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9D3C28" w14:textId="77777777" w:rsidR="002D334C" w:rsidRPr="00B41FE2" w:rsidRDefault="002D334C" w:rsidP="00373BCB">
      <w:pPr>
        <w:rPr>
          <w:rFonts w:ascii="Times New Roman" w:hAnsi="Times New Roman" w:cs="Times New Roman"/>
          <w:bCs/>
          <w:sz w:val="56"/>
          <w:szCs w:val="52"/>
        </w:rPr>
      </w:pPr>
    </w:p>
    <w:p w14:paraId="62199E00" w14:textId="77777777" w:rsidR="001A74F8" w:rsidRPr="002D36C6" w:rsidRDefault="001A74F8" w:rsidP="00373BCB">
      <w:pPr>
        <w:rPr>
          <w:rFonts w:ascii="Times New Roman" w:hAnsi="Times New Roman" w:cs="Times New Roman"/>
          <w:b/>
          <w:bCs/>
          <w:sz w:val="28"/>
          <w:szCs w:val="24"/>
        </w:rPr>
      </w:pPr>
    </w:p>
    <w:p w14:paraId="0BCF4D2E" w14:textId="77777777" w:rsidR="002D334C" w:rsidRPr="002D36C6" w:rsidRDefault="002D334C" w:rsidP="002D334C">
      <w:pPr>
        <w:jc w:val="center"/>
        <w:rPr>
          <w:rFonts w:ascii="Times New Roman" w:hAnsi="Times New Roman" w:cs="Times New Roman"/>
          <w:b/>
          <w:bCs/>
          <w:sz w:val="56"/>
          <w:szCs w:val="52"/>
        </w:rPr>
      </w:pPr>
    </w:p>
    <w:p w14:paraId="2AD095C2" w14:textId="77777777" w:rsidR="002D334C" w:rsidRPr="002D36C6" w:rsidRDefault="002D334C" w:rsidP="002D334C">
      <w:pPr>
        <w:jc w:val="center"/>
        <w:rPr>
          <w:rFonts w:ascii="Times New Roman" w:hAnsi="Times New Roman" w:cs="Times New Roman"/>
          <w:b/>
          <w:bCs/>
          <w:sz w:val="56"/>
          <w:szCs w:val="52"/>
        </w:rPr>
      </w:pPr>
      <w:r w:rsidRPr="002D36C6">
        <w:rPr>
          <w:rFonts w:ascii="Times New Roman" w:hAnsi="Times New Roman" w:cs="Times New Roman"/>
          <w:b/>
          <w:bCs/>
          <w:sz w:val="56"/>
          <w:szCs w:val="52"/>
        </w:rPr>
        <w:t>Patientsäkerhetsberättelse</w:t>
      </w:r>
    </w:p>
    <w:p w14:paraId="1F0E0839" w14:textId="77777777" w:rsidR="002D334C" w:rsidRPr="002D36C6" w:rsidRDefault="005B1FEA" w:rsidP="002D334C">
      <w:pPr>
        <w:jc w:val="center"/>
        <w:rPr>
          <w:rFonts w:ascii="Times New Roman" w:hAnsi="Times New Roman" w:cs="Times New Roman"/>
          <w:b/>
          <w:bCs/>
          <w:sz w:val="56"/>
          <w:szCs w:val="52"/>
        </w:rPr>
      </w:pPr>
      <w:r w:rsidRPr="002D36C6">
        <w:rPr>
          <w:rFonts w:ascii="Times New Roman" w:hAnsi="Times New Roman" w:cs="Times New Roman"/>
          <w:b/>
          <w:bCs/>
          <w:sz w:val="56"/>
          <w:szCs w:val="52"/>
        </w:rPr>
        <w:t>F</w:t>
      </w:r>
      <w:r w:rsidR="002D334C" w:rsidRPr="002D36C6">
        <w:rPr>
          <w:rFonts w:ascii="Times New Roman" w:hAnsi="Times New Roman" w:cs="Times New Roman"/>
          <w:b/>
          <w:bCs/>
          <w:sz w:val="56"/>
          <w:szCs w:val="52"/>
        </w:rPr>
        <w:t>ör</w:t>
      </w:r>
      <w:r w:rsidRPr="002D36C6">
        <w:rPr>
          <w:rFonts w:ascii="Times New Roman" w:hAnsi="Times New Roman" w:cs="Times New Roman"/>
          <w:b/>
          <w:bCs/>
          <w:sz w:val="56"/>
          <w:szCs w:val="52"/>
        </w:rPr>
        <w:t xml:space="preserve"> Eslövs kommun</w:t>
      </w:r>
    </w:p>
    <w:p w14:paraId="785E36E3" w14:textId="65BE4A31" w:rsidR="002D334C" w:rsidRDefault="002D334C" w:rsidP="002D334C">
      <w:pPr>
        <w:jc w:val="center"/>
        <w:rPr>
          <w:rFonts w:ascii="Times New Roman" w:hAnsi="Times New Roman" w:cs="Times New Roman"/>
          <w:b/>
          <w:bCs/>
          <w:sz w:val="56"/>
          <w:szCs w:val="52"/>
        </w:rPr>
      </w:pPr>
      <w:r w:rsidRPr="002D36C6">
        <w:rPr>
          <w:rFonts w:ascii="Times New Roman" w:hAnsi="Times New Roman" w:cs="Times New Roman"/>
          <w:b/>
          <w:bCs/>
          <w:sz w:val="56"/>
          <w:szCs w:val="52"/>
        </w:rPr>
        <w:t>År</w:t>
      </w:r>
      <w:r w:rsidR="00063714">
        <w:rPr>
          <w:rFonts w:ascii="Times New Roman" w:hAnsi="Times New Roman" w:cs="Times New Roman"/>
          <w:b/>
          <w:bCs/>
          <w:sz w:val="56"/>
          <w:szCs w:val="52"/>
        </w:rPr>
        <w:t xml:space="preserve"> 202</w:t>
      </w:r>
      <w:r w:rsidR="007542F6">
        <w:rPr>
          <w:rFonts w:ascii="Times New Roman" w:hAnsi="Times New Roman" w:cs="Times New Roman"/>
          <w:b/>
          <w:bCs/>
          <w:sz w:val="56"/>
          <w:szCs w:val="52"/>
        </w:rPr>
        <w:t>5</w:t>
      </w:r>
    </w:p>
    <w:p w14:paraId="3137240E" w14:textId="71361988" w:rsidR="002A6AB5" w:rsidRPr="002A6AB5" w:rsidRDefault="002A6AB5" w:rsidP="002D334C">
      <w:pPr>
        <w:jc w:val="center"/>
        <w:rPr>
          <w:rFonts w:ascii="Times New Roman" w:hAnsi="Times New Roman" w:cs="Times New Roman"/>
          <w:b/>
          <w:bCs/>
          <w:szCs w:val="24"/>
        </w:rPr>
      </w:pPr>
      <w:r>
        <w:rPr>
          <w:rFonts w:ascii="Times New Roman" w:hAnsi="Times New Roman" w:cs="Times New Roman"/>
          <w:b/>
          <w:bCs/>
          <w:szCs w:val="24"/>
        </w:rPr>
        <w:t>Med plan för 202</w:t>
      </w:r>
      <w:r w:rsidR="007542F6">
        <w:rPr>
          <w:rFonts w:ascii="Times New Roman" w:hAnsi="Times New Roman" w:cs="Times New Roman"/>
          <w:b/>
          <w:bCs/>
          <w:szCs w:val="24"/>
        </w:rPr>
        <w:t>6</w:t>
      </w:r>
    </w:p>
    <w:p w14:paraId="516CADE8" w14:textId="77777777" w:rsidR="00275E89" w:rsidRPr="002D36C6" w:rsidRDefault="00275E89" w:rsidP="00275E89">
      <w:pPr>
        <w:rPr>
          <w:rFonts w:ascii="Times New Roman" w:hAnsi="Times New Roman" w:cs="Times New Roman"/>
        </w:rPr>
      </w:pPr>
    </w:p>
    <w:p w14:paraId="51587878" w14:textId="77777777" w:rsidR="002C3232" w:rsidRPr="002D36C6" w:rsidRDefault="002C3232" w:rsidP="00275E89">
      <w:pPr>
        <w:rPr>
          <w:rFonts w:ascii="Times New Roman" w:hAnsi="Times New Roman" w:cs="Times New Roman"/>
        </w:rPr>
      </w:pPr>
    </w:p>
    <w:p w14:paraId="4A126F9B" w14:textId="77777777" w:rsidR="00275E89" w:rsidRPr="002D36C6" w:rsidRDefault="00275E89" w:rsidP="00275E89">
      <w:pPr>
        <w:rPr>
          <w:rFonts w:ascii="Times New Roman" w:hAnsi="Times New Roman" w:cs="Times New Roman"/>
          <w:sz w:val="40"/>
          <w:szCs w:val="36"/>
        </w:rPr>
      </w:pPr>
      <w:r w:rsidRPr="002D36C6">
        <w:rPr>
          <w:rFonts w:ascii="Times New Roman" w:hAnsi="Times New Roman" w:cs="Times New Roman"/>
          <w:sz w:val="40"/>
          <w:szCs w:val="36"/>
        </w:rPr>
        <w:t xml:space="preserve"> </w:t>
      </w:r>
    </w:p>
    <w:p w14:paraId="4050693F" w14:textId="77777777" w:rsidR="005578C9" w:rsidRPr="002D36C6" w:rsidRDefault="005578C9" w:rsidP="001246EA">
      <w:pPr>
        <w:rPr>
          <w:rFonts w:ascii="Times New Roman" w:hAnsi="Times New Roman" w:cs="Times New Roman"/>
        </w:rPr>
      </w:pPr>
    </w:p>
    <w:p w14:paraId="67E26ADA" w14:textId="77777777" w:rsidR="005578C9" w:rsidRPr="002D36C6" w:rsidRDefault="00282EE9" w:rsidP="007F15E9">
      <w:pPr>
        <w:jc w:val="center"/>
        <w:rPr>
          <w:rFonts w:ascii="Times New Roman" w:hAnsi="Times New Roman" w:cs="Times New Roman"/>
        </w:rPr>
      </w:pPr>
      <w:r w:rsidRPr="002D36C6">
        <w:rPr>
          <w:rFonts w:ascii="Times New Roman" w:hAnsi="Times New Roman" w:cs="Times New Roman"/>
          <w:noProof/>
          <w:lang w:eastAsia="sv-SE"/>
        </w:rPr>
        <w:drawing>
          <wp:inline distT="0" distB="0" distL="0" distR="0" wp14:anchorId="7875D4DC" wp14:editId="307FF78E">
            <wp:extent cx="2728609" cy="2667524"/>
            <wp:effectExtent l="0" t="0" r="0" b="0"/>
            <wp:docPr id="24" name="Bildobjekt 24" descr="Agera för säker vå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objekt 24" descr="Agera för säker vård.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7282" cy="2705331"/>
                    </a:xfrm>
                    <a:prstGeom prst="rect">
                      <a:avLst/>
                    </a:prstGeom>
                    <a:noFill/>
                    <a:ln>
                      <a:noFill/>
                    </a:ln>
                  </pic:spPr>
                </pic:pic>
              </a:graphicData>
            </a:graphic>
          </wp:inline>
        </w:drawing>
      </w:r>
    </w:p>
    <w:p w14:paraId="742A2CA5" w14:textId="77777777" w:rsidR="001246EA" w:rsidRPr="002D36C6" w:rsidRDefault="001246EA" w:rsidP="001246EA">
      <w:pPr>
        <w:rPr>
          <w:rFonts w:ascii="Times New Roman" w:hAnsi="Times New Roman" w:cs="Times New Roman"/>
        </w:rPr>
      </w:pPr>
    </w:p>
    <w:p w14:paraId="208EAC91" w14:textId="4ACA53F4" w:rsidR="002D334C" w:rsidRPr="002D36C6" w:rsidRDefault="002D334C" w:rsidP="00275E89">
      <w:pPr>
        <w:pStyle w:val="paragraph"/>
        <w:spacing w:before="0" w:beforeAutospacing="0" w:after="0" w:afterAutospacing="0"/>
        <w:textAlignment w:val="baseline"/>
        <w:rPr>
          <w:rStyle w:val="eop"/>
          <w:sz w:val="20"/>
          <w:szCs w:val="20"/>
        </w:rPr>
      </w:pPr>
      <w:r w:rsidRPr="002D36C6">
        <w:rPr>
          <w:rStyle w:val="eop"/>
          <w:sz w:val="20"/>
          <w:szCs w:val="20"/>
        </w:rPr>
        <w:t>Datum</w:t>
      </w:r>
    </w:p>
    <w:p w14:paraId="1C7EFF49" w14:textId="7E4F9FEC" w:rsidR="007B3105" w:rsidRPr="002D36C6" w:rsidRDefault="007B3105" w:rsidP="00275E89">
      <w:pPr>
        <w:pStyle w:val="paragraph"/>
        <w:spacing w:before="0" w:beforeAutospacing="0" w:after="0" w:afterAutospacing="0"/>
        <w:textAlignment w:val="baseline"/>
        <w:rPr>
          <w:rStyle w:val="eop"/>
          <w:sz w:val="20"/>
          <w:szCs w:val="20"/>
        </w:rPr>
      </w:pPr>
      <w:proofErr w:type="gramStart"/>
      <w:r w:rsidRPr="002D36C6">
        <w:rPr>
          <w:rStyle w:val="eop"/>
          <w:sz w:val="20"/>
          <w:szCs w:val="20"/>
        </w:rPr>
        <w:t>202</w:t>
      </w:r>
      <w:r w:rsidR="007542F6">
        <w:rPr>
          <w:rStyle w:val="eop"/>
          <w:sz w:val="20"/>
          <w:szCs w:val="20"/>
        </w:rPr>
        <w:t>6</w:t>
      </w:r>
      <w:r w:rsidR="00063714">
        <w:rPr>
          <w:rStyle w:val="eop"/>
          <w:sz w:val="20"/>
          <w:szCs w:val="20"/>
        </w:rPr>
        <w:t>0301</w:t>
      </w:r>
      <w:proofErr w:type="gramEnd"/>
    </w:p>
    <w:p w14:paraId="4F14475F" w14:textId="77777777" w:rsidR="002D334C" w:rsidRPr="002D36C6" w:rsidRDefault="002D334C" w:rsidP="00275E89">
      <w:pPr>
        <w:pStyle w:val="paragraph"/>
        <w:spacing w:before="0" w:beforeAutospacing="0" w:after="0" w:afterAutospacing="0"/>
        <w:textAlignment w:val="baseline"/>
        <w:rPr>
          <w:rStyle w:val="eop"/>
          <w:sz w:val="20"/>
          <w:szCs w:val="20"/>
        </w:rPr>
      </w:pPr>
      <w:r w:rsidRPr="002D36C6">
        <w:rPr>
          <w:rStyle w:val="eop"/>
          <w:sz w:val="20"/>
          <w:szCs w:val="20"/>
        </w:rPr>
        <w:t>Ansvarig för innehållet</w:t>
      </w:r>
    </w:p>
    <w:p w14:paraId="5802D5A9" w14:textId="61A49C6E" w:rsidR="007B3105" w:rsidRDefault="007B3105" w:rsidP="00275E89">
      <w:pPr>
        <w:pStyle w:val="paragraph"/>
        <w:spacing w:before="0" w:beforeAutospacing="0" w:after="0" w:afterAutospacing="0"/>
        <w:textAlignment w:val="baseline"/>
        <w:rPr>
          <w:rStyle w:val="eop"/>
          <w:sz w:val="20"/>
          <w:szCs w:val="20"/>
        </w:rPr>
      </w:pPr>
      <w:r w:rsidRPr="002D36C6">
        <w:rPr>
          <w:rStyle w:val="eop"/>
          <w:sz w:val="20"/>
          <w:szCs w:val="20"/>
        </w:rPr>
        <w:t>Pia Arndorff</w:t>
      </w:r>
      <w:r w:rsidR="00063714">
        <w:rPr>
          <w:rStyle w:val="eop"/>
          <w:sz w:val="20"/>
          <w:szCs w:val="20"/>
        </w:rPr>
        <w:t>, MAS</w:t>
      </w:r>
      <w:r w:rsidR="00FB28F2">
        <w:rPr>
          <w:rStyle w:val="eop"/>
          <w:sz w:val="20"/>
          <w:szCs w:val="20"/>
        </w:rPr>
        <w:t>, ÄO</w:t>
      </w:r>
    </w:p>
    <w:p w14:paraId="7F84561F" w14:textId="47542C37" w:rsidR="00FB28F2" w:rsidRDefault="00FB28F2" w:rsidP="00275E89">
      <w:pPr>
        <w:pStyle w:val="paragraph"/>
        <w:spacing w:before="0" w:beforeAutospacing="0" w:after="0" w:afterAutospacing="0"/>
        <w:textAlignment w:val="baseline"/>
        <w:rPr>
          <w:rStyle w:val="eop"/>
          <w:sz w:val="20"/>
          <w:szCs w:val="20"/>
        </w:rPr>
      </w:pPr>
      <w:r>
        <w:rPr>
          <w:rStyle w:val="eop"/>
          <w:sz w:val="20"/>
          <w:szCs w:val="20"/>
        </w:rPr>
        <w:t>Anna Lidberg, MAS, FN</w:t>
      </w:r>
    </w:p>
    <w:p w14:paraId="690D7D22" w14:textId="0BF8295F" w:rsidR="00063714" w:rsidRPr="002D36C6" w:rsidRDefault="00675BAF" w:rsidP="00275E89">
      <w:pPr>
        <w:pStyle w:val="paragraph"/>
        <w:spacing w:before="0" w:beforeAutospacing="0" w:after="0" w:afterAutospacing="0"/>
        <w:textAlignment w:val="baseline"/>
        <w:rPr>
          <w:rStyle w:val="eop"/>
          <w:sz w:val="20"/>
          <w:szCs w:val="20"/>
        </w:rPr>
      </w:pPr>
      <w:r>
        <w:rPr>
          <w:rStyle w:val="eop"/>
          <w:sz w:val="20"/>
          <w:szCs w:val="20"/>
        </w:rPr>
        <w:t>Vera</w:t>
      </w:r>
      <w:r w:rsidR="00C509F7">
        <w:rPr>
          <w:rStyle w:val="eop"/>
          <w:sz w:val="20"/>
          <w:szCs w:val="20"/>
        </w:rPr>
        <w:t xml:space="preserve"> </w:t>
      </w:r>
      <w:proofErr w:type="spellStart"/>
      <w:r w:rsidR="005F6953">
        <w:rPr>
          <w:rStyle w:val="eop"/>
          <w:sz w:val="20"/>
          <w:szCs w:val="20"/>
        </w:rPr>
        <w:t>Kovatcheva</w:t>
      </w:r>
      <w:proofErr w:type="spellEnd"/>
      <w:r w:rsidR="00063714">
        <w:rPr>
          <w:rStyle w:val="eop"/>
          <w:sz w:val="20"/>
          <w:szCs w:val="20"/>
        </w:rPr>
        <w:t>, MAR</w:t>
      </w:r>
    </w:p>
    <w:p w14:paraId="7FCB9F8A" w14:textId="0E3F6D5C" w:rsidR="002D334C" w:rsidRPr="002D36C6" w:rsidRDefault="002D334C" w:rsidP="00275E89">
      <w:pPr>
        <w:pStyle w:val="paragraph"/>
        <w:spacing w:before="0" w:beforeAutospacing="0" w:after="0" w:afterAutospacing="0"/>
        <w:textAlignment w:val="baseline"/>
        <w:rPr>
          <w:rStyle w:val="eop"/>
          <w:sz w:val="20"/>
          <w:szCs w:val="20"/>
        </w:rPr>
      </w:pPr>
      <w:r w:rsidRPr="002D36C6">
        <w:rPr>
          <w:rStyle w:val="eop"/>
          <w:sz w:val="20"/>
          <w:szCs w:val="20"/>
        </w:rPr>
        <w:t>Diarienummer</w:t>
      </w:r>
      <w:r w:rsidR="00570040">
        <w:rPr>
          <w:rStyle w:val="eop"/>
          <w:sz w:val="20"/>
          <w:szCs w:val="20"/>
        </w:rPr>
        <w:t xml:space="preserve"> </w:t>
      </w:r>
      <w:r w:rsidR="00FB28F2" w:rsidRPr="00FB28F2">
        <w:rPr>
          <w:sz w:val="20"/>
          <w:szCs w:val="20"/>
        </w:rPr>
        <w:t>2026/69</w:t>
      </w:r>
    </w:p>
    <w:p w14:paraId="40F712CD" w14:textId="77777777" w:rsidR="002D334C" w:rsidRPr="002D36C6" w:rsidRDefault="002D334C" w:rsidP="00275E89">
      <w:pPr>
        <w:pStyle w:val="paragraph"/>
        <w:spacing w:before="0" w:beforeAutospacing="0" w:after="0" w:afterAutospacing="0"/>
        <w:textAlignment w:val="baseline"/>
        <w:rPr>
          <w:rStyle w:val="eop"/>
          <w:sz w:val="22"/>
        </w:rPr>
      </w:pPr>
    </w:p>
    <w:p w14:paraId="6199217B" w14:textId="77777777" w:rsidR="005B1FEA" w:rsidRPr="002D36C6" w:rsidRDefault="002D334C" w:rsidP="00FA0C34">
      <w:pPr>
        <w:pStyle w:val="Rubrik1"/>
        <w:rPr>
          <w:rStyle w:val="normaltextrun"/>
          <w:rFonts w:ascii="Times New Roman" w:hAnsi="Times New Roman" w:cs="Times New Roman"/>
          <w:szCs w:val="32"/>
        </w:rPr>
      </w:pPr>
      <w:bookmarkStart w:id="0" w:name="_Toc224029974"/>
      <w:r w:rsidRPr="002D36C6">
        <w:lastRenderedPageBreak/>
        <w:t>Inledning</w:t>
      </w:r>
      <w:bookmarkStart w:id="1" w:name="_Hlk73453172"/>
      <w:bookmarkStart w:id="2" w:name="_Hlk82779331"/>
      <w:bookmarkEnd w:id="0"/>
    </w:p>
    <w:p w14:paraId="4AA651CF" w14:textId="77777777" w:rsidR="002D334C" w:rsidRPr="002D36C6" w:rsidRDefault="002D334C" w:rsidP="005B1FEA">
      <w:pPr>
        <w:rPr>
          <w:rFonts w:ascii="Times New Roman" w:hAnsi="Times New Roman" w:cs="Times New Roman"/>
          <w:sz w:val="22"/>
        </w:rPr>
      </w:pPr>
      <w:r w:rsidRPr="002D36C6">
        <w:rPr>
          <w:rStyle w:val="normaltextrun"/>
          <w:rFonts w:ascii="Times New Roman" w:eastAsiaTheme="majorEastAsia" w:hAnsi="Times New Roman" w:cs="Times New Roman"/>
          <w:i/>
          <w:iCs/>
          <w:color w:val="000000"/>
          <w:sz w:val="20"/>
          <w:szCs w:val="20"/>
        </w:rPr>
        <w:t>PSL</w:t>
      </w:r>
      <w:bookmarkEnd w:id="1"/>
      <w:r w:rsidRPr="002D36C6">
        <w:rPr>
          <w:rStyle w:val="normaltextrun"/>
          <w:rFonts w:ascii="Times New Roman" w:eastAsiaTheme="majorEastAsia" w:hAnsi="Times New Roman" w:cs="Times New Roman"/>
          <w:i/>
          <w:iCs/>
          <w:color w:val="000000"/>
          <w:sz w:val="20"/>
          <w:szCs w:val="20"/>
        </w:rPr>
        <w:t xml:space="preserve"> 2010:659, SOSFS 2011:9 7 kap. 3</w:t>
      </w:r>
      <w:r w:rsidR="00362897" w:rsidRPr="002D36C6">
        <w:rPr>
          <w:rStyle w:val="normaltextrun"/>
          <w:rFonts w:ascii="Times New Roman" w:eastAsiaTheme="majorEastAsia" w:hAnsi="Times New Roman" w:cs="Times New Roman"/>
          <w:i/>
          <w:iCs/>
          <w:color w:val="000000"/>
          <w:sz w:val="20"/>
          <w:szCs w:val="20"/>
        </w:rPr>
        <w:t xml:space="preserve"> </w:t>
      </w:r>
      <w:r w:rsidRPr="002D36C6">
        <w:rPr>
          <w:rStyle w:val="normaltextrun"/>
          <w:rFonts w:ascii="Times New Roman" w:eastAsiaTheme="majorEastAsia" w:hAnsi="Times New Roman" w:cs="Times New Roman"/>
          <w:i/>
          <w:iCs/>
          <w:color w:val="000000"/>
          <w:sz w:val="20"/>
          <w:szCs w:val="20"/>
        </w:rPr>
        <w:t>§</w:t>
      </w:r>
    </w:p>
    <w:p w14:paraId="699D6224" w14:textId="77777777" w:rsidR="002D334C" w:rsidRPr="002D36C6" w:rsidRDefault="002D334C" w:rsidP="002D334C">
      <w:pPr>
        <w:pStyle w:val="paragraph"/>
        <w:spacing w:before="0" w:beforeAutospacing="0" w:after="0" w:afterAutospacing="0"/>
        <w:textAlignment w:val="baseline"/>
        <w:rPr>
          <w:rStyle w:val="normaltextrun"/>
          <w:rFonts w:eastAsiaTheme="majorEastAsia"/>
          <w:color w:val="000000"/>
          <w:sz w:val="22"/>
          <w:szCs w:val="22"/>
        </w:rPr>
      </w:pPr>
      <w:r w:rsidRPr="002D36C6">
        <w:rPr>
          <w:rStyle w:val="normaltextrun"/>
          <w:rFonts w:eastAsiaTheme="majorEastAsia"/>
          <w:color w:val="000000"/>
          <w:sz w:val="22"/>
          <w:szCs w:val="22"/>
        </w:rPr>
        <w:t>Enligt patientsäkerhetslagen ska vårdgivaren varje år upprätta en patientsäkerhetsberättelse. Syftet med patientsäkerhetsberättelsen är att öppet och tydligt redovisa strategier, mål och resultat av arbetet med att förbättra patientsäkerheten. </w:t>
      </w:r>
    </w:p>
    <w:p w14:paraId="55CAE727" w14:textId="77777777" w:rsidR="002D334C" w:rsidRPr="002D36C6" w:rsidRDefault="002D334C" w:rsidP="002D334C">
      <w:pPr>
        <w:pStyle w:val="paragraph"/>
        <w:spacing w:before="0" w:beforeAutospacing="0" w:after="0" w:afterAutospacing="0"/>
        <w:textAlignment w:val="baseline"/>
        <w:rPr>
          <w:sz w:val="12"/>
          <w:szCs w:val="12"/>
        </w:rPr>
      </w:pPr>
      <w:r w:rsidRPr="002D36C6">
        <w:rPr>
          <w:rStyle w:val="eop"/>
          <w:color w:val="000000"/>
          <w:sz w:val="16"/>
          <w:szCs w:val="16"/>
        </w:rPr>
        <w:t> </w:t>
      </w:r>
    </w:p>
    <w:p w14:paraId="6412A878" w14:textId="77777777" w:rsidR="002D334C" w:rsidRPr="002D36C6" w:rsidRDefault="002D334C" w:rsidP="002D334C">
      <w:pPr>
        <w:pStyle w:val="paragraph"/>
        <w:spacing w:before="0" w:beforeAutospacing="0" w:after="0" w:afterAutospacing="0"/>
        <w:textAlignment w:val="baseline"/>
        <w:rPr>
          <w:rStyle w:val="normaltextrun"/>
          <w:rFonts w:eastAsiaTheme="majorEastAsia"/>
          <w:color w:val="000000"/>
          <w:sz w:val="22"/>
          <w:szCs w:val="22"/>
        </w:rPr>
      </w:pPr>
      <w:r w:rsidRPr="002D36C6">
        <w:rPr>
          <w:rStyle w:val="normaltextrun"/>
          <w:rFonts w:eastAsiaTheme="majorEastAsia"/>
          <w:color w:val="000000"/>
          <w:sz w:val="22"/>
          <w:szCs w:val="22"/>
        </w:rPr>
        <w:t>Patientsäkerhetsberättelsen ska ha en sådan detaljeringsgrad att det går att bedöma hur arbetet med att systematiskt och fortlöpande utveckla och säkra kvaliteten har bedrivits i verksamhetens olika delar</w:t>
      </w:r>
      <w:r w:rsidR="001E4AB5" w:rsidRPr="002D36C6">
        <w:rPr>
          <w:rStyle w:val="normaltextrun"/>
          <w:rFonts w:eastAsiaTheme="majorEastAsia"/>
          <w:color w:val="000000"/>
          <w:sz w:val="22"/>
          <w:szCs w:val="22"/>
        </w:rPr>
        <w:t xml:space="preserve"> samt</w:t>
      </w:r>
      <w:r w:rsidRPr="002D36C6">
        <w:rPr>
          <w:rStyle w:val="normaltextrun"/>
          <w:rFonts w:eastAsiaTheme="majorEastAsia"/>
          <w:color w:val="000000"/>
          <w:sz w:val="22"/>
          <w:szCs w:val="22"/>
        </w:rPr>
        <w:t xml:space="preserve"> att informationsbehovet hos externa intressenter tillgodoses. </w:t>
      </w:r>
    </w:p>
    <w:p w14:paraId="3AD5F39D" w14:textId="77777777" w:rsidR="002D334C" w:rsidRPr="002D36C6" w:rsidRDefault="002D334C" w:rsidP="002D334C">
      <w:pPr>
        <w:pStyle w:val="paragraph"/>
        <w:spacing w:before="0" w:beforeAutospacing="0" w:after="0" w:afterAutospacing="0"/>
        <w:textAlignment w:val="baseline"/>
        <w:rPr>
          <w:rStyle w:val="normaltextrun"/>
          <w:rFonts w:eastAsiaTheme="majorEastAsia"/>
          <w:color w:val="000000"/>
          <w:sz w:val="16"/>
          <w:szCs w:val="16"/>
        </w:rPr>
      </w:pPr>
    </w:p>
    <w:p w14:paraId="3CEF96B7" w14:textId="77777777" w:rsidR="00C15013" w:rsidRPr="002D36C6" w:rsidRDefault="00C15013" w:rsidP="002D334C">
      <w:pPr>
        <w:pStyle w:val="paragraph"/>
        <w:spacing w:before="0" w:beforeAutospacing="0" w:after="0" w:afterAutospacing="0"/>
        <w:textAlignment w:val="baseline"/>
        <w:rPr>
          <w:rStyle w:val="eop"/>
          <w:color w:val="000000"/>
          <w:sz w:val="22"/>
          <w:szCs w:val="22"/>
        </w:rPr>
      </w:pPr>
      <w:r w:rsidRPr="002D36C6">
        <w:rPr>
          <w:rStyle w:val="eop"/>
          <w:color w:val="000000"/>
          <w:sz w:val="22"/>
          <w:szCs w:val="22"/>
        </w:rPr>
        <w:t>Patientsäkerhetsberättelsen ska vara färdig senast den 1 mars varje år, finnas tillgänglig för den som vill ta del av del av den och den bör utformas så att den kan ingå i vårdgivarens ledningssystem för patientsäkerhet.</w:t>
      </w:r>
      <w:bookmarkEnd w:id="2"/>
    </w:p>
    <w:p w14:paraId="4E75CBA9" w14:textId="77777777" w:rsidR="002D334C" w:rsidRPr="002D36C6" w:rsidRDefault="002D334C" w:rsidP="002D334C">
      <w:pPr>
        <w:pStyle w:val="paragraph"/>
        <w:spacing w:before="0" w:beforeAutospacing="0" w:after="0" w:afterAutospacing="0"/>
        <w:textAlignment w:val="baseline"/>
        <w:rPr>
          <w:color w:val="000000"/>
          <w:sz w:val="16"/>
          <w:szCs w:val="16"/>
        </w:rPr>
      </w:pPr>
    </w:p>
    <w:p w14:paraId="181302CA" w14:textId="77777777" w:rsidR="002D334C" w:rsidRPr="002D36C6" w:rsidRDefault="002C142A" w:rsidP="00717338">
      <w:pPr>
        <w:pStyle w:val="paragraph"/>
        <w:spacing w:before="0" w:beforeAutospacing="0" w:after="0" w:afterAutospacing="0"/>
        <w:jc w:val="center"/>
        <w:textAlignment w:val="baseline"/>
        <w:rPr>
          <w:rStyle w:val="eop"/>
          <w:sz w:val="22"/>
          <w:szCs w:val="22"/>
        </w:rPr>
      </w:pPr>
      <w:r w:rsidRPr="002D36C6">
        <w:rPr>
          <w:noProof/>
        </w:rPr>
        <w:drawing>
          <wp:inline distT="0" distB="0" distL="0" distR="0" wp14:anchorId="0CB01CF6" wp14:editId="29AB6CF7">
            <wp:extent cx="3406788" cy="4165249"/>
            <wp:effectExtent l="0" t="0" r="0" b="0"/>
            <wp:docPr id="6" name="Bildobjekt 6" descr="Cirkel uppdelad i tre lager. Ovanför står det: God och säker vård överallt och alltid. &#10;Under cirkeln står det Ingen patient ska behöva drabbas av en vårdskada. &#10;Lager 1: Öka riskmedvetenhet och beredskap. Öka kunskap om inträffade vårdskador. Tillförlitliga och säkar system och processer. Säker vård här och nu. Stärka analys, lärande och utveckling. Lager 2: Engagerad ledgning och tydlig styrning. En god säkerhetskultur. Adekvat kunskap och kompetens. Patienten som medskapare. I mitten: Agera för säker vå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Cirkel uppdelad i tre lager. Ovanför står det: God och säker vård överallt och alltid. &#10;Under cirkeln står det Ingen patient ska behöva drabbas av en vårdskada. &#10;Lager 1: Öka riskmedvetenhet och beredskap. Öka kunskap om inträffade vårdskador. Tillförlitliga och säkar system och processer. Säker vård här och nu. Stärka analys, lärande och utveckling. Lager 2: Engagerad ledgning och tydlig styrning. En god säkerhetskultur. Adekvat kunskap och kompetens. Patienten som medskapare. I mitten: Agera för säker vår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7421" cy="4190476"/>
                    </a:xfrm>
                    <a:prstGeom prst="rect">
                      <a:avLst/>
                    </a:prstGeom>
                    <a:noFill/>
                    <a:ln>
                      <a:noFill/>
                    </a:ln>
                  </pic:spPr>
                </pic:pic>
              </a:graphicData>
            </a:graphic>
          </wp:inline>
        </w:drawing>
      </w:r>
    </w:p>
    <w:p w14:paraId="2C5EC48B" w14:textId="77777777" w:rsidR="00D60DDE" w:rsidRPr="002D36C6" w:rsidRDefault="002D334C" w:rsidP="002D334C">
      <w:pPr>
        <w:pStyle w:val="paragraph"/>
        <w:spacing w:before="0" w:beforeAutospacing="0" w:after="0" w:afterAutospacing="0"/>
        <w:textAlignment w:val="baseline"/>
        <w:rPr>
          <w:rStyle w:val="eop"/>
          <w:sz w:val="22"/>
          <w:szCs w:val="22"/>
        </w:rPr>
      </w:pPr>
      <w:r w:rsidRPr="002D36C6">
        <w:rPr>
          <w:rStyle w:val="eop"/>
          <w:sz w:val="22"/>
          <w:szCs w:val="22"/>
        </w:rPr>
        <w:t xml:space="preserve">Källa: </w:t>
      </w:r>
    </w:p>
    <w:p w14:paraId="4AA6D513" w14:textId="4F42CDCE" w:rsidR="002D334C" w:rsidRPr="002D36C6" w:rsidRDefault="002D334C" w:rsidP="002D334C">
      <w:pPr>
        <w:pStyle w:val="paragraph"/>
        <w:spacing w:before="0" w:beforeAutospacing="0" w:after="0" w:afterAutospacing="0"/>
        <w:textAlignment w:val="baseline"/>
        <w:rPr>
          <w:rStyle w:val="eop"/>
          <w:sz w:val="22"/>
          <w:szCs w:val="22"/>
        </w:rPr>
      </w:pPr>
      <w:r w:rsidRPr="002D36C6">
        <w:rPr>
          <w:rStyle w:val="eop"/>
          <w:sz w:val="22"/>
          <w:szCs w:val="22"/>
        </w:rPr>
        <w:t xml:space="preserve">Socialstyrelsen ”Nationell handlingsplan för ökad patientsäkerhet i hälso- och sjukvården </w:t>
      </w:r>
      <w:proofErr w:type="gramStart"/>
      <w:r w:rsidR="00D60DDE" w:rsidRPr="002D36C6">
        <w:rPr>
          <w:rStyle w:val="eop"/>
          <w:sz w:val="22"/>
          <w:szCs w:val="22"/>
        </w:rPr>
        <w:t>202</w:t>
      </w:r>
      <w:r w:rsidR="00A804E8">
        <w:rPr>
          <w:rStyle w:val="eop"/>
          <w:sz w:val="22"/>
          <w:szCs w:val="22"/>
        </w:rPr>
        <w:t>5-2030</w:t>
      </w:r>
      <w:proofErr w:type="gramEnd"/>
      <w:r w:rsidRPr="002D36C6">
        <w:rPr>
          <w:rStyle w:val="eop"/>
          <w:sz w:val="22"/>
          <w:szCs w:val="22"/>
        </w:rPr>
        <w:t>”</w:t>
      </w:r>
    </w:p>
    <w:p w14:paraId="7D4905CD" w14:textId="77777777" w:rsidR="00B02BC2" w:rsidRPr="002D36C6" w:rsidRDefault="00B02BC2" w:rsidP="00275E89">
      <w:pPr>
        <w:pStyle w:val="paragraph"/>
        <w:spacing w:before="0" w:beforeAutospacing="0" w:after="0" w:afterAutospacing="0"/>
        <w:textAlignment w:val="baseline"/>
        <w:rPr>
          <w:rStyle w:val="eop"/>
          <w:sz w:val="22"/>
        </w:rPr>
      </w:pPr>
    </w:p>
    <w:p w14:paraId="757089BF" w14:textId="77777777" w:rsidR="00B02BC2" w:rsidRPr="002D36C6" w:rsidRDefault="00B02BC2" w:rsidP="00275E89">
      <w:pPr>
        <w:pStyle w:val="paragraph"/>
        <w:spacing w:before="0" w:beforeAutospacing="0" w:after="0" w:afterAutospacing="0"/>
        <w:textAlignment w:val="baseline"/>
        <w:rPr>
          <w:rStyle w:val="eop"/>
          <w:sz w:val="22"/>
        </w:rPr>
      </w:pPr>
    </w:p>
    <w:p w14:paraId="79616363" w14:textId="77777777" w:rsidR="00B02BC2" w:rsidRPr="002D36C6" w:rsidRDefault="00B02BC2" w:rsidP="00275E89">
      <w:pPr>
        <w:pStyle w:val="paragraph"/>
        <w:spacing w:before="0" w:beforeAutospacing="0" w:after="0" w:afterAutospacing="0"/>
        <w:textAlignment w:val="baseline"/>
        <w:rPr>
          <w:rStyle w:val="eop"/>
          <w:sz w:val="22"/>
        </w:rPr>
      </w:pPr>
    </w:p>
    <w:p w14:paraId="282EC8AC" w14:textId="77777777" w:rsidR="00B02BC2" w:rsidRPr="002D36C6" w:rsidRDefault="00B02BC2" w:rsidP="00275E89">
      <w:pPr>
        <w:pStyle w:val="paragraph"/>
        <w:spacing w:before="0" w:beforeAutospacing="0" w:after="0" w:afterAutospacing="0"/>
        <w:textAlignment w:val="baseline"/>
        <w:rPr>
          <w:rStyle w:val="eop"/>
          <w:sz w:val="22"/>
        </w:rPr>
      </w:pPr>
    </w:p>
    <w:p w14:paraId="25D54421" w14:textId="77777777" w:rsidR="002D36C6" w:rsidRDefault="002D36C6" w:rsidP="00275E89">
      <w:pPr>
        <w:pStyle w:val="paragraph"/>
        <w:spacing w:before="0" w:beforeAutospacing="0" w:after="0" w:afterAutospacing="0"/>
        <w:textAlignment w:val="baseline"/>
        <w:rPr>
          <w:rStyle w:val="eop"/>
          <w:sz w:val="22"/>
        </w:rPr>
      </w:pPr>
    </w:p>
    <w:p w14:paraId="01A37112" w14:textId="77777777" w:rsidR="00B02BC2" w:rsidRPr="002D36C6" w:rsidRDefault="00B02BC2" w:rsidP="002D36C6">
      <w:pPr>
        <w:jc w:val="center"/>
        <w:rPr>
          <w:lang w:eastAsia="sv-SE"/>
        </w:rPr>
      </w:pPr>
    </w:p>
    <w:p w14:paraId="76357329" w14:textId="77777777" w:rsidR="005B1FEA" w:rsidRPr="002D36C6" w:rsidRDefault="005B1FEA" w:rsidP="007C7F7A">
      <w:pPr>
        <w:pStyle w:val="Innehllsfrteckningsrubrik"/>
        <w:rPr>
          <w:rFonts w:ascii="Times New Roman" w:eastAsiaTheme="minorHAnsi" w:hAnsi="Times New Roman" w:cs="Times New Roman"/>
          <w:color w:val="auto"/>
          <w:sz w:val="24"/>
          <w:szCs w:val="22"/>
          <w:lang w:eastAsia="en-US"/>
        </w:rPr>
      </w:pPr>
    </w:p>
    <w:p w14:paraId="7B8FF1DD" w14:textId="77777777" w:rsidR="005B1FEA" w:rsidRPr="002D36C6" w:rsidRDefault="005B1FEA" w:rsidP="007C7F7A">
      <w:pPr>
        <w:pStyle w:val="Innehllsfrteckningsrubrik"/>
        <w:rPr>
          <w:rFonts w:ascii="Times New Roman" w:eastAsiaTheme="minorHAnsi" w:hAnsi="Times New Roman" w:cs="Times New Roman"/>
          <w:color w:val="auto"/>
          <w:sz w:val="24"/>
          <w:szCs w:val="22"/>
          <w:lang w:eastAsia="en-US"/>
        </w:rPr>
      </w:pPr>
    </w:p>
    <w:p w14:paraId="03D9E404" w14:textId="77777777" w:rsidR="00A85A62" w:rsidRDefault="00A85A62">
      <w:pPr>
        <w:pStyle w:val="Innehllsfrteckningsrubrik"/>
      </w:pPr>
      <w:r>
        <w:t>Innehåll</w:t>
      </w:r>
    </w:p>
    <w:p w14:paraId="4B259A0F" w14:textId="18A7B463" w:rsidR="007026FD" w:rsidRDefault="00A85A62">
      <w:pPr>
        <w:pStyle w:val="Innehll1"/>
        <w:rPr>
          <w:rFonts w:eastAsiaTheme="minorEastAsia"/>
          <w:noProof/>
          <w:kern w:val="2"/>
          <w:szCs w:val="24"/>
          <w:lang w:eastAsia="sv-SE"/>
          <w14:ligatures w14:val="standardContextual"/>
        </w:rPr>
      </w:pPr>
      <w:r>
        <w:fldChar w:fldCharType="begin"/>
      </w:r>
      <w:r>
        <w:instrText xml:space="preserve"> TOC \o "1-3" \h \z \u </w:instrText>
      </w:r>
      <w:r>
        <w:fldChar w:fldCharType="separate"/>
      </w:r>
      <w:hyperlink w:anchor="_Toc224029974" w:history="1">
        <w:r w:rsidR="007026FD" w:rsidRPr="00F73FE1">
          <w:rPr>
            <w:rStyle w:val="Hyperlnk"/>
            <w:noProof/>
          </w:rPr>
          <w:t>Inledning</w:t>
        </w:r>
        <w:r w:rsidR="007026FD">
          <w:rPr>
            <w:noProof/>
            <w:webHidden/>
          </w:rPr>
          <w:tab/>
        </w:r>
        <w:r w:rsidR="007026FD">
          <w:rPr>
            <w:noProof/>
            <w:webHidden/>
          </w:rPr>
          <w:fldChar w:fldCharType="begin"/>
        </w:r>
        <w:r w:rsidR="007026FD">
          <w:rPr>
            <w:noProof/>
            <w:webHidden/>
          </w:rPr>
          <w:instrText xml:space="preserve"> PAGEREF _Toc224029974 \h </w:instrText>
        </w:r>
        <w:r w:rsidR="007026FD">
          <w:rPr>
            <w:noProof/>
            <w:webHidden/>
          </w:rPr>
        </w:r>
        <w:r w:rsidR="007026FD">
          <w:rPr>
            <w:noProof/>
            <w:webHidden/>
          </w:rPr>
          <w:fldChar w:fldCharType="separate"/>
        </w:r>
        <w:r w:rsidR="007026FD">
          <w:rPr>
            <w:noProof/>
            <w:webHidden/>
          </w:rPr>
          <w:t>2</w:t>
        </w:r>
        <w:r w:rsidR="007026FD">
          <w:rPr>
            <w:noProof/>
            <w:webHidden/>
          </w:rPr>
          <w:fldChar w:fldCharType="end"/>
        </w:r>
      </w:hyperlink>
    </w:p>
    <w:p w14:paraId="7C940C2F" w14:textId="03CDE52A" w:rsidR="007026FD" w:rsidRDefault="007026FD">
      <w:pPr>
        <w:pStyle w:val="Innehll1"/>
        <w:rPr>
          <w:rFonts w:eastAsiaTheme="minorEastAsia"/>
          <w:noProof/>
          <w:kern w:val="2"/>
          <w:szCs w:val="24"/>
          <w:lang w:eastAsia="sv-SE"/>
          <w14:ligatures w14:val="standardContextual"/>
        </w:rPr>
      </w:pPr>
      <w:hyperlink w:anchor="_Toc224029975" w:history="1">
        <w:r w:rsidRPr="00F73FE1">
          <w:rPr>
            <w:rStyle w:val="Hyperlnk"/>
            <w:noProof/>
          </w:rPr>
          <w:t>SAMMANFATTNING</w:t>
        </w:r>
        <w:r>
          <w:rPr>
            <w:noProof/>
            <w:webHidden/>
          </w:rPr>
          <w:tab/>
        </w:r>
        <w:r>
          <w:rPr>
            <w:noProof/>
            <w:webHidden/>
          </w:rPr>
          <w:fldChar w:fldCharType="begin"/>
        </w:r>
        <w:r>
          <w:rPr>
            <w:noProof/>
            <w:webHidden/>
          </w:rPr>
          <w:instrText xml:space="preserve"> PAGEREF _Toc224029975 \h </w:instrText>
        </w:r>
        <w:r>
          <w:rPr>
            <w:noProof/>
            <w:webHidden/>
          </w:rPr>
        </w:r>
        <w:r>
          <w:rPr>
            <w:noProof/>
            <w:webHidden/>
          </w:rPr>
          <w:fldChar w:fldCharType="separate"/>
        </w:r>
        <w:r>
          <w:rPr>
            <w:noProof/>
            <w:webHidden/>
          </w:rPr>
          <w:t>5</w:t>
        </w:r>
        <w:r>
          <w:rPr>
            <w:noProof/>
            <w:webHidden/>
          </w:rPr>
          <w:fldChar w:fldCharType="end"/>
        </w:r>
      </w:hyperlink>
    </w:p>
    <w:p w14:paraId="56A46600" w14:textId="1BF8D6EC" w:rsidR="007026FD" w:rsidRDefault="007026FD">
      <w:pPr>
        <w:pStyle w:val="Innehll1"/>
        <w:rPr>
          <w:rFonts w:eastAsiaTheme="minorEastAsia"/>
          <w:noProof/>
          <w:kern w:val="2"/>
          <w:szCs w:val="24"/>
          <w:lang w:eastAsia="sv-SE"/>
          <w14:ligatures w14:val="standardContextual"/>
        </w:rPr>
      </w:pPr>
      <w:hyperlink w:anchor="_Toc224029976" w:history="1">
        <w:r w:rsidRPr="00F73FE1">
          <w:rPr>
            <w:rStyle w:val="Hyperlnk"/>
            <w:noProof/>
          </w:rPr>
          <w:t>GRUNDLÄGGANDE FÖRUTSÄTTNINGAR FÖR SÄKER VÅRD</w:t>
        </w:r>
        <w:r>
          <w:rPr>
            <w:noProof/>
            <w:webHidden/>
          </w:rPr>
          <w:tab/>
        </w:r>
        <w:r>
          <w:rPr>
            <w:noProof/>
            <w:webHidden/>
          </w:rPr>
          <w:fldChar w:fldCharType="begin"/>
        </w:r>
        <w:r>
          <w:rPr>
            <w:noProof/>
            <w:webHidden/>
          </w:rPr>
          <w:instrText xml:space="preserve"> PAGEREF _Toc224029976 \h </w:instrText>
        </w:r>
        <w:r>
          <w:rPr>
            <w:noProof/>
            <w:webHidden/>
          </w:rPr>
        </w:r>
        <w:r>
          <w:rPr>
            <w:noProof/>
            <w:webHidden/>
          </w:rPr>
          <w:fldChar w:fldCharType="separate"/>
        </w:r>
        <w:r>
          <w:rPr>
            <w:noProof/>
            <w:webHidden/>
          </w:rPr>
          <w:t>6</w:t>
        </w:r>
        <w:r>
          <w:rPr>
            <w:noProof/>
            <w:webHidden/>
          </w:rPr>
          <w:fldChar w:fldCharType="end"/>
        </w:r>
      </w:hyperlink>
    </w:p>
    <w:p w14:paraId="7BEA02CF" w14:textId="7407A0F1" w:rsidR="007026FD" w:rsidRDefault="007026FD">
      <w:pPr>
        <w:pStyle w:val="Innehll2"/>
        <w:rPr>
          <w:rFonts w:eastAsiaTheme="minorEastAsia"/>
          <w:noProof/>
          <w:kern w:val="2"/>
          <w:szCs w:val="24"/>
          <w:lang w:eastAsia="sv-SE"/>
          <w14:ligatures w14:val="standardContextual"/>
        </w:rPr>
      </w:pPr>
      <w:hyperlink w:anchor="_Toc224029977" w:history="1">
        <w:r w:rsidRPr="00F73FE1">
          <w:rPr>
            <w:rStyle w:val="Hyperlnk"/>
            <w:noProof/>
          </w:rPr>
          <w:t>Engagerad ledning och tydlig styrning</w:t>
        </w:r>
        <w:r>
          <w:rPr>
            <w:noProof/>
            <w:webHidden/>
          </w:rPr>
          <w:tab/>
        </w:r>
        <w:r>
          <w:rPr>
            <w:noProof/>
            <w:webHidden/>
          </w:rPr>
          <w:fldChar w:fldCharType="begin"/>
        </w:r>
        <w:r>
          <w:rPr>
            <w:noProof/>
            <w:webHidden/>
          </w:rPr>
          <w:instrText xml:space="preserve"> PAGEREF _Toc224029977 \h </w:instrText>
        </w:r>
        <w:r>
          <w:rPr>
            <w:noProof/>
            <w:webHidden/>
          </w:rPr>
        </w:r>
        <w:r>
          <w:rPr>
            <w:noProof/>
            <w:webHidden/>
          </w:rPr>
          <w:fldChar w:fldCharType="separate"/>
        </w:r>
        <w:r>
          <w:rPr>
            <w:noProof/>
            <w:webHidden/>
          </w:rPr>
          <w:t>6</w:t>
        </w:r>
        <w:r>
          <w:rPr>
            <w:noProof/>
            <w:webHidden/>
          </w:rPr>
          <w:fldChar w:fldCharType="end"/>
        </w:r>
      </w:hyperlink>
    </w:p>
    <w:p w14:paraId="5B7AC638" w14:textId="6097306E" w:rsidR="007026FD" w:rsidRDefault="007026FD">
      <w:pPr>
        <w:pStyle w:val="Innehll2"/>
        <w:rPr>
          <w:rFonts w:eastAsiaTheme="minorEastAsia"/>
          <w:noProof/>
          <w:kern w:val="2"/>
          <w:szCs w:val="24"/>
          <w:lang w:eastAsia="sv-SE"/>
          <w14:ligatures w14:val="standardContextual"/>
        </w:rPr>
      </w:pPr>
      <w:hyperlink w:anchor="_Toc224029978" w:history="1">
        <w:r w:rsidRPr="00F73FE1">
          <w:rPr>
            <w:rStyle w:val="Hyperlnk"/>
            <w:noProof/>
          </w:rPr>
          <w:t>Övergripande mål och strategier</w:t>
        </w:r>
        <w:r>
          <w:rPr>
            <w:noProof/>
            <w:webHidden/>
          </w:rPr>
          <w:tab/>
        </w:r>
        <w:r>
          <w:rPr>
            <w:noProof/>
            <w:webHidden/>
          </w:rPr>
          <w:fldChar w:fldCharType="begin"/>
        </w:r>
        <w:r>
          <w:rPr>
            <w:noProof/>
            <w:webHidden/>
          </w:rPr>
          <w:instrText xml:space="preserve"> PAGEREF _Toc224029978 \h </w:instrText>
        </w:r>
        <w:r>
          <w:rPr>
            <w:noProof/>
            <w:webHidden/>
          </w:rPr>
        </w:r>
        <w:r>
          <w:rPr>
            <w:noProof/>
            <w:webHidden/>
          </w:rPr>
          <w:fldChar w:fldCharType="separate"/>
        </w:r>
        <w:r>
          <w:rPr>
            <w:noProof/>
            <w:webHidden/>
          </w:rPr>
          <w:t>6</w:t>
        </w:r>
        <w:r>
          <w:rPr>
            <w:noProof/>
            <w:webHidden/>
          </w:rPr>
          <w:fldChar w:fldCharType="end"/>
        </w:r>
      </w:hyperlink>
    </w:p>
    <w:p w14:paraId="10133879" w14:textId="15457342" w:rsidR="007026FD" w:rsidRDefault="007026FD">
      <w:pPr>
        <w:pStyle w:val="Innehll3"/>
        <w:tabs>
          <w:tab w:val="right" w:leader="dot" w:pos="9063"/>
        </w:tabs>
        <w:rPr>
          <w:rFonts w:eastAsiaTheme="minorEastAsia"/>
          <w:noProof/>
          <w:kern w:val="2"/>
          <w:szCs w:val="24"/>
          <w:lang w:eastAsia="sv-SE"/>
          <w14:ligatures w14:val="standardContextual"/>
        </w:rPr>
      </w:pPr>
      <w:hyperlink w:anchor="_Toc224029979" w:history="1">
        <w:r w:rsidRPr="00F73FE1">
          <w:rPr>
            <w:rStyle w:val="Hyperlnk"/>
            <w:noProof/>
          </w:rPr>
          <w:t>Mål för 2025</w:t>
        </w:r>
        <w:r>
          <w:rPr>
            <w:noProof/>
            <w:webHidden/>
          </w:rPr>
          <w:tab/>
        </w:r>
        <w:r>
          <w:rPr>
            <w:noProof/>
            <w:webHidden/>
          </w:rPr>
          <w:fldChar w:fldCharType="begin"/>
        </w:r>
        <w:r>
          <w:rPr>
            <w:noProof/>
            <w:webHidden/>
          </w:rPr>
          <w:instrText xml:space="preserve"> PAGEREF _Toc224029979 \h </w:instrText>
        </w:r>
        <w:r>
          <w:rPr>
            <w:noProof/>
            <w:webHidden/>
          </w:rPr>
        </w:r>
        <w:r>
          <w:rPr>
            <w:noProof/>
            <w:webHidden/>
          </w:rPr>
          <w:fldChar w:fldCharType="separate"/>
        </w:r>
        <w:r>
          <w:rPr>
            <w:noProof/>
            <w:webHidden/>
          </w:rPr>
          <w:t>6</w:t>
        </w:r>
        <w:r>
          <w:rPr>
            <w:noProof/>
            <w:webHidden/>
          </w:rPr>
          <w:fldChar w:fldCharType="end"/>
        </w:r>
      </w:hyperlink>
    </w:p>
    <w:p w14:paraId="4C6A4389" w14:textId="15AC5CFA" w:rsidR="007026FD" w:rsidRDefault="007026FD">
      <w:pPr>
        <w:pStyle w:val="Innehll2"/>
        <w:rPr>
          <w:rFonts w:eastAsiaTheme="minorEastAsia"/>
          <w:noProof/>
          <w:kern w:val="2"/>
          <w:szCs w:val="24"/>
          <w:lang w:eastAsia="sv-SE"/>
          <w14:ligatures w14:val="standardContextual"/>
        </w:rPr>
      </w:pPr>
      <w:hyperlink w:anchor="_Toc224029980" w:history="1">
        <w:r w:rsidRPr="00F73FE1">
          <w:rPr>
            <w:rStyle w:val="Hyperlnk"/>
            <w:noProof/>
          </w:rPr>
          <w:t>Organisation och ansvar</w:t>
        </w:r>
        <w:r>
          <w:rPr>
            <w:noProof/>
            <w:webHidden/>
          </w:rPr>
          <w:tab/>
        </w:r>
        <w:r>
          <w:rPr>
            <w:noProof/>
            <w:webHidden/>
          </w:rPr>
          <w:fldChar w:fldCharType="begin"/>
        </w:r>
        <w:r>
          <w:rPr>
            <w:noProof/>
            <w:webHidden/>
          </w:rPr>
          <w:instrText xml:space="preserve"> PAGEREF _Toc224029980 \h </w:instrText>
        </w:r>
        <w:r>
          <w:rPr>
            <w:noProof/>
            <w:webHidden/>
          </w:rPr>
        </w:r>
        <w:r>
          <w:rPr>
            <w:noProof/>
            <w:webHidden/>
          </w:rPr>
          <w:fldChar w:fldCharType="separate"/>
        </w:r>
        <w:r>
          <w:rPr>
            <w:noProof/>
            <w:webHidden/>
          </w:rPr>
          <w:t>6</w:t>
        </w:r>
        <w:r>
          <w:rPr>
            <w:noProof/>
            <w:webHidden/>
          </w:rPr>
          <w:fldChar w:fldCharType="end"/>
        </w:r>
      </w:hyperlink>
    </w:p>
    <w:p w14:paraId="23ADC6D9" w14:textId="56FE9115" w:rsidR="007026FD" w:rsidRDefault="007026FD">
      <w:pPr>
        <w:pStyle w:val="Innehll3"/>
        <w:tabs>
          <w:tab w:val="right" w:leader="dot" w:pos="9063"/>
        </w:tabs>
        <w:rPr>
          <w:rFonts w:eastAsiaTheme="minorEastAsia"/>
          <w:noProof/>
          <w:kern w:val="2"/>
          <w:szCs w:val="24"/>
          <w:lang w:eastAsia="sv-SE"/>
          <w14:ligatures w14:val="standardContextual"/>
        </w:rPr>
      </w:pPr>
      <w:hyperlink w:anchor="_Toc224029981" w:history="1">
        <w:r w:rsidRPr="00F73FE1">
          <w:rPr>
            <w:rStyle w:val="Hyperlnk"/>
            <w:noProof/>
          </w:rPr>
          <w:t>Vård och omsorgsnämnden</w:t>
        </w:r>
        <w:r>
          <w:rPr>
            <w:noProof/>
            <w:webHidden/>
          </w:rPr>
          <w:tab/>
        </w:r>
        <w:r>
          <w:rPr>
            <w:noProof/>
            <w:webHidden/>
          </w:rPr>
          <w:fldChar w:fldCharType="begin"/>
        </w:r>
        <w:r>
          <w:rPr>
            <w:noProof/>
            <w:webHidden/>
          </w:rPr>
          <w:instrText xml:space="preserve"> PAGEREF _Toc224029981 \h </w:instrText>
        </w:r>
        <w:r>
          <w:rPr>
            <w:noProof/>
            <w:webHidden/>
          </w:rPr>
        </w:r>
        <w:r>
          <w:rPr>
            <w:noProof/>
            <w:webHidden/>
          </w:rPr>
          <w:fldChar w:fldCharType="separate"/>
        </w:r>
        <w:r>
          <w:rPr>
            <w:noProof/>
            <w:webHidden/>
          </w:rPr>
          <w:t>6</w:t>
        </w:r>
        <w:r>
          <w:rPr>
            <w:noProof/>
            <w:webHidden/>
          </w:rPr>
          <w:fldChar w:fldCharType="end"/>
        </w:r>
      </w:hyperlink>
    </w:p>
    <w:p w14:paraId="5CB231C5" w14:textId="3EA3DE88" w:rsidR="007026FD" w:rsidRDefault="007026FD">
      <w:pPr>
        <w:pStyle w:val="Innehll3"/>
        <w:tabs>
          <w:tab w:val="right" w:leader="dot" w:pos="9063"/>
        </w:tabs>
        <w:rPr>
          <w:rFonts w:eastAsiaTheme="minorEastAsia"/>
          <w:noProof/>
          <w:kern w:val="2"/>
          <w:szCs w:val="24"/>
          <w:lang w:eastAsia="sv-SE"/>
          <w14:ligatures w14:val="standardContextual"/>
        </w:rPr>
      </w:pPr>
      <w:hyperlink w:anchor="_Toc224029982" w:history="1">
        <w:r w:rsidRPr="00F73FE1">
          <w:rPr>
            <w:rStyle w:val="Hyperlnk"/>
            <w:noProof/>
          </w:rPr>
          <w:t>Verksamhetschef enlig hälso- och sjukvårdslagen</w:t>
        </w:r>
        <w:r>
          <w:rPr>
            <w:noProof/>
            <w:webHidden/>
          </w:rPr>
          <w:tab/>
        </w:r>
        <w:r>
          <w:rPr>
            <w:noProof/>
            <w:webHidden/>
          </w:rPr>
          <w:fldChar w:fldCharType="begin"/>
        </w:r>
        <w:r>
          <w:rPr>
            <w:noProof/>
            <w:webHidden/>
          </w:rPr>
          <w:instrText xml:space="preserve"> PAGEREF _Toc224029982 \h </w:instrText>
        </w:r>
        <w:r>
          <w:rPr>
            <w:noProof/>
            <w:webHidden/>
          </w:rPr>
        </w:r>
        <w:r>
          <w:rPr>
            <w:noProof/>
            <w:webHidden/>
          </w:rPr>
          <w:fldChar w:fldCharType="separate"/>
        </w:r>
        <w:r>
          <w:rPr>
            <w:noProof/>
            <w:webHidden/>
          </w:rPr>
          <w:t>7</w:t>
        </w:r>
        <w:r>
          <w:rPr>
            <w:noProof/>
            <w:webHidden/>
          </w:rPr>
          <w:fldChar w:fldCharType="end"/>
        </w:r>
      </w:hyperlink>
    </w:p>
    <w:p w14:paraId="3B2C4296" w14:textId="30E73AA5" w:rsidR="007026FD" w:rsidRDefault="007026FD">
      <w:pPr>
        <w:pStyle w:val="Innehll3"/>
        <w:tabs>
          <w:tab w:val="right" w:leader="dot" w:pos="9063"/>
        </w:tabs>
        <w:rPr>
          <w:rFonts w:eastAsiaTheme="minorEastAsia"/>
          <w:noProof/>
          <w:kern w:val="2"/>
          <w:szCs w:val="24"/>
          <w:lang w:eastAsia="sv-SE"/>
          <w14:ligatures w14:val="standardContextual"/>
        </w:rPr>
      </w:pPr>
      <w:hyperlink w:anchor="_Toc224029983" w:history="1">
        <w:r w:rsidRPr="00F73FE1">
          <w:rPr>
            <w:rStyle w:val="Hyperlnk"/>
            <w:noProof/>
          </w:rPr>
          <w:t>Medicinskt ansvarig sjuksköterska (MAS)</w:t>
        </w:r>
        <w:r>
          <w:rPr>
            <w:noProof/>
            <w:webHidden/>
          </w:rPr>
          <w:tab/>
        </w:r>
        <w:r>
          <w:rPr>
            <w:noProof/>
            <w:webHidden/>
          </w:rPr>
          <w:fldChar w:fldCharType="begin"/>
        </w:r>
        <w:r>
          <w:rPr>
            <w:noProof/>
            <w:webHidden/>
          </w:rPr>
          <w:instrText xml:space="preserve"> PAGEREF _Toc224029983 \h </w:instrText>
        </w:r>
        <w:r>
          <w:rPr>
            <w:noProof/>
            <w:webHidden/>
          </w:rPr>
        </w:r>
        <w:r>
          <w:rPr>
            <w:noProof/>
            <w:webHidden/>
          </w:rPr>
          <w:fldChar w:fldCharType="separate"/>
        </w:r>
        <w:r>
          <w:rPr>
            <w:noProof/>
            <w:webHidden/>
          </w:rPr>
          <w:t>7</w:t>
        </w:r>
        <w:r>
          <w:rPr>
            <w:noProof/>
            <w:webHidden/>
          </w:rPr>
          <w:fldChar w:fldCharType="end"/>
        </w:r>
      </w:hyperlink>
    </w:p>
    <w:p w14:paraId="2C033D2D" w14:textId="6C77C189" w:rsidR="007026FD" w:rsidRDefault="007026FD">
      <w:pPr>
        <w:pStyle w:val="Innehll3"/>
        <w:tabs>
          <w:tab w:val="right" w:leader="dot" w:pos="9063"/>
        </w:tabs>
        <w:rPr>
          <w:rFonts w:eastAsiaTheme="minorEastAsia"/>
          <w:noProof/>
          <w:kern w:val="2"/>
          <w:szCs w:val="24"/>
          <w:lang w:eastAsia="sv-SE"/>
          <w14:ligatures w14:val="standardContextual"/>
        </w:rPr>
      </w:pPr>
      <w:hyperlink w:anchor="_Toc224029984" w:history="1">
        <w:r w:rsidRPr="00F73FE1">
          <w:rPr>
            <w:rStyle w:val="Hyperlnk"/>
            <w:noProof/>
          </w:rPr>
          <w:t>Medicinskt ansvarig för rehabilitering (MAR)</w:t>
        </w:r>
        <w:r>
          <w:rPr>
            <w:noProof/>
            <w:webHidden/>
          </w:rPr>
          <w:tab/>
        </w:r>
        <w:r>
          <w:rPr>
            <w:noProof/>
            <w:webHidden/>
          </w:rPr>
          <w:fldChar w:fldCharType="begin"/>
        </w:r>
        <w:r>
          <w:rPr>
            <w:noProof/>
            <w:webHidden/>
          </w:rPr>
          <w:instrText xml:space="preserve"> PAGEREF _Toc224029984 \h </w:instrText>
        </w:r>
        <w:r>
          <w:rPr>
            <w:noProof/>
            <w:webHidden/>
          </w:rPr>
        </w:r>
        <w:r>
          <w:rPr>
            <w:noProof/>
            <w:webHidden/>
          </w:rPr>
          <w:fldChar w:fldCharType="separate"/>
        </w:r>
        <w:r>
          <w:rPr>
            <w:noProof/>
            <w:webHidden/>
          </w:rPr>
          <w:t>7</w:t>
        </w:r>
        <w:r>
          <w:rPr>
            <w:noProof/>
            <w:webHidden/>
          </w:rPr>
          <w:fldChar w:fldCharType="end"/>
        </w:r>
      </w:hyperlink>
    </w:p>
    <w:p w14:paraId="134EA22B" w14:textId="7E02AED8" w:rsidR="007026FD" w:rsidRDefault="007026FD">
      <w:pPr>
        <w:pStyle w:val="Innehll3"/>
        <w:tabs>
          <w:tab w:val="right" w:leader="dot" w:pos="9063"/>
        </w:tabs>
        <w:rPr>
          <w:rFonts w:eastAsiaTheme="minorEastAsia"/>
          <w:noProof/>
          <w:kern w:val="2"/>
          <w:szCs w:val="24"/>
          <w:lang w:eastAsia="sv-SE"/>
          <w14:ligatures w14:val="standardContextual"/>
        </w:rPr>
      </w:pPr>
      <w:hyperlink w:anchor="_Toc224029985" w:history="1">
        <w:r w:rsidRPr="00F73FE1">
          <w:rPr>
            <w:rStyle w:val="Hyperlnk"/>
            <w:noProof/>
          </w:rPr>
          <w:t>Avdelningschef</w:t>
        </w:r>
        <w:r>
          <w:rPr>
            <w:noProof/>
            <w:webHidden/>
          </w:rPr>
          <w:tab/>
        </w:r>
        <w:r>
          <w:rPr>
            <w:noProof/>
            <w:webHidden/>
          </w:rPr>
          <w:fldChar w:fldCharType="begin"/>
        </w:r>
        <w:r>
          <w:rPr>
            <w:noProof/>
            <w:webHidden/>
          </w:rPr>
          <w:instrText xml:space="preserve"> PAGEREF _Toc224029985 \h </w:instrText>
        </w:r>
        <w:r>
          <w:rPr>
            <w:noProof/>
            <w:webHidden/>
          </w:rPr>
        </w:r>
        <w:r>
          <w:rPr>
            <w:noProof/>
            <w:webHidden/>
          </w:rPr>
          <w:fldChar w:fldCharType="separate"/>
        </w:r>
        <w:r>
          <w:rPr>
            <w:noProof/>
            <w:webHidden/>
          </w:rPr>
          <w:t>8</w:t>
        </w:r>
        <w:r>
          <w:rPr>
            <w:noProof/>
            <w:webHidden/>
          </w:rPr>
          <w:fldChar w:fldCharType="end"/>
        </w:r>
      </w:hyperlink>
    </w:p>
    <w:p w14:paraId="4AB015A6" w14:textId="746B2D8A" w:rsidR="007026FD" w:rsidRDefault="007026FD">
      <w:pPr>
        <w:pStyle w:val="Innehll3"/>
        <w:tabs>
          <w:tab w:val="right" w:leader="dot" w:pos="9063"/>
        </w:tabs>
        <w:rPr>
          <w:rFonts w:eastAsiaTheme="minorEastAsia"/>
          <w:noProof/>
          <w:kern w:val="2"/>
          <w:szCs w:val="24"/>
          <w:lang w:eastAsia="sv-SE"/>
          <w14:ligatures w14:val="standardContextual"/>
        </w:rPr>
      </w:pPr>
      <w:hyperlink w:anchor="_Toc224029986" w:history="1">
        <w:r w:rsidRPr="00F73FE1">
          <w:rPr>
            <w:rStyle w:val="Hyperlnk"/>
            <w:noProof/>
          </w:rPr>
          <w:t>Enhetschef</w:t>
        </w:r>
        <w:r>
          <w:rPr>
            <w:noProof/>
            <w:webHidden/>
          </w:rPr>
          <w:tab/>
        </w:r>
        <w:r>
          <w:rPr>
            <w:noProof/>
            <w:webHidden/>
          </w:rPr>
          <w:fldChar w:fldCharType="begin"/>
        </w:r>
        <w:r>
          <w:rPr>
            <w:noProof/>
            <w:webHidden/>
          </w:rPr>
          <w:instrText xml:space="preserve"> PAGEREF _Toc224029986 \h </w:instrText>
        </w:r>
        <w:r>
          <w:rPr>
            <w:noProof/>
            <w:webHidden/>
          </w:rPr>
        </w:r>
        <w:r>
          <w:rPr>
            <w:noProof/>
            <w:webHidden/>
          </w:rPr>
          <w:fldChar w:fldCharType="separate"/>
        </w:r>
        <w:r>
          <w:rPr>
            <w:noProof/>
            <w:webHidden/>
          </w:rPr>
          <w:t>8</w:t>
        </w:r>
        <w:r>
          <w:rPr>
            <w:noProof/>
            <w:webHidden/>
          </w:rPr>
          <w:fldChar w:fldCharType="end"/>
        </w:r>
      </w:hyperlink>
    </w:p>
    <w:p w14:paraId="603B6CD3" w14:textId="10ABEA06" w:rsidR="007026FD" w:rsidRDefault="007026FD">
      <w:pPr>
        <w:pStyle w:val="Innehll3"/>
        <w:tabs>
          <w:tab w:val="right" w:leader="dot" w:pos="9063"/>
        </w:tabs>
        <w:rPr>
          <w:rFonts w:eastAsiaTheme="minorEastAsia"/>
          <w:noProof/>
          <w:kern w:val="2"/>
          <w:szCs w:val="24"/>
          <w:lang w:eastAsia="sv-SE"/>
          <w14:ligatures w14:val="standardContextual"/>
        </w:rPr>
      </w:pPr>
      <w:hyperlink w:anchor="_Toc224029987" w:history="1">
        <w:r w:rsidRPr="00F73FE1">
          <w:rPr>
            <w:rStyle w:val="Hyperlnk"/>
            <w:noProof/>
          </w:rPr>
          <w:t>Hälso- och sjukvårdspersonal</w:t>
        </w:r>
        <w:r>
          <w:rPr>
            <w:noProof/>
            <w:webHidden/>
          </w:rPr>
          <w:tab/>
        </w:r>
        <w:r>
          <w:rPr>
            <w:noProof/>
            <w:webHidden/>
          </w:rPr>
          <w:fldChar w:fldCharType="begin"/>
        </w:r>
        <w:r>
          <w:rPr>
            <w:noProof/>
            <w:webHidden/>
          </w:rPr>
          <w:instrText xml:space="preserve"> PAGEREF _Toc224029987 \h </w:instrText>
        </w:r>
        <w:r>
          <w:rPr>
            <w:noProof/>
            <w:webHidden/>
          </w:rPr>
        </w:r>
        <w:r>
          <w:rPr>
            <w:noProof/>
            <w:webHidden/>
          </w:rPr>
          <w:fldChar w:fldCharType="separate"/>
        </w:r>
        <w:r>
          <w:rPr>
            <w:noProof/>
            <w:webHidden/>
          </w:rPr>
          <w:t>8</w:t>
        </w:r>
        <w:r>
          <w:rPr>
            <w:noProof/>
            <w:webHidden/>
          </w:rPr>
          <w:fldChar w:fldCharType="end"/>
        </w:r>
      </w:hyperlink>
    </w:p>
    <w:p w14:paraId="62CACD97" w14:textId="101E4474" w:rsidR="007026FD" w:rsidRDefault="007026FD">
      <w:pPr>
        <w:pStyle w:val="Innehll3"/>
        <w:tabs>
          <w:tab w:val="right" w:leader="dot" w:pos="9063"/>
        </w:tabs>
        <w:rPr>
          <w:rFonts w:eastAsiaTheme="minorEastAsia"/>
          <w:noProof/>
          <w:kern w:val="2"/>
          <w:szCs w:val="24"/>
          <w:lang w:eastAsia="sv-SE"/>
          <w14:ligatures w14:val="standardContextual"/>
        </w:rPr>
      </w:pPr>
      <w:hyperlink w:anchor="_Toc224029988" w:history="1">
        <w:r w:rsidRPr="00F73FE1">
          <w:rPr>
            <w:rStyle w:val="Hyperlnk"/>
            <w:rFonts w:eastAsia="Times New Roman"/>
            <w:noProof/>
            <w:lang w:eastAsia="sv-SE"/>
          </w:rPr>
          <w:t>Patientnämnden</w:t>
        </w:r>
        <w:r>
          <w:rPr>
            <w:noProof/>
            <w:webHidden/>
          </w:rPr>
          <w:tab/>
        </w:r>
        <w:r>
          <w:rPr>
            <w:noProof/>
            <w:webHidden/>
          </w:rPr>
          <w:fldChar w:fldCharType="begin"/>
        </w:r>
        <w:r>
          <w:rPr>
            <w:noProof/>
            <w:webHidden/>
          </w:rPr>
          <w:instrText xml:space="preserve"> PAGEREF _Toc224029988 \h </w:instrText>
        </w:r>
        <w:r>
          <w:rPr>
            <w:noProof/>
            <w:webHidden/>
          </w:rPr>
        </w:r>
        <w:r>
          <w:rPr>
            <w:noProof/>
            <w:webHidden/>
          </w:rPr>
          <w:fldChar w:fldCharType="separate"/>
        </w:r>
        <w:r>
          <w:rPr>
            <w:noProof/>
            <w:webHidden/>
          </w:rPr>
          <w:t>8</w:t>
        </w:r>
        <w:r>
          <w:rPr>
            <w:noProof/>
            <w:webHidden/>
          </w:rPr>
          <w:fldChar w:fldCharType="end"/>
        </w:r>
      </w:hyperlink>
    </w:p>
    <w:p w14:paraId="193E0C20" w14:textId="268C7691" w:rsidR="007026FD" w:rsidRDefault="007026FD">
      <w:pPr>
        <w:pStyle w:val="Innehll3"/>
        <w:tabs>
          <w:tab w:val="right" w:leader="dot" w:pos="9063"/>
        </w:tabs>
        <w:rPr>
          <w:rFonts w:eastAsiaTheme="minorEastAsia"/>
          <w:noProof/>
          <w:kern w:val="2"/>
          <w:szCs w:val="24"/>
          <w:lang w:eastAsia="sv-SE"/>
          <w14:ligatures w14:val="standardContextual"/>
        </w:rPr>
      </w:pPr>
      <w:hyperlink w:anchor="_Toc224029989" w:history="1">
        <w:r w:rsidRPr="00F73FE1">
          <w:rPr>
            <w:rStyle w:val="Hyperlnk"/>
            <w:rFonts w:eastAsia="Times New Roman"/>
            <w:noProof/>
            <w:lang w:eastAsia="sv-SE"/>
          </w:rPr>
          <w:t>Inspektionen för vård och omsorg (IVO)</w:t>
        </w:r>
        <w:r>
          <w:rPr>
            <w:noProof/>
            <w:webHidden/>
          </w:rPr>
          <w:tab/>
        </w:r>
        <w:r>
          <w:rPr>
            <w:noProof/>
            <w:webHidden/>
          </w:rPr>
          <w:fldChar w:fldCharType="begin"/>
        </w:r>
        <w:r>
          <w:rPr>
            <w:noProof/>
            <w:webHidden/>
          </w:rPr>
          <w:instrText xml:space="preserve"> PAGEREF _Toc224029989 \h </w:instrText>
        </w:r>
        <w:r>
          <w:rPr>
            <w:noProof/>
            <w:webHidden/>
          </w:rPr>
        </w:r>
        <w:r>
          <w:rPr>
            <w:noProof/>
            <w:webHidden/>
          </w:rPr>
          <w:fldChar w:fldCharType="separate"/>
        </w:r>
        <w:r>
          <w:rPr>
            <w:noProof/>
            <w:webHidden/>
          </w:rPr>
          <w:t>8</w:t>
        </w:r>
        <w:r>
          <w:rPr>
            <w:noProof/>
            <w:webHidden/>
          </w:rPr>
          <w:fldChar w:fldCharType="end"/>
        </w:r>
      </w:hyperlink>
    </w:p>
    <w:p w14:paraId="7C63DB2C" w14:textId="1654AE90" w:rsidR="007026FD" w:rsidRDefault="007026FD">
      <w:pPr>
        <w:pStyle w:val="Innehll3"/>
        <w:tabs>
          <w:tab w:val="right" w:leader="dot" w:pos="9063"/>
        </w:tabs>
        <w:rPr>
          <w:rFonts w:eastAsiaTheme="minorEastAsia"/>
          <w:noProof/>
          <w:kern w:val="2"/>
          <w:szCs w:val="24"/>
          <w:lang w:eastAsia="sv-SE"/>
          <w14:ligatures w14:val="standardContextual"/>
        </w:rPr>
      </w:pPr>
      <w:hyperlink w:anchor="_Toc224029990" w:history="1">
        <w:r w:rsidRPr="00F73FE1">
          <w:rPr>
            <w:rStyle w:val="Hyperlnk"/>
            <w:rFonts w:eastAsia="Times New Roman"/>
            <w:noProof/>
            <w:lang w:eastAsia="sv-SE"/>
          </w:rPr>
          <w:t>Ledningssystem för ett systematiskt kvalitetsarbete</w:t>
        </w:r>
        <w:r>
          <w:rPr>
            <w:noProof/>
            <w:webHidden/>
          </w:rPr>
          <w:tab/>
        </w:r>
        <w:r>
          <w:rPr>
            <w:noProof/>
            <w:webHidden/>
          </w:rPr>
          <w:fldChar w:fldCharType="begin"/>
        </w:r>
        <w:r>
          <w:rPr>
            <w:noProof/>
            <w:webHidden/>
          </w:rPr>
          <w:instrText xml:space="preserve"> PAGEREF _Toc224029990 \h </w:instrText>
        </w:r>
        <w:r>
          <w:rPr>
            <w:noProof/>
            <w:webHidden/>
          </w:rPr>
        </w:r>
        <w:r>
          <w:rPr>
            <w:noProof/>
            <w:webHidden/>
          </w:rPr>
          <w:fldChar w:fldCharType="separate"/>
        </w:r>
        <w:r>
          <w:rPr>
            <w:noProof/>
            <w:webHidden/>
          </w:rPr>
          <w:t>8</w:t>
        </w:r>
        <w:r>
          <w:rPr>
            <w:noProof/>
            <w:webHidden/>
          </w:rPr>
          <w:fldChar w:fldCharType="end"/>
        </w:r>
      </w:hyperlink>
    </w:p>
    <w:p w14:paraId="1DDC25FE" w14:textId="6FE15499" w:rsidR="007026FD" w:rsidRDefault="007026FD">
      <w:pPr>
        <w:pStyle w:val="Innehll2"/>
        <w:rPr>
          <w:rFonts w:eastAsiaTheme="minorEastAsia"/>
          <w:noProof/>
          <w:kern w:val="2"/>
          <w:szCs w:val="24"/>
          <w:lang w:eastAsia="sv-SE"/>
          <w14:ligatures w14:val="standardContextual"/>
        </w:rPr>
      </w:pPr>
      <w:hyperlink w:anchor="_Toc224029991" w:history="1">
        <w:r w:rsidRPr="00F73FE1">
          <w:rPr>
            <w:rStyle w:val="Hyperlnk"/>
            <w:noProof/>
          </w:rPr>
          <w:t>Samverkan för att förebygga vårdskador</w:t>
        </w:r>
        <w:r>
          <w:rPr>
            <w:noProof/>
            <w:webHidden/>
          </w:rPr>
          <w:tab/>
        </w:r>
        <w:r>
          <w:rPr>
            <w:noProof/>
            <w:webHidden/>
          </w:rPr>
          <w:fldChar w:fldCharType="begin"/>
        </w:r>
        <w:r>
          <w:rPr>
            <w:noProof/>
            <w:webHidden/>
          </w:rPr>
          <w:instrText xml:space="preserve"> PAGEREF _Toc224029991 \h </w:instrText>
        </w:r>
        <w:r>
          <w:rPr>
            <w:noProof/>
            <w:webHidden/>
          </w:rPr>
        </w:r>
        <w:r>
          <w:rPr>
            <w:noProof/>
            <w:webHidden/>
          </w:rPr>
          <w:fldChar w:fldCharType="separate"/>
        </w:r>
        <w:r>
          <w:rPr>
            <w:noProof/>
            <w:webHidden/>
          </w:rPr>
          <w:t>9</w:t>
        </w:r>
        <w:r>
          <w:rPr>
            <w:noProof/>
            <w:webHidden/>
          </w:rPr>
          <w:fldChar w:fldCharType="end"/>
        </w:r>
      </w:hyperlink>
    </w:p>
    <w:p w14:paraId="21AA3041" w14:textId="2AB9C4C0" w:rsidR="007026FD" w:rsidRDefault="007026FD">
      <w:pPr>
        <w:pStyle w:val="Innehll2"/>
        <w:rPr>
          <w:rFonts w:eastAsiaTheme="minorEastAsia"/>
          <w:noProof/>
          <w:kern w:val="2"/>
          <w:szCs w:val="24"/>
          <w:lang w:eastAsia="sv-SE"/>
          <w14:ligatures w14:val="standardContextual"/>
        </w:rPr>
      </w:pPr>
      <w:hyperlink w:anchor="_Toc224029992" w:history="1">
        <w:r w:rsidRPr="00F73FE1">
          <w:rPr>
            <w:rStyle w:val="Hyperlnk"/>
            <w:noProof/>
          </w:rPr>
          <w:t>Informationssäkerhet</w:t>
        </w:r>
        <w:r>
          <w:rPr>
            <w:noProof/>
            <w:webHidden/>
          </w:rPr>
          <w:tab/>
        </w:r>
        <w:r>
          <w:rPr>
            <w:noProof/>
            <w:webHidden/>
          </w:rPr>
          <w:fldChar w:fldCharType="begin"/>
        </w:r>
        <w:r>
          <w:rPr>
            <w:noProof/>
            <w:webHidden/>
          </w:rPr>
          <w:instrText xml:space="preserve"> PAGEREF _Toc224029992 \h </w:instrText>
        </w:r>
        <w:r>
          <w:rPr>
            <w:noProof/>
            <w:webHidden/>
          </w:rPr>
        </w:r>
        <w:r>
          <w:rPr>
            <w:noProof/>
            <w:webHidden/>
          </w:rPr>
          <w:fldChar w:fldCharType="separate"/>
        </w:r>
        <w:r>
          <w:rPr>
            <w:noProof/>
            <w:webHidden/>
          </w:rPr>
          <w:t>9</w:t>
        </w:r>
        <w:r>
          <w:rPr>
            <w:noProof/>
            <w:webHidden/>
          </w:rPr>
          <w:fldChar w:fldCharType="end"/>
        </w:r>
      </w:hyperlink>
    </w:p>
    <w:p w14:paraId="190A032F" w14:textId="143FFB78" w:rsidR="007026FD" w:rsidRDefault="007026FD">
      <w:pPr>
        <w:pStyle w:val="Innehll2"/>
        <w:rPr>
          <w:rFonts w:eastAsiaTheme="minorEastAsia"/>
          <w:noProof/>
          <w:kern w:val="2"/>
          <w:szCs w:val="24"/>
          <w:lang w:eastAsia="sv-SE"/>
          <w14:ligatures w14:val="standardContextual"/>
        </w:rPr>
      </w:pPr>
      <w:hyperlink w:anchor="_Toc224029993" w:history="1">
        <w:r w:rsidRPr="00F73FE1">
          <w:rPr>
            <w:rStyle w:val="Hyperlnk"/>
            <w:noProof/>
          </w:rPr>
          <w:t>En god säkerhetskultur</w:t>
        </w:r>
        <w:r>
          <w:rPr>
            <w:noProof/>
            <w:webHidden/>
          </w:rPr>
          <w:tab/>
        </w:r>
        <w:r>
          <w:rPr>
            <w:noProof/>
            <w:webHidden/>
          </w:rPr>
          <w:fldChar w:fldCharType="begin"/>
        </w:r>
        <w:r>
          <w:rPr>
            <w:noProof/>
            <w:webHidden/>
          </w:rPr>
          <w:instrText xml:space="preserve"> PAGEREF _Toc224029993 \h </w:instrText>
        </w:r>
        <w:r>
          <w:rPr>
            <w:noProof/>
            <w:webHidden/>
          </w:rPr>
        </w:r>
        <w:r>
          <w:rPr>
            <w:noProof/>
            <w:webHidden/>
          </w:rPr>
          <w:fldChar w:fldCharType="separate"/>
        </w:r>
        <w:r>
          <w:rPr>
            <w:noProof/>
            <w:webHidden/>
          </w:rPr>
          <w:t>9</w:t>
        </w:r>
        <w:r>
          <w:rPr>
            <w:noProof/>
            <w:webHidden/>
          </w:rPr>
          <w:fldChar w:fldCharType="end"/>
        </w:r>
      </w:hyperlink>
    </w:p>
    <w:p w14:paraId="3028E62F" w14:textId="6E2CA281" w:rsidR="007026FD" w:rsidRDefault="007026FD">
      <w:pPr>
        <w:pStyle w:val="Innehll2"/>
        <w:rPr>
          <w:rFonts w:eastAsiaTheme="minorEastAsia"/>
          <w:noProof/>
          <w:kern w:val="2"/>
          <w:szCs w:val="24"/>
          <w:lang w:eastAsia="sv-SE"/>
          <w14:ligatures w14:val="standardContextual"/>
        </w:rPr>
      </w:pPr>
      <w:hyperlink w:anchor="_Toc224029994" w:history="1">
        <w:r w:rsidRPr="00F73FE1">
          <w:rPr>
            <w:rStyle w:val="Hyperlnk"/>
            <w:noProof/>
          </w:rPr>
          <w:t>Adekvat kunskap och kompetens</w:t>
        </w:r>
        <w:r>
          <w:rPr>
            <w:noProof/>
            <w:webHidden/>
          </w:rPr>
          <w:tab/>
        </w:r>
        <w:r>
          <w:rPr>
            <w:noProof/>
            <w:webHidden/>
          </w:rPr>
          <w:fldChar w:fldCharType="begin"/>
        </w:r>
        <w:r>
          <w:rPr>
            <w:noProof/>
            <w:webHidden/>
          </w:rPr>
          <w:instrText xml:space="preserve"> PAGEREF _Toc224029994 \h </w:instrText>
        </w:r>
        <w:r>
          <w:rPr>
            <w:noProof/>
            <w:webHidden/>
          </w:rPr>
        </w:r>
        <w:r>
          <w:rPr>
            <w:noProof/>
            <w:webHidden/>
          </w:rPr>
          <w:fldChar w:fldCharType="separate"/>
        </w:r>
        <w:r>
          <w:rPr>
            <w:noProof/>
            <w:webHidden/>
          </w:rPr>
          <w:t>10</w:t>
        </w:r>
        <w:r>
          <w:rPr>
            <w:noProof/>
            <w:webHidden/>
          </w:rPr>
          <w:fldChar w:fldCharType="end"/>
        </w:r>
      </w:hyperlink>
    </w:p>
    <w:p w14:paraId="2C137730" w14:textId="1522B026" w:rsidR="007026FD" w:rsidRDefault="007026FD">
      <w:pPr>
        <w:pStyle w:val="Innehll2"/>
        <w:rPr>
          <w:rFonts w:eastAsiaTheme="minorEastAsia"/>
          <w:noProof/>
          <w:kern w:val="2"/>
          <w:szCs w:val="24"/>
          <w:lang w:eastAsia="sv-SE"/>
          <w14:ligatures w14:val="standardContextual"/>
        </w:rPr>
      </w:pPr>
      <w:hyperlink w:anchor="_Toc224029995" w:history="1">
        <w:r w:rsidRPr="00F73FE1">
          <w:rPr>
            <w:rStyle w:val="Hyperlnk"/>
            <w:noProof/>
          </w:rPr>
          <w:t>Patienten som medskapare</w:t>
        </w:r>
        <w:r>
          <w:rPr>
            <w:noProof/>
            <w:webHidden/>
          </w:rPr>
          <w:tab/>
        </w:r>
        <w:r>
          <w:rPr>
            <w:noProof/>
            <w:webHidden/>
          </w:rPr>
          <w:fldChar w:fldCharType="begin"/>
        </w:r>
        <w:r>
          <w:rPr>
            <w:noProof/>
            <w:webHidden/>
          </w:rPr>
          <w:instrText xml:space="preserve"> PAGEREF _Toc224029995 \h </w:instrText>
        </w:r>
        <w:r>
          <w:rPr>
            <w:noProof/>
            <w:webHidden/>
          </w:rPr>
        </w:r>
        <w:r>
          <w:rPr>
            <w:noProof/>
            <w:webHidden/>
          </w:rPr>
          <w:fldChar w:fldCharType="separate"/>
        </w:r>
        <w:r>
          <w:rPr>
            <w:noProof/>
            <w:webHidden/>
          </w:rPr>
          <w:t>11</w:t>
        </w:r>
        <w:r>
          <w:rPr>
            <w:noProof/>
            <w:webHidden/>
          </w:rPr>
          <w:fldChar w:fldCharType="end"/>
        </w:r>
      </w:hyperlink>
    </w:p>
    <w:p w14:paraId="01D02550" w14:textId="32F5BA0A" w:rsidR="007026FD" w:rsidRDefault="007026FD">
      <w:pPr>
        <w:pStyle w:val="Innehll2"/>
        <w:rPr>
          <w:rFonts w:eastAsiaTheme="minorEastAsia"/>
          <w:noProof/>
          <w:kern w:val="2"/>
          <w:szCs w:val="24"/>
          <w:lang w:eastAsia="sv-SE"/>
          <w14:ligatures w14:val="standardContextual"/>
        </w:rPr>
      </w:pPr>
      <w:hyperlink w:anchor="_Toc224029996" w:history="1">
        <w:r w:rsidRPr="00F73FE1">
          <w:rPr>
            <w:rStyle w:val="Hyperlnk"/>
            <w:noProof/>
          </w:rPr>
          <w:t>AGERA FÖR SÄKER VÅRD</w:t>
        </w:r>
        <w:r>
          <w:rPr>
            <w:noProof/>
            <w:webHidden/>
          </w:rPr>
          <w:tab/>
        </w:r>
        <w:r>
          <w:rPr>
            <w:noProof/>
            <w:webHidden/>
          </w:rPr>
          <w:fldChar w:fldCharType="begin"/>
        </w:r>
        <w:r>
          <w:rPr>
            <w:noProof/>
            <w:webHidden/>
          </w:rPr>
          <w:instrText xml:space="preserve"> PAGEREF _Toc224029996 \h </w:instrText>
        </w:r>
        <w:r>
          <w:rPr>
            <w:noProof/>
            <w:webHidden/>
          </w:rPr>
        </w:r>
        <w:r>
          <w:rPr>
            <w:noProof/>
            <w:webHidden/>
          </w:rPr>
          <w:fldChar w:fldCharType="separate"/>
        </w:r>
        <w:r>
          <w:rPr>
            <w:noProof/>
            <w:webHidden/>
          </w:rPr>
          <w:t>11</w:t>
        </w:r>
        <w:r>
          <w:rPr>
            <w:noProof/>
            <w:webHidden/>
          </w:rPr>
          <w:fldChar w:fldCharType="end"/>
        </w:r>
      </w:hyperlink>
    </w:p>
    <w:p w14:paraId="29341C5F" w14:textId="44564C6C" w:rsidR="007026FD" w:rsidRDefault="007026FD">
      <w:pPr>
        <w:pStyle w:val="Innehll2"/>
        <w:rPr>
          <w:rFonts w:eastAsiaTheme="minorEastAsia"/>
          <w:noProof/>
          <w:kern w:val="2"/>
          <w:szCs w:val="24"/>
          <w:lang w:eastAsia="sv-SE"/>
          <w14:ligatures w14:val="standardContextual"/>
        </w:rPr>
      </w:pPr>
      <w:hyperlink w:anchor="_Toc224029997" w:history="1">
        <w:r w:rsidRPr="00F73FE1">
          <w:rPr>
            <w:rStyle w:val="Hyperlnk"/>
            <w:noProof/>
          </w:rPr>
          <w:t>Öka kunskap om inträffade vårdskador</w:t>
        </w:r>
        <w:r>
          <w:rPr>
            <w:noProof/>
            <w:webHidden/>
          </w:rPr>
          <w:tab/>
        </w:r>
        <w:r>
          <w:rPr>
            <w:noProof/>
            <w:webHidden/>
          </w:rPr>
          <w:fldChar w:fldCharType="begin"/>
        </w:r>
        <w:r>
          <w:rPr>
            <w:noProof/>
            <w:webHidden/>
          </w:rPr>
          <w:instrText xml:space="preserve"> PAGEREF _Toc224029997 \h </w:instrText>
        </w:r>
        <w:r>
          <w:rPr>
            <w:noProof/>
            <w:webHidden/>
          </w:rPr>
        </w:r>
        <w:r>
          <w:rPr>
            <w:noProof/>
            <w:webHidden/>
          </w:rPr>
          <w:fldChar w:fldCharType="separate"/>
        </w:r>
        <w:r>
          <w:rPr>
            <w:noProof/>
            <w:webHidden/>
          </w:rPr>
          <w:t>12</w:t>
        </w:r>
        <w:r>
          <w:rPr>
            <w:noProof/>
            <w:webHidden/>
          </w:rPr>
          <w:fldChar w:fldCharType="end"/>
        </w:r>
      </w:hyperlink>
    </w:p>
    <w:p w14:paraId="4F3125BB" w14:textId="54D866B2" w:rsidR="007026FD" w:rsidRDefault="007026FD">
      <w:pPr>
        <w:pStyle w:val="Innehll3"/>
        <w:tabs>
          <w:tab w:val="right" w:leader="dot" w:pos="9063"/>
        </w:tabs>
        <w:rPr>
          <w:rFonts w:eastAsiaTheme="minorEastAsia"/>
          <w:noProof/>
          <w:kern w:val="2"/>
          <w:szCs w:val="24"/>
          <w:lang w:eastAsia="sv-SE"/>
          <w14:ligatures w14:val="standardContextual"/>
        </w:rPr>
      </w:pPr>
      <w:hyperlink w:anchor="_Toc224029998" w:history="1">
        <w:r w:rsidRPr="00F73FE1">
          <w:rPr>
            <w:rStyle w:val="Hyperlnk"/>
            <w:noProof/>
          </w:rPr>
          <w:t>Avvikelsehantering</w:t>
        </w:r>
        <w:r>
          <w:rPr>
            <w:noProof/>
            <w:webHidden/>
          </w:rPr>
          <w:tab/>
        </w:r>
        <w:r>
          <w:rPr>
            <w:noProof/>
            <w:webHidden/>
          </w:rPr>
          <w:fldChar w:fldCharType="begin"/>
        </w:r>
        <w:r>
          <w:rPr>
            <w:noProof/>
            <w:webHidden/>
          </w:rPr>
          <w:instrText xml:space="preserve"> PAGEREF _Toc224029998 \h </w:instrText>
        </w:r>
        <w:r>
          <w:rPr>
            <w:noProof/>
            <w:webHidden/>
          </w:rPr>
        </w:r>
        <w:r>
          <w:rPr>
            <w:noProof/>
            <w:webHidden/>
          </w:rPr>
          <w:fldChar w:fldCharType="separate"/>
        </w:r>
        <w:r>
          <w:rPr>
            <w:noProof/>
            <w:webHidden/>
          </w:rPr>
          <w:t>12</w:t>
        </w:r>
        <w:r>
          <w:rPr>
            <w:noProof/>
            <w:webHidden/>
          </w:rPr>
          <w:fldChar w:fldCharType="end"/>
        </w:r>
      </w:hyperlink>
    </w:p>
    <w:p w14:paraId="2B8150C6" w14:textId="52E35B88" w:rsidR="007026FD" w:rsidRDefault="007026FD">
      <w:pPr>
        <w:pStyle w:val="Innehll3"/>
        <w:tabs>
          <w:tab w:val="right" w:leader="dot" w:pos="9063"/>
        </w:tabs>
        <w:rPr>
          <w:rFonts w:eastAsiaTheme="minorEastAsia"/>
          <w:noProof/>
          <w:kern w:val="2"/>
          <w:szCs w:val="24"/>
          <w:lang w:eastAsia="sv-SE"/>
          <w14:ligatures w14:val="standardContextual"/>
        </w:rPr>
      </w:pPr>
      <w:hyperlink w:anchor="_Toc224029999" w:history="1">
        <w:r w:rsidRPr="00F73FE1">
          <w:rPr>
            <w:rStyle w:val="Hyperlnk"/>
            <w:noProof/>
          </w:rPr>
          <w:t>Klagomål och synpunkter</w:t>
        </w:r>
        <w:r>
          <w:rPr>
            <w:noProof/>
            <w:webHidden/>
          </w:rPr>
          <w:tab/>
        </w:r>
        <w:r>
          <w:rPr>
            <w:noProof/>
            <w:webHidden/>
          </w:rPr>
          <w:fldChar w:fldCharType="begin"/>
        </w:r>
        <w:r>
          <w:rPr>
            <w:noProof/>
            <w:webHidden/>
          </w:rPr>
          <w:instrText xml:space="preserve"> PAGEREF _Toc224029999 \h </w:instrText>
        </w:r>
        <w:r>
          <w:rPr>
            <w:noProof/>
            <w:webHidden/>
          </w:rPr>
        </w:r>
        <w:r>
          <w:rPr>
            <w:noProof/>
            <w:webHidden/>
          </w:rPr>
          <w:fldChar w:fldCharType="separate"/>
        </w:r>
        <w:r>
          <w:rPr>
            <w:noProof/>
            <w:webHidden/>
          </w:rPr>
          <w:t>12</w:t>
        </w:r>
        <w:r>
          <w:rPr>
            <w:noProof/>
            <w:webHidden/>
          </w:rPr>
          <w:fldChar w:fldCharType="end"/>
        </w:r>
      </w:hyperlink>
    </w:p>
    <w:p w14:paraId="1B048D9B" w14:textId="3BA441A4" w:rsidR="007026FD" w:rsidRDefault="007026FD">
      <w:pPr>
        <w:pStyle w:val="Innehll3"/>
        <w:tabs>
          <w:tab w:val="right" w:leader="dot" w:pos="9063"/>
        </w:tabs>
        <w:rPr>
          <w:rFonts w:eastAsiaTheme="minorEastAsia"/>
          <w:noProof/>
          <w:kern w:val="2"/>
          <w:szCs w:val="24"/>
          <w:lang w:eastAsia="sv-SE"/>
          <w14:ligatures w14:val="standardContextual"/>
        </w:rPr>
      </w:pPr>
      <w:hyperlink w:anchor="_Toc224030000" w:history="1">
        <w:r w:rsidRPr="00F73FE1">
          <w:rPr>
            <w:rStyle w:val="Hyperlnk"/>
            <w:noProof/>
          </w:rPr>
          <w:t>Egenkontroll</w:t>
        </w:r>
        <w:r>
          <w:rPr>
            <w:noProof/>
            <w:webHidden/>
          </w:rPr>
          <w:tab/>
        </w:r>
        <w:r>
          <w:rPr>
            <w:noProof/>
            <w:webHidden/>
          </w:rPr>
          <w:fldChar w:fldCharType="begin"/>
        </w:r>
        <w:r>
          <w:rPr>
            <w:noProof/>
            <w:webHidden/>
          </w:rPr>
          <w:instrText xml:space="preserve"> PAGEREF _Toc224030000 \h </w:instrText>
        </w:r>
        <w:r>
          <w:rPr>
            <w:noProof/>
            <w:webHidden/>
          </w:rPr>
        </w:r>
        <w:r>
          <w:rPr>
            <w:noProof/>
            <w:webHidden/>
          </w:rPr>
          <w:fldChar w:fldCharType="separate"/>
        </w:r>
        <w:r>
          <w:rPr>
            <w:noProof/>
            <w:webHidden/>
          </w:rPr>
          <w:t>13</w:t>
        </w:r>
        <w:r>
          <w:rPr>
            <w:noProof/>
            <w:webHidden/>
          </w:rPr>
          <w:fldChar w:fldCharType="end"/>
        </w:r>
      </w:hyperlink>
    </w:p>
    <w:p w14:paraId="18B92656" w14:textId="1CC07D94" w:rsidR="007026FD" w:rsidRDefault="007026FD">
      <w:pPr>
        <w:pStyle w:val="Innehll3"/>
        <w:tabs>
          <w:tab w:val="right" w:leader="dot" w:pos="9063"/>
        </w:tabs>
        <w:rPr>
          <w:rFonts w:eastAsiaTheme="minorEastAsia"/>
          <w:noProof/>
          <w:kern w:val="2"/>
          <w:szCs w:val="24"/>
          <w:lang w:eastAsia="sv-SE"/>
          <w14:ligatures w14:val="standardContextual"/>
        </w:rPr>
      </w:pPr>
      <w:hyperlink w:anchor="_Toc224030001" w:history="1">
        <w:r w:rsidRPr="00F73FE1">
          <w:rPr>
            <w:rStyle w:val="Hyperlnk"/>
            <w:noProof/>
          </w:rPr>
          <w:t>Vårdskador</w:t>
        </w:r>
        <w:r>
          <w:rPr>
            <w:noProof/>
            <w:webHidden/>
          </w:rPr>
          <w:tab/>
        </w:r>
        <w:r>
          <w:rPr>
            <w:noProof/>
            <w:webHidden/>
          </w:rPr>
          <w:fldChar w:fldCharType="begin"/>
        </w:r>
        <w:r>
          <w:rPr>
            <w:noProof/>
            <w:webHidden/>
          </w:rPr>
          <w:instrText xml:space="preserve"> PAGEREF _Toc224030001 \h </w:instrText>
        </w:r>
        <w:r>
          <w:rPr>
            <w:noProof/>
            <w:webHidden/>
          </w:rPr>
        </w:r>
        <w:r>
          <w:rPr>
            <w:noProof/>
            <w:webHidden/>
          </w:rPr>
          <w:fldChar w:fldCharType="separate"/>
        </w:r>
        <w:r>
          <w:rPr>
            <w:noProof/>
            <w:webHidden/>
          </w:rPr>
          <w:t>13</w:t>
        </w:r>
        <w:r>
          <w:rPr>
            <w:noProof/>
            <w:webHidden/>
          </w:rPr>
          <w:fldChar w:fldCharType="end"/>
        </w:r>
      </w:hyperlink>
    </w:p>
    <w:p w14:paraId="12007F78" w14:textId="1B728612" w:rsidR="007026FD" w:rsidRDefault="007026FD">
      <w:pPr>
        <w:pStyle w:val="Innehll3"/>
        <w:tabs>
          <w:tab w:val="right" w:leader="dot" w:pos="9063"/>
        </w:tabs>
        <w:rPr>
          <w:rFonts w:eastAsiaTheme="minorEastAsia"/>
          <w:noProof/>
          <w:kern w:val="2"/>
          <w:szCs w:val="24"/>
          <w:lang w:eastAsia="sv-SE"/>
          <w14:ligatures w14:val="standardContextual"/>
        </w:rPr>
      </w:pPr>
      <w:hyperlink w:anchor="_Toc224030002" w:history="1">
        <w:r w:rsidRPr="00F73FE1">
          <w:rPr>
            <w:rStyle w:val="Hyperlnk"/>
            <w:noProof/>
          </w:rPr>
          <w:t>Patientnämnden</w:t>
        </w:r>
        <w:r>
          <w:rPr>
            <w:noProof/>
            <w:webHidden/>
          </w:rPr>
          <w:tab/>
        </w:r>
        <w:r>
          <w:rPr>
            <w:noProof/>
            <w:webHidden/>
          </w:rPr>
          <w:fldChar w:fldCharType="begin"/>
        </w:r>
        <w:r>
          <w:rPr>
            <w:noProof/>
            <w:webHidden/>
          </w:rPr>
          <w:instrText xml:space="preserve"> PAGEREF _Toc224030002 \h </w:instrText>
        </w:r>
        <w:r>
          <w:rPr>
            <w:noProof/>
            <w:webHidden/>
          </w:rPr>
        </w:r>
        <w:r>
          <w:rPr>
            <w:noProof/>
            <w:webHidden/>
          </w:rPr>
          <w:fldChar w:fldCharType="separate"/>
        </w:r>
        <w:r>
          <w:rPr>
            <w:noProof/>
            <w:webHidden/>
          </w:rPr>
          <w:t>13</w:t>
        </w:r>
        <w:r>
          <w:rPr>
            <w:noProof/>
            <w:webHidden/>
          </w:rPr>
          <w:fldChar w:fldCharType="end"/>
        </w:r>
      </w:hyperlink>
    </w:p>
    <w:p w14:paraId="3826EA59" w14:textId="4EBF16D0" w:rsidR="007026FD" w:rsidRDefault="007026FD">
      <w:pPr>
        <w:pStyle w:val="Innehll2"/>
        <w:rPr>
          <w:rFonts w:eastAsiaTheme="minorEastAsia"/>
          <w:noProof/>
          <w:kern w:val="2"/>
          <w:szCs w:val="24"/>
          <w:lang w:eastAsia="sv-SE"/>
          <w14:ligatures w14:val="standardContextual"/>
        </w:rPr>
      </w:pPr>
      <w:hyperlink w:anchor="_Toc224030003" w:history="1">
        <w:r w:rsidRPr="00F73FE1">
          <w:rPr>
            <w:rStyle w:val="Hyperlnk"/>
            <w:noProof/>
          </w:rPr>
          <w:t>Tillförlitliga och säkra system och processer</w:t>
        </w:r>
        <w:r>
          <w:rPr>
            <w:noProof/>
            <w:webHidden/>
          </w:rPr>
          <w:tab/>
        </w:r>
        <w:r>
          <w:rPr>
            <w:noProof/>
            <w:webHidden/>
          </w:rPr>
          <w:fldChar w:fldCharType="begin"/>
        </w:r>
        <w:r>
          <w:rPr>
            <w:noProof/>
            <w:webHidden/>
          </w:rPr>
          <w:instrText xml:space="preserve"> PAGEREF _Toc224030003 \h </w:instrText>
        </w:r>
        <w:r>
          <w:rPr>
            <w:noProof/>
            <w:webHidden/>
          </w:rPr>
        </w:r>
        <w:r>
          <w:rPr>
            <w:noProof/>
            <w:webHidden/>
          </w:rPr>
          <w:fldChar w:fldCharType="separate"/>
        </w:r>
        <w:r>
          <w:rPr>
            <w:noProof/>
            <w:webHidden/>
          </w:rPr>
          <w:t>14</w:t>
        </w:r>
        <w:r>
          <w:rPr>
            <w:noProof/>
            <w:webHidden/>
          </w:rPr>
          <w:fldChar w:fldCharType="end"/>
        </w:r>
      </w:hyperlink>
    </w:p>
    <w:p w14:paraId="47F9244F" w14:textId="52EDA5CC" w:rsidR="007026FD" w:rsidRDefault="007026FD">
      <w:pPr>
        <w:pStyle w:val="Innehll3"/>
        <w:tabs>
          <w:tab w:val="right" w:leader="dot" w:pos="9063"/>
        </w:tabs>
        <w:rPr>
          <w:rFonts w:eastAsiaTheme="minorEastAsia"/>
          <w:noProof/>
          <w:kern w:val="2"/>
          <w:szCs w:val="24"/>
          <w:lang w:eastAsia="sv-SE"/>
          <w14:ligatures w14:val="standardContextual"/>
        </w:rPr>
      </w:pPr>
      <w:hyperlink w:anchor="_Toc224030004" w:history="1">
        <w:r w:rsidRPr="00F73FE1">
          <w:rPr>
            <w:rStyle w:val="Hyperlnk"/>
            <w:noProof/>
          </w:rPr>
          <w:t>Tvärprofessionella läkemedelsgenomgångar</w:t>
        </w:r>
        <w:r>
          <w:rPr>
            <w:noProof/>
            <w:webHidden/>
          </w:rPr>
          <w:tab/>
        </w:r>
        <w:r>
          <w:rPr>
            <w:noProof/>
            <w:webHidden/>
          </w:rPr>
          <w:fldChar w:fldCharType="begin"/>
        </w:r>
        <w:r>
          <w:rPr>
            <w:noProof/>
            <w:webHidden/>
          </w:rPr>
          <w:instrText xml:space="preserve"> PAGEREF _Toc224030004 \h </w:instrText>
        </w:r>
        <w:r>
          <w:rPr>
            <w:noProof/>
            <w:webHidden/>
          </w:rPr>
        </w:r>
        <w:r>
          <w:rPr>
            <w:noProof/>
            <w:webHidden/>
          </w:rPr>
          <w:fldChar w:fldCharType="separate"/>
        </w:r>
        <w:r>
          <w:rPr>
            <w:noProof/>
            <w:webHidden/>
          </w:rPr>
          <w:t>14</w:t>
        </w:r>
        <w:r>
          <w:rPr>
            <w:noProof/>
            <w:webHidden/>
          </w:rPr>
          <w:fldChar w:fldCharType="end"/>
        </w:r>
      </w:hyperlink>
    </w:p>
    <w:p w14:paraId="3BF2CB95" w14:textId="18688F1F" w:rsidR="007026FD" w:rsidRDefault="007026FD">
      <w:pPr>
        <w:pStyle w:val="Innehll3"/>
        <w:tabs>
          <w:tab w:val="right" w:leader="dot" w:pos="9063"/>
        </w:tabs>
        <w:rPr>
          <w:rFonts w:eastAsiaTheme="minorEastAsia"/>
          <w:noProof/>
          <w:kern w:val="2"/>
          <w:szCs w:val="24"/>
          <w:lang w:eastAsia="sv-SE"/>
          <w14:ligatures w14:val="standardContextual"/>
        </w:rPr>
      </w:pPr>
      <w:hyperlink w:anchor="_Toc224030005" w:history="1">
        <w:r w:rsidRPr="00F73FE1">
          <w:rPr>
            <w:rStyle w:val="Hyperlnk"/>
            <w:noProof/>
          </w:rPr>
          <w:t>Basala hygienrutiner</w:t>
        </w:r>
        <w:r>
          <w:rPr>
            <w:noProof/>
            <w:webHidden/>
          </w:rPr>
          <w:tab/>
        </w:r>
        <w:r>
          <w:rPr>
            <w:noProof/>
            <w:webHidden/>
          </w:rPr>
          <w:fldChar w:fldCharType="begin"/>
        </w:r>
        <w:r>
          <w:rPr>
            <w:noProof/>
            <w:webHidden/>
          </w:rPr>
          <w:instrText xml:space="preserve"> PAGEREF _Toc224030005 \h </w:instrText>
        </w:r>
        <w:r>
          <w:rPr>
            <w:noProof/>
            <w:webHidden/>
          </w:rPr>
        </w:r>
        <w:r>
          <w:rPr>
            <w:noProof/>
            <w:webHidden/>
          </w:rPr>
          <w:fldChar w:fldCharType="separate"/>
        </w:r>
        <w:r>
          <w:rPr>
            <w:noProof/>
            <w:webHidden/>
          </w:rPr>
          <w:t>14</w:t>
        </w:r>
        <w:r>
          <w:rPr>
            <w:noProof/>
            <w:webHidden/>
          </w:rPr>
          <w:fldChar w:fldCharType="end"/>
        </w:r>
      </w:hyperlink>
    </w:p>
    <w:p w14:paraId="6C78E7A5" w14:textId="12482249" w:rsidR="007026FD" w:rsidRDefault="007026FD">
      <w:pPr>
        <w:pStyle w:val="Innehll3"/>
        <w:tabs>
          <w:tab w:val="right" w:leader="dot" w:pos="9063"/>
        </w:tabs>
        <w:rPr>
          <w:rFonts w:eastAsiaTheme="minorEastAsia"/>
          <w:noProof/>
          <w:kern w:val="2"/>
          <w:szCs w:val="24"/>
          <w:lang w:eastAsia="sv-SE"/>
          <w14:ligatures w14:val="standardContextual"/>
        </w:rPr>
      </w:pPr>
      <w:hyperlink w:anchor="_Toc224030006" w:history="1">
        <w:r w:rsidRPr="00F73FE1">
          <w:rPr>
            <w:rStyle w:val="Hyperlnk"/>
            <w:noProof/>
          </w:rPr>
          <w:t>Delegeringar</w:t>
        </w:r>
        <w:r>
          <w:rPr>
            <w:noProof/>
            <w:webHidden/>
          </w:rPr>
          <w:tab/>
        </w:r>
        <w:r>
          <w:rPr>
            <w:noProof/>
            <w:webHidden/>
          </w:rPr>
          <w:fldChar w:fldCharType="begin"/>
        </w:r>
        <w:r>
          <w:rPr>
            <w:noProof/>
            <w:webHidden/>
          </w:rPr>
          <w:instrText xml:space="preserve"> PAGEREF _Toc224030006 \h </w:instrText>
        </w:r>
        <w:r>
          <w:rPr>
            <w:noProof/>
            <w:webHidden/>
          </w:rPr>
        </w:r>
        <w:r>
          <w:rPr>
            <w:noProof/>
            <w:webHidden/>
          </w:rPr>
          <w:fldChar w:fldCharType="separate"/>
        </w:r>
        <w:r>
          <w:rPr>
            <w:noProof/>
            <w:webHidden/>
          </w:rPr>
          <w:t>15</w:t>
        </w:r>
        <w:r>
          <w:rPr>
            <w:noProof/>
            <w:webHidden/>
          </w:rPr>
          <w:fldChar w:fldCharType="end"/>
        </w:r>
      </w:hyperlink>
    </w:p>
    <w:p w14:paraId="755BA0F2" w14:textId="6D6A804F" w:rsidR="007026FD" w:rsidRDefault="007026FD">
      <w:pPr>
        <w:pStyle w:val="Innehll2"/>
        <w:rPr>
          <w:rFonts w:eastAsiaTheme="minorEastAsia"/>
          <w:noProof/>
          <w:kern w:val="2"/>
          <w:szCs w:val="24"/>
          <w:lang w:eastAsia="sv-SE"/>
          <w14:ligatures w14:val="standardContextual"/>
        </w:rPr>
      </w:pPr>
      <w:hyperlink w:anchor="_Toc224030007" w:history="1">
        <w:r w:rsidRPr="00F73FE1">
          <w:rPr>
            <w:rStyle w:val="Hyperlnk"/>
            <w:noProof/>
          </w:rPr>
          <w:t>Säker vård här och nu</w:t>
        </w:r>
        <w:r>
          <w:rPr>
            <w:noProof/>
            <w:webHidden/>
          </w:rPr>
          <w:tab/>
        </w:r>
        <w:r>
          <w:rPr>
            <w:noProof/>
            <w:webHidden/>
          </w:rPr>
          <w:fldChar w:fldCharType="begin"/>
        </w:r>
        <w:r>
          <w:rPr>
            <w:noProof/>
            <w:webHidden/>
          </w:rPr>
          <w:instrText xml:space="preserve"> PAGEREF _Toc224030007 \h </w:instrText>
        </w:r>
        <w:r>
          <w:rPr>
            <w:noProof/>
            <w:webHidden/>
          </w:rPr>
        </w:r>
        <w:r>
          <w:rPr>
            <w:noProof/>
            <w:webHidden/>
          </w:rPr>
          <w:fldChar w:fldCharType="separate"/>
        </w:r>
        <w:r>
          <w:rPr>
            <w:noProof/>
            <w:webHidden/>
          </w:rPr>
          <w:t>15</w:t>
        </w:r>
        <w:r>
          <w:rPr>
            <w:noProof/>
            <w:webHidden/>
          </w:rPr>
          <w:fldChar w:fldCharType="end"/>
        </w:r>
      </w:hyperlink>
    </w:p>
    <w:p w14:paraId="573A556E" w14:textId="28F2D1E1" w:rsidR="007026FD" w:rsidRDefault="007026FD">
      <w:pPr>
        <w:pStyle w:val="Innehll2"/>
        <w:rPr>
          <w:rFonts w:eastAsiaTheme="minorEastAsia"/>
          <w:noProof/>
          <w:kern w:val="2"/>
          <w:szCs w:val="24"/>
          <w:lang w:eastAsia="sv-SE"/>
          <w14:ligatures w14:val="standardContextual"/>
        </w:rPr>
      </w:pPr>
      <w:hyperlink w:anchor="_Toc224030008" w:history="1">
        <w:r w:rsidRPr="00F73FE1">
          <w:rPr>
            <w:rStyle w:val="Hyperlnk"/>
            <w:noProof/>
          </w:rPr>
          <w:t>Riskhantering</w:t>
        </w:r>
        <w:r>
          <w:rPr>
            <w:noProof/>
            <w:webHidden/>
          </w:rPr>
          <w:tab/>
        </w:r>
        <w:r>
          <w:rPr>
            <w:noProof/>
            <w:webHidden/>
          </w:rPr>
          <w:fldChar w:fldCharType="begin"/>
        </w:r>
        <w:r>
          <w:rPr>
            <w:noProof/>
            <w:webHidden/>
          </w:rPr>
          <w:instrText xml:space="preserve"> PAGEREF _Toc224030008 \h </w:instrText>
        </w:r>
        <w:r>
          <w:rPr>
            <w:noProof/>
            <w:webHidden/>
          </w:rPr>
        </w:r>
        <w:r>
          <w:rPr>
            <w:noProof/>
            <w:webHidden/>
          </w:rPr>
          <w:fldChar w:fldCharType="separate"/>
        </w:r>
        <w:r>
          <w:rPr>
            <w:noProof/>
            <w:webHidden/>
          </w:rPr>
          <w:t>17</w:t>
        </w:r>
        <w:r>
          <w:rPr>
            <w:noProof/>
            <w:webHidden/>
          </w:rPr>
          <w:fldChar w:fldCharType="end"/>
        </w:r>
      </w:hyperlink>
    </w:p>
    <w:p w14:paraId="73EC3DFD" w14:textId="3A34173B" w:rsidR="007026FD" w:rsidRDefault="007026FD">
      <w:pPr>
        <w:pStyle w:val="Innehll2"/>
        <w:rPr>
          <w:rFonts w:eastAsiaTheme="minorEastAsia"/>
          <w:noProof/>
          <w:kern w:val="2"/>
          <w:szCs w:val="24"/>
          <w:lang w:eastAsia="sv-SE"/>
          <w14:ligatures w14:val="standardContextual"/>
        </w:rPr>
      </w:pPr>
      <w:hyperlink w:anchor="_Toc224030009" w:history="1">
        <w:r w:rsidRPr="00F73FE1">
          <w:rPr>
            <w:rStyle w:val="Hyperlnk"/>
            <w:noProof/>
          </w:rPr>
          <w:t>Stärka analys, lärande och utveckling</w:t>
        </w:r>
        <w:r>
          <w:rPr>
            <w:noProof/>
            <w:webHidden/>
          </w:rPr>
          <w:tab/>
        </w:r>
        <w:r>
          <w:rPr>
            <w:noProof/>
            <w:webHidden/>
          </w:rPr>
          <w:fldChar w:fldCharType="begin"/>
        </w:r>
        <w:r>
          <w:rPr>
            <w:noProof/>
            <w:webHidden/>
          </w:rPr>
          <w:instrText xml:space="preserve"> PAGEREF _Toc224030009 \h </w:instrText>
        </w:r>
        <w:r>
          <w:rPr>
            <w:noProof/>
            <w:webHidden/>
          </w:rPr>
        </w:r>
        <w:r>
          <w:rPr>
            <w:noProof/>
            <w:webHidden/>
          </w:rPr>
          <w:fldChar w:fldCharType="separate"/>
        </w:r>
        <w:r>
          <w:rPr>
            <w:noProof/>
            <w:webHidden/>
          </w:rPr>
          <w:t>17</w:t>
        </w:r>
        <w:r>
          <w:rPr>
            <w:noProof/>
            <w:webHidden/>
          </w:rPr>
          <w:fldChar w:fldCharType="end"/>
        </w:r>
      </w:hyperlink>
    </w:p>
    <w:p w14:paraId="49131BBB" w14:textId="775CB66C" w:rsidR="007026FD" w:rsidRDefault="007026FD">
      <w:pPr>
        <w:pStyle w:val="Innehll2"/>
        <w:rPr>
          <w:rFonts w:eastAsiaTheme="minorEastAsia"/>
          <w:noProof/>
          <w:kern w:val="2"/>
          <w:szCs w:val="24"/>
          <w:lang w:eastAsia="sv-SE"/>
          <w14:ligatures w14:val="standardContextual"/>
        </w:rPr>
      </w:pPr>
      <w:hyperlink w:anchor="_Toc224030010" w:history="1">
        <w:r w:rsidRPr="00F73FE1">
          <w:rPr>
            <w:rStyle w:val="Hyperlnk"/>
            <w:noProof/>
          </w:rPr>
          <w:t>Riskbedömningar och nationella kvalitetsregister</w:t>
        </w:r>
        <w:r>
          <w:rPr>
            <w:noProof/>
            <w:webHidden/>
          </w:rPr>
          <w:tab/>
        </w:r>
        <w:r>
          <w:rPr>
            <w:noProof/>
            <w:webHidden/>
          </w:rPr>
          <w:fldChar w:fldCharType="begin"/>
        </w:r>
        <w:r>
          <w:rPr>
            <w:noProof/>
            <w:webHidden/>
          </w:rPr>
          <w:instrText xml:space="preserve"> PAGEREF _Toc224030010 \h </w:instrText>
        </w:r>
        <w:r>
          <w:rPr>
            <w:noProof/>
            <w:webHidden/>
          </w:rPr>
        </w:r>
        <w:r>
          <w:rPr>
            <w:noProof/>
            <w:webHidden/>
          </w:rPr>
          <w:fldChar w:fldCharType="separate"/>
        </w:r>
        <w:r>
          <w:rPr>
            <w:noProof/>
            <w:webHidden/>
          </w:rPr>
          <w:t>17</w:t>
        </w:r>
        <w:r>
          <w:rPr>
            <w:noProof/>
            <w:webHidden/>
          </w:rPr>
          <w:fldChar w:fldCharType="end"/>
        </w:r>
      </w:hyperlink>
    </w:p>
    <w:p w14:paraId="7D1BA27B" w14:textId="3DB814FD" w:rsidR="007026FD" w:rsidRDefault="007026FD">
      <w:pPr>
        <w:pStyle w:val="Innehll3"/>
        <w:tabs>
          <w:tab w:val="right" w:leader="dot" w:pos="9063"/>
        </w:tabs>
        <w:rPr>
          <w:rFonts w:eastAsiaTheme="minorEastAsia"/>
          <w:noProof/>
          <w:kern w:val="2"/>
          <w:szCs w:val="24"/>
          <w:lang w:eastAsia="sv-SE"/>
          <w14:ligatures w14:val="standardContextual"/>
        </w:rPr>
      </w:pPr>
      <w:hyperlink w:anchor="_Toc224030011" w:history="1">
        <w:r w:rsidRPr="00F73FE1">
          <w:rPr>
            <w:rStyle w:val="Hyperlnk"/>
            <w:noProof/>
          </w:rPr>
          <w:t>Senior Alert</w:t>
        </w:r>
        <w:r>
          <w:rPr>
            <w:noProof/>
            <w:webHidden/>
          </w:rPr>
          <w:tab/>
        </w:r>
        <w:r>
          <w:rPr>
            <w:noProof/>
            <w:webHidden/>
          </w:rPr>
          <w:fldChar w:fldCharType="begin"/>
        </w:r>
        <w:r>
          <w:rPr>
            <w:noProof/>
            <w:webHidden/>
          </w:rPr>
          <w:instrText xml:space="preserve"> PAGEREF _Toc224030011 \h </w:instrText>
        </w:r>
        <w:r>
          <w:rPr>
            <w:noProof/>
            <w:webHidden/>
          </w:rPr>
        </w:r>
        <w:r>
          <w:rPr>
            <w:noProof/>
            <w:webHidden/>
          </w:rPr>
          <w:fldChar w:fldCharType="separate"/>
        </w:r>
        <w:r>
          <w:rPr>
            <w:noProof/>
            <w:webHidden/>
          </w:rPr>
          <w:t>18</w:t>
        </w:r>
        <w:r>
          <w:rPr>
            <w:noProof/>
            <w:webHidden/>
          </w:rPr>
          <w:fldChar w:fldCharType="end"/>
        </w:r>
      </w:hyperlink>
    </w:p>
    <w:p w14:paraId="283548D0" w14:textId="4ABBE63F" w:rsidR="007026FD" w:rsidRDefault="007026FD">
      <w:pPr>
        <w:pStyle w:val="Innehll3"/>
        <w:tabs>
          <w:tab w:val="right" w:leader="dot" w:pos="9063"/>
        </w:tabs>
        <w:rPr>
          <w:rFonts w:eastAsiaTheme="minorEastAsia"/>
          <w:noProof/>
          <w:kern w:val="2"/>
          <w:szCs w:val="24"/>
          <w:lang w:eastAsia="sv-SE"/>
          <w14:ligatures w14:val="standardContextual"/>
        </w:rPr>
      </w:pPr>
      <w:hyperlink w:anchor="_Toc224030012" w:history="1">
        <w:r w:rsidRPr="00F73FE1">
          <w:rPr>
            <w:rStyle w:val="Hyperlnk"/>
            <w:noProof/>
          </w:rPr>
          <w:t>Palliativ vård</w:t>
        </w:r>
        <w:r>
          <w:rPr>
            <w:noProof/>
            <w:webHidden/>
          </w:rPr>
          <w:tab/>
        </w:r>
        <w:r>
          <w:rPr>
            <w:noProof/>
            <w:webHidden/>
          </w:rPr>
          <w:fldChar w:fldCharType="begin"/>
        </w:r>
        <w:r>
          <w:rPr>
            <w:noProof/>
            <w:webHidden/>
          </w:rPr>
          <w:instrText xml:space="preserve"> PAGEREF _Toc224030012 \h </w:instrText>
        </w:r>
        <w:r>
          <w:rPr>
            <w:noProof/>
            <w:webHidden/>
          </w:rPr>
        </w:r>
        <w:r>
          <w:rPr>
            <w:noProof/>
            <w:webHidden/>
          </w:rPr>
          <w:fldChar w:fldCharType="separate"/>
        </w:r>
        <w:r>
          <w:rPr>
            <w:noProof/>
            <w:webHidden/>
          </w:rPr>
          <w:t>22</w:t>
        </w:r>
        <w:r>
          <w:rPr>
            <w:noProof/>
            <w:webHidden/>
          </w:rPr>
          <w:fldChar w:fldCharType="end"/>
        </w:r>
      </w:hyperlink>
    </w:p>
    <w:p w14:paraId="1F371E6B" w14:textId="401A9A2F" w:rsidR="007026FD" w:rsidRDefault="007026FD">
      <w:pPr>
        <w:pStyle w:val="Innehll3"/>
        <w:tabs>
          <w:tab w:val="right" w:leader="dot" w:pos="9063"/>
        </w:tabs>
        <w:rPr>
          <w:rFonts w:eastAsiaTheme="minorEastAsia"/>
          <w:noProof/>
          <w:kern w:val="2"/>
          <w:szCs w:val="24"/>
          <w:lang w:eastAsia="sv-SE"/>
          <w14:ligatures w14:val="standardContextual"/>
        </w:rPr>
      </w:pPr>
      <w:hyperlink w:anchor="_Toc224030013" w:history="1">
        <w:r w:rsidRPr="00F73FE1">
          <w:rPr>
            <w:rStyle w:val="Hyperlnk"/>
            <w:noProof/>
          </w:rPr>
          <w:t>BPSD registret</w:t>
        </w:r>
        <w:r>
          <w:rPr>
            <w:noProof/>
            <w:webHidden/>
          </w:rPr>
          <w:tab/>
        </w:r>
        <w:r>
          <w:rPr>
            <w:noProof/>
            <w:webHidden/>
          </w:rPr>
          <w:fldChar w:fldCharType="begin"/>
        </w:r>
        <w:r>
          <w:rPr>
            <w:noProof/>
            <w:webHidden/>
          </w:rPr>
          <w:instrText xml:space="preserve"> PAGEREF _Toc224030013 \h </w:instrText>
        </w:r>
        <w:r>
          <w:rPr>
            <w:noProof/>
            <w:webHidden/>
          </w:rPr>
        </w:r>
        <w:r>
          <w:rPr>
            <w:noProof/>
            <w:webHidden/>
          </w:rPr>
          <w:fldChar w:fldCharType="separate"/>
        </w:r>
        <w:r>
          <w:rPr>
            <w:noProof/>
            <w:webHidden/>
          </w:rPr>
          <w:t>23</w:t>
        </w:r>
        <w:r>
          <w:rPr>
            <w:noProof/>
            <w:webHidden/>
          </w:rPr>
          <w:fldChar w:fldCharType="end"/>
        </w:r>
      </w:hyperlink>
    </w:p>
    <w:p w14:paraId="2096B3F5" w14:textId="442FBCAC" w:rsidR="007026FD" w:rsidRDefault="007026FD">
      <w:pPr>
        <w:pStyle w:val="Innehll3"/>
        <w:tabs>
          <w:tab w:val="right" w:leader="dot" w:pos="9063"/>
        </w:tabs>
        <w:rPr>
          <w:rFonts w:eastAsiaTheme="minorEastAsia"/>
          <w:noProof/>
          <w:kern w:val="2"/>
          <w:szCs w:val="24"/>
          <w:lang w:eastAsia="sv-SE"/>
          <w14:ligatures w14:val="standardContextual"/>
        </w:rPr>
      </w:pPr>
      <w:hyperlink w:anchor="_Toc224030014" w:history="1">
        <w:r w:rsidRPr="00F73FE1">
          <w:rPr>
            <w:rStyle w:val="Hyperlnk"/>
            <w:noProof/>
          </w:rPr>
          <w:t>Svårläkta sår</w:t>
        </w:r>
        <w:r>
          <w:rPr>
            <w:noProof/>
            <w:webHidden/>
          </w:rPr>
          <w:tab/>
        </w:r>
        <w:r>
          <w:rPr>
            <w:noProof/>
            <w:webHidden/>
          </w:rPr>
          <w:fldChar w:fldCharType="begin"/>
        </w:r>
        <w:r>
          <w:rPr>
            <w:noProof/>
            <w:webHidden/>
          </w:rPr>
          <w:instrText xml:space="preserve"> PAGEREF _Toc224030014 \h </w:instrText>
        </w:r>
        <w:r>
          <w:rPr>
            <w:noProof/>
            <w:webHidden/>
          </w:rPr>
        </w:r>
        <w:r>
          <w:rPr>
            <w:noProof/>
            <w:webHidden/>
          </w:rPr>
          <w:fldChar w:fldCharType="separate"/>
        </w:r>
        <w:r>
          <w:rPr>
            <w:noProof/>
            <w:webHidden/>
          </w:rPr>
          <w:t>24</w:t>
        </w:r>
        <w:r>
          <w:rPr>
            <w:noProof/>
            <w:webHidden/>
          </w:rPr>
          <w:fldChar w:fldCharType="end"/>
        </w:r>
      </w:hyperlink>
    </w:p>
    <w:p w14:paraId="5082839D" w14:textId="3D30F475" w:rsidR="007026FD" w:rsidRDefault="007026FD">
      <w:pPr>
        <w:pStyle w:val="Innehll3"/>
        <w:tabs>
          <w:tab w:val="right" w:leader="dot" w:pos="9063"/>
        </w:tabs>
        <w:rPr>
          <w:rFonts w:eastAsiaTheme="minorEastAsia"/>
          <w:noProof/>
          <w:kern w:val="2"/>
          <w:szCs w:val="24"/>
          <w:lang w:eastAsia="sv-SE"/>
          <w14:ligatures w14:val="standardContextual"/>
        </w:rPr>
      </w:pPr>
      <w:hyperlink w:anchor="_Toc224030015" w:history="1">
        <w:r w:rsidRPr="00F73FE1">
          <w:rPr>
            <w:rStyle w:val="Hyperlnk"/>
            <w:noProof/>
          </w:rPr>
          <w:t>Basala hygienrutiner</w:t>
        </w:r>
        <w:r>
          <w:rPr>
            <w:noProof/>
            <w:webHidden/>
          </w:rPr>
          <w:tab/>
        </w:r>
        <w:r>
          <w:rPr>
            <w:noProof/>
            <w:webHidden/>
          </w:rPr>
          <w:fldChar w:fldCharType="begin"/>
        </w:r>
        <w:r>
          <w:rPr>
            <w:noProof/>
            <w:webHidden/>
          </w:rPr>
          <w:instrText xml:space="preserve"> PAGEREF _Toc224030015 \h </w:instrText>
        </w:r>
        <w:r>
          <w:rPr>
            <w:noProof/>
            <w:webHidden/>
          </w:rPr>
        </w:r>
        <w:r>
          <w:rPr>
            <w:noProof/>
            <w:webHidden/>
          </w:rPr>
          <w:fldChar w:fldCharType="separate"/>
        </w:r>
        <w:r>
          <w:rPr>
            <w:noProof/>
            <w:webHidden/>
          </w:rPr>
          <w:t>24</w:t>
        </w:r>
        <w:r>
          <w:rPr>
            <w:noProof/>
            <w:webHidden/>
          </w:rPr>
          <w:fldChar w:fldCharType="end"/>
        </w:r>
      </w:hyperlink>
    </w:p>
    <w:p w14:paraId="39FFEE0F" w14:textId="320CBD9C" w:rsidR="007026FD" w:rsidRDefault="007026FD">
      <w:pPr>
        <w:pStyle w:val="Innehll2"/>
        <w:rPr>
          <w:rFonts w:eastAsiaTheme="minorEastAsia"/>
          <w:noProof/>
          <w:kern w:val="2"/>
          <w:szCs w:val="24"/>
          <w:lang w:eastAsia="sv-SE"/>
          <w14:ligatures w14:val="standardContextual"/>
        </w:rPr>
      </w:pPr>
      <w:hyperlink w:anchor="_Toc224030016" w:history="1">
        <w:r w:rsidRPr="00F73FE1">
          <w:rPr>
            <w:rStyle w:val="Hyperlnk"/>
            <w:noProof/>
          </w:rPr>
          <w:t>Avvikelser</w:t>
        </w:r>
        <w:r>
          <w:rPr>
            <w:noProof/>
            <w:webHidden/>
          </w:rPr>
          <w:tab/>
        </w:r>
        <w:r>
          <w:rPr>
            <w:noProof/>
            <w:webHidden/>
          </w:rPr>
          <w:fldChar w:fldCharType="begin"/>
        </w:r>
        <w:r>
          <w:rPr>
            <w:noProof/>
            <w:webHidden/>
          </w:rPr>
          <w:instrText xml:space="preserve"> PAGEREF _Toc224030016 \h </w:instrText>
        </w:r>
        <w:r>
          <w:rPr>
            <w:noProof/>
            <w:webHidden/>
          </w:rPr>
        </w:r>
        <w:r>
          <w:rPr>
            <w:noProof/>
            <w:webHidden/>
          </w:rPr>
          <w:fldChar w:fldCharType="separate"/>
        </w:r>
        <w:r>
          <w:rPr>
            <w:noProof/>
            <w:webHidden/>
          </w:rPr>
          <w:t>24</w:t>
        </w:r>
        <w:r>
          <w:rPr>
            <w:noProof/>
            <w:webHidden/>
          </w:rPr>
          <w:fldChar w:fldCharType="end"/>
        </w:r>
      </w:hyperlink>
    </w:p>
    <w:p w14:paraId="2A5C8EFD" w14:textId="0C13456C" w:rsidR="007026FD" w:rsidRDefault="007026FD">
      <w:pPr>
        <w:pStyle w:val="Innehll3"/>
        <w:tabs>
          <w:tab w:val="right" w:leader="dot" w:pos="9063"/>
        </w:tabs>
        <w:rPr>
          <w:rFonts w:eastAsiaTheme="minorEastAsia"/>
          <w:noProof/>
          <w:kern w:val="2"/>
          <w:szCs w:val="24"/>
          <w:lang w:eastAsia="sv-SE"/>
          <w14:ligatures w14:val="standardContextual"/>
        </w:rPr>
      </w:pPr>
      <w:hyperlink w:anchor="_Toc224030017" w:history="1">
        <w:r w:rsidRPr="00F73FE1">
          <w:rPr>
            <w:rStyle w:val="Hyperlnk"/>
            <w:noProof/>
          </w:rPr>
          <w:t>Avvikelser läkemedel och fall</w:t>
        </w:r>
        <w:r>
          <w:rPr>
            <w:noProof/>
            <w:webHidden/>
          </w:rPr>
          <w:tab/>
        </w:r>
        <w:r>
          <w:rPr>
            <w:noProof/>
            <w:webHidden/>
          </w:rPr>
          <w:fldChar w:fldCharType="begin"/>
        </w:r>
        <w:r>
          <w:rPr>
            <w:noProof/>
            <w:webHidden/>
          </w:rPr>
          <w:instrText xml:space="preserve"> PAGEREF _Toc224030017 \h </w:instrText>
        </w:r>
        <w:r>
          <w:rPr>
            <w:noProof/>
            <w:webHidden/>
          </w:rPr>
        </w:r>
        <w:r>
          <w:rPr>
            <w:noProof/>
            <w:webHidden/>
          </w:rPr>
          <w:fldChar w:fldCharType="separate"/>
        </w:r>
        <w:r>
          <w:rPr>
            <w:noProof/>
            <w:webHidden/>
          </w:rPr>
          <w:t>25</w:t>
        </w:r>
        <w:r>
          <w:rPr>
            <w:noProof/>
            <w:webHidden/>
          </w:rPr>
          <w:fldChar w:fldCharType="end"/>
        </w:r>
      </w:hyperlink>
    </w:p>
    <w:p w14:paraId="3BE65C13" w14:textId="71693A93" w:rsidR="007026FD" w:rsidRDefault="007026FD">
      <w:pPr>
        <w:pStyle w:val="Innehll3"/>
        <w:tabs>
          <w:tab w:val="right" w:leader="dot" w:pos="9063"/>
        </w:tabs>
        <w:rPr>
          <w:rFonts w:eastAsiaTheme="minorEastAsia"/>
          <w:noProof/>
          <w:kern w:val="2"/>
          <w:szCs w:val="24"/>
          <w:lang w:eastAsia="sv-SE"/>
          <w14:ligatures w14:val="standardContextual"/>
        </w:rPr>
      </w:pPr>
      <w:hyperlink w:anchor="_Toc224030018" w:history="1">
        <w:r w:rsidRPr="00F73FE1">
          <w:rPr>
            <w:rStyle w:val="Hyperlnk"/>
            <w:noProof/>
          </w:rPr>
          <w:t>Läkemedel</w:t>
        </w:r>
        <w:r>
          <w:rPr>
            <w:noProof/>
            <w:webHidden/>
          </w:rPr>
          <w:tab/>
        </w:r>
        <w:r>
          <w:rPr>
            <w:noProof/>
            <w:webHidden/>
          </w:rPr>
          <w:fldChar w:fldCharType="begin"/>
        </w:r>
        <w:r>
          <w:rPr>
            <w:noProof/>
            <w:webHidden/>
          </w:rPr>
          <w:instrText xml:space="preserve"> PAGEREF _Toc224030018 \h </w:instrText>
        </w:r>
        <w:r>
          <w:rPr>
            <w:noProof/>
            <w:webHidden/>
          </w:rPr>
        </w:r>
        <w:r>
          <w:rPr>
            <w:noProof/>
            <w:webHidden/>
          </w:rPr>
          <w:fldChar w:fldCharType="separate"/>
        </w:r>
        <w:r>
          <w:rPr>
            <w:noProof/>
            <w:webHidden/>
          </w:rPr>
          <w:t>25</w:t>
        </w:r>
        <w:r>
          <w:rPr>
            <w:noProof/>
            <w:webHidden/>
          </w:rPr>
          <w:fldChar w:fldCharType="end"/>
        </w:r>
      </w:hyperlink>
    </w:p>
    <w:p w14:paraId="0F67086B" w14:textId="2AD3E702" w:rsidR="007026FD" w:rsidRDefault="007026FD">
      <w:pPr>
        <w:pStyle w:val="Innehll3"/>
        <w:tabs>
          <w:tab w:val="right" w:leader="dot" w:pos="9063"/>
        </w:tabs>
        <w:rPr>
          <w:rFonts w:eastAsiaTheme="minorEastAsia"/>
          <w:noProof/>
          <w:kern w:val="2"/>
          <w:szCs w:val="24"/>
          <w:lang w:eastAsia="sv-SE"/>
          <w14:ligatures w14:val="standardContextual"/>
        </w:rPr>
      </w:pPr>
      <w:hyperlink w:anchor="_Toc224030019" w:history="1">
        <w:r w:rsidRPr="00F73FE1">
          <w:rPr>
            <w:rStyle w:val="Hyperlnk"/>
            <w:noProof/>
          </w:rPr>
          <w:t>Fall</w:t>
        </w:r>
        <w:r>
          <w:rPr>
            <w:noProof/>
            <w:webHidden/>
          </w:rPr>
          <w:tab/>
        </w:r>
        <w:r>
          <w:rPr>
            <w:noProof/>
            <w:webHidden/>
          </w:rPr>
          <w:fldChar w:fldCharType="begin"/>
        </w:r>
        <w:r>
          <w:rPr>
            <w:noProof/>
            <w:webHidden/>
          </w:rPr>
          <w:instrText xml:space="preserve"> PAGEREF _Toc224030019 \h </w:instrText>
        </w:r>
        <w:r>
          <w:rPr>
            <w:noProof/>
            <w:webHidden/>
          </w:rPr>
        </w:r>
        <w:r>
          <w:rPr>
            <w:noProof/>
            <w:webHidden/>
          </w:rPr>
          <w:fldChar w:fldCharType="separate"/>
        </w:r>
        <w:r>
          <w:rPr>
            <w:noProof/>
            <w:webHidden/>
          </w:rPr>
          <w:t>28</w:t>
        </w:r>
        <w:r>
          <w:rPr>
            <w:noProof/>
            <w:webHidden/>
          </w:rPr>
          <w:fldChar w:fldCharType="end"/>
        </w:r>
      </w:hyperlink>
    </w:p>
    <w:p w14:paraId="7EBA973B" w14:textId="485FB410" w:rsidR="007026FD" w:rsidRDefault="007026FD">
      <w:pPr>
        <w:pStyle w:val="Innehll3"/>
        <w:tabs>
          <w:tab w:val="right" w:leader="dot" w:pos="9063"/>
        </w:tabs>
        <w:rPr>
          <w:rFonts w:eastAsiaTheme="minorEastAsia"/>
          <w:noProof/>
          <w:kern w:val="2"/>
          <w:szCs w:val="24"/>
          <w:lang w:eastAsia="sv-SE"/>
          <w14:ligatures w14:val="standardContextual"/>
        </w:rPr>
      </w:pPr>
      <w:hyperlink w:anchor="_Toc224030020" w:history="1">
        <w:r w:rsidRPr="00F73FE1">
          <w:rPr>
            <w:rStyle w:val="Hyperlnk"/>
            <w:rFonts w:eastAsia="Calibri"/>
            <w:noProof/>
          </w:rPr>
          <w:t>Förflyttningsutbildning Verksamhet funktionsnedsättning</w:t>
        </w:r>
        <w:r>
          <w:rPr>
            <w:noProof/>
            <w:webHidden/>
          </w:rPr>
          <w:tab/>
        </w:r>
        <w:r>
          <w:rPr>
            <w:noProof/>
            <w:webHidden/>
          </w:rPr>
          <w:fldChar w:fldCharType="begin"/>
        </w:r>
        <w:r>
          <w:rPr>
            <w:noProof/>
            <w:webHidden/>
          </w:rPr>
          <w:instrText xml:space="preserve"> PAGEREF _Toc224030020 \h </w:instrText>
        </w:r>
        <w:r>
          <w:rPr>
            <w:noProof/>
            <w:webHidden/>
          </w:rPr>
        </w:r>
        <w:r>
          <w:rPr>
            <w:noProof/>
            <w:webHidden/>
          </w:rPr>
          <w:fldChar w:fldCharType="separate"/>
        </w:r>
        <w:r>
          <w:rPr>
            <w:noProof/>
            <w:webHidden/>
          </w:rPr>
          <w:t>32</w:t>
        </w:r>
        <w:r>
          <w:rPr>
            <w:noProof/>
            <w:webHidden/>
          </w:rPr>
          <w:fldChar w:fldCharType="end"/>
        </w:r>
      </w:hyperlink>
    </w:p>
    <w:p w14:paraId="5748B2A3" w14:textId="78AD9F60" w:rsidR="007026FD" w:rsidRDefault="007026FD">
      <w:pPr>
        <w:pStyle w:val="Innehll3"/>
        <w:tabs>
          <w:tab w:val="right" w:leader="dot" w:pos="9063"/>
        </w:tabs>
        <w:rPr>
          <w:rFonts w:eastAsiaTheme="minorEastAsia"/>
          <w:noProof/>
          <w:kern w:val="2"/>
          <w:szCs w:val="24"/>
          <w:lang w:eastAsia="sv-SE"/>
          <w14:ligatures w14:val="standardContextual"/>
        </w:rPr>
      </w:pPr>
      <w:hyperlink w:anchor="_Toc224030021" w:history="1">
        <w:r w:rsidRPr="00F73FE1">
          <w:rPr>
            <w:rStyle w:val="Hyperlnk"/>
            <w:rFonts w:eastAsia="Calibri"/>
            <w:noProof/>
          </w:rPr>
          <w:t>Lyftutbildning Verksamhet funktionsnedsättning</w:t>
        </w:r>
        <w:r>
          <w:rPr>
            <w:noProof/>
            <w:webHidden/>
          </w:rPr>
          <w:tab/>
        </w:r>
        <w:r>
          <w:rPr>
            <w:noProof/>
            <w:webHidden/>
          </w:rPr>
          <w:fldChar w:fldCharType="begin"/>
        </w:r>
        <w:r>
          <w:rPr>
            <w:noProof/>
            <w:webHidden/>
          </w:rPr>
          <w:instrText xml:space="preserve"> PAGEREF _Toc224030021 \h </w:instrText>
        </w:r>
        <w:r>
          <w:rPr>
            <w:noProof/>
            <w:webHidden/>
          </w:rPr>
        </w:r>
        <w:r>
          <w:rPr>
            <w:noProof/>
            <w:webHidden/>
          </w:rPr>
          <w:fldChar w:fldCharType="separate"/>
        </w:r>
        <w:r>
          <w:rPr>
            <w:noProof/>
            <w:webHidden/>
          </w:rPr>
          <w:t>32</w:t>
        </w:r>
        <w:r>
          <w:rPr>
            <w:noProof/>
            <w:webHidden/>
          </w:rPr>
          <w:fldChar w:fldCharType="end"/>
        </w:r>
      </w:hyperlink>
    </w:p>
    <w:p w14:paraId="1AF9E8F7" w14:textId="10700CCC" w:rsidR="007026FD" w:rsidRDefault="007026FD">
      <w:pPr>
        <w:pStyle w:val="Innehll3"/>
        <w:tabs>
          <w:tab w:val="right" w:leader="dot" w:pos="9063"/>
        </w:tabs>
        <w:rPr>
          <w:rFonts w:eastAsiaTheme="minorEastAsia"/>
          <w:noProof/>
          <w:kern w:val="2"/>
          <w:szCs w:val="24"/>
          <w:lang w:eastAsia="sv-SE"/>
          <w14:ligatures w14:val="standardContextual"/>
        </w:rPr>
      </w:pPr>
      <w:hyperlink w:anchor="_Toc224030022" w:history="1">
        <w:r w:rsidRPr="00F73FE1">
          <w:rPr>
            <w:rStyle w:val="Hyperlnk"/>
            <w:rFonts w:eastAsia="Calibri"/>
            <w:noProof/>
          </w:rPr>
          <w:t>Förflyttningsutbildning Distrikt, korttid och Vård- och omsorgsboende</w:t>
        </w:r>
        <w:r>
          <w:rPr>
            <w:noProof/>
            <w:webHidden/>
          </w:rPr>
          <w:tab/>
        </w:r>
        <w:r>
          <w:rPr>
            <w:noProof/>
            <w:webHidden/>
          </w:rPr>
          <w:fldChar w:fldCharType="begin"/>
        </w:r>
        <w:r>
          <w:rPr>
            <w:noProof/>
            <w:webHidden/>
          </w:rPr>
          <w:instrText xml:space="preserve"> PAGEREF _Toc224030022 \h </w:instrText>
        </w:r>
        <w:r>
          <w:rPr>
            <w:noProof/>
            <w:webHidden/>
          </w:rPr>
        </w:r>
        <w:r>
          <w:rPr>
            <w:noProof/>
            <w:webHidden/>
          </w:rPr>
          <w:fldChar w:fldCharType="separate"/>
        </w:r>
        <w:r>
          <w:rPr>
            <w:noProof/>
            <w:webHidden/>
          </w:rPr>
          <w:t>33</w:t>
        </w:r>
        <w:r>
          <w:rPr>
            <w:noProof/>
            <w:webHidden/>
          </w:rPr>
          <w:fldChar w:fldCharType="end"/>
        </w:r>
      </w:hyperlink>
    </w:p>
    <w:p w14:paraId="006B05BB" w14:textId="7C111C19" w:rsidR="007026FD" w:rsidRDefault="007026FD">
      <w:pPr>
        <w:pStyle w:val="Innehll3"/>
        <w:tabs>
          <w:tab w:val="right" w:leader="dot" w:pos="9063"/>
        </w:tabs>
        <w:rPr>
          <w:rFonts w:eastAsiaTheme="minorEastAsia"/>
          <w:noProof/>
          <w:kern w:val="2"/>
          <w:szCs w:val="24"/>
          <w:lang w:eastAsia="sv-SE"/>
          <w14:ligatures w14:val="standardContextual"/>
        </w:rPr>
      </w:pPr>
      <w:hyperlink w:anchor="_Toc224030023" w:history="1">
        <w:r w:rsidRPr="00F73FE1">
          <w:rPr>
            <w:rStyle w:val="Hyperlnk"/>
            <w:rFonts w:eastAsia="Calibri"/>
            <w:noProof/>
          </w:rPr>
          <w:t>Låg affektivt bemötande i verksamhet funktionsnedsättning</w:t>
        </w:r>
        <w:r>
          <w:rPr>
            <w:noProof/>
            <w:webHidden/>
          </w:rPr>
          <w:tab/>
        </w:r>
        <w:r>
          <w:rPr>
            <w:noProof/>
            <w:webHidden/>
          </w:rPr>
          <w:fldChar w:fldCharType="begin"/>
        </w:r>
        <w:r>
          <w:rPr>
            <w:noProof/>
            <w:webHidden/>
          </w:rPr>
          <w:instrText xml:space="preserve"> PAGEREF _Toc224030023 \h </w:instrText>
        </w:r>
        <w:r>
          <w:rPr>
            <w:noProof/>
            <w:webHidden/>
          </w:rPr>
        </w:r>
        <w:r>
          <w:rPr>
            <w:noProof/>
            <w:webHidden/>
          </w:rPr>
          <w:fldChar w:fldCharType="separate"/>
        </w:r>
        <w:r>
          <w:rPr>
            <w:noProof/>
            <w:webHidden/>
          </w:rPr>
          <w:t>33</w:t>
        </w:r>
        <w:r>
          <w:rPr>
            <w:noProof/>
            <w:webHidden/>
          </w:rPr>
          <w:fldChar w:fldCharType="end"/>
        </w:r>
      </w:hyperlink>
    </w:p>
    <w:p w14:paraId="24C77AAD" w14:textId="5C6E3828" w:rsidR="007026FD" w:rsidRDefault="007026FD">
      <w:pPr>
        <w:pStyle w:val="Innehll2"/>
        <w:rPr>
          <w:rFonts w:eastAsiaTheme="minorEastAsia"/>
          <w:noProof/>
          <w:kern w:val="2"/>
          <w:szCs w:val="24"/>
          <w:lang w:eastAsia="sv-SE"/>
          <w14:ligatures w14:val="standardContextual"/>
        </w:rPr>
      </w:pPr>
      <w:hyperlink w:anchor="_Toc224030024" w:history="1">
        <w:r w:rsidRPr="00F73FE1">
          <w:rPr>
            <w:rStyle w:val="Hyperlnk"/>
            <w:noProof/>
          </w:rPr>
          <w:t>Egenkontroll skyddsåtgärder</w:t>
        </w:r>
        <w:r>
          <w:rPr>
            <w:noProof/>
            <w:webHidden/>
          </w:rPr>
          <w:tab/>
        </w:r>
        <w:r>
          <w:rPr>
            <w:noProof/>
            <w:webHidden/>
          </w:rPr>
          <w:fldChar w:fldCharType="begin"/>
        </w:r>
        <w:r>
          <w:rPr>
            <w:noProof/>
            <w:webHidden/>
          </w:rPr>
          <w:instrText xml:space="preserve"> PAGEREF _Toc224030024 \h </w:instrText>
        </w:r>
        <w:r>
          <w:rPr>
            <w:noProof/>
            <w:webHidden/>
          </w:rPr>
        </w:r>
        <w:r>
          <w:rPr>
            <w:noProof/>
            <w:webHidden/>
          </w:rPr>
          <w:fldChar w:fldCharType="separate"/>
        </w:r>
        <w:r>
          <w:rPr>
            <w:noProof/>
            <w:webHidden/>
          </w:rPr>
          <w:t>33</w:t>
        </w:r>
        <w:r>
          <w:rPr>
            <w:noProof/>
            <w:webHidden/>
          </w:rPr>
          <w:fldChar w:fldCharType="end"/>
        </w:r>
      </w:hyperlink>
    </w:p>
    <w:p w14:paraId="13BA0AFB" w14:textId="7B0FEE33" w:rsidR="007026FD" w:rsidRDefault="007026FD">
      <w:pPr>
        <w:pStyle w:val="Innehll2"/>
        <w:rPr>
          <w:rFonts w:eastAsiaTheme="minorEastAsia"/>
          <w:noProof/>
          <w:kern w:val="2"/>
          <w:szCs w:val="24"/>
          <w:lang w:eastAsia="sv-SE"/>
          <w14:ligatures w14:val="standardContextual"/>
        </w:rPr>
      </w:pPr>
      <w:hyperlink w:anchor="_Toc224030025" w:history="1">
        <w:r w:rsidRPr="00F73FE1">
          <w:rPr>
            <w:rStyle w:val="Hyperlnk"/>
            <w:noProof/>
          </w:rPr>
          <w:t>Resultat egenkontroll basala hygienrutiner</w:t>
        </w:r>
        <w:r>
          <w:rPr>
            <w:noProof/>
            <w:webHidden/>
          </w:rPr>
          <w:tab/>
        </w:r>
        <w:r>
          <w:rPr>
            <w:noProof/>
            <w:webHidden/>
          </w:rPr>
          <w:fldChar w:fldCharType="begin"/>
        </w:r>
        <w:r>
          <w:rPr>
            <w:noProof/>
            <w:webHidden/>
          </w:rPr>
          <w:instrText xml:space="preserve"> PAGEREF _Toc224030025 \h </w:instrText>
        </w:r>
        <w:r>
          <w:rPr>
            <w:noProof/>
            <w:webHidden/>
          </w:rPr>
        </w:r>
        <w:r>
          <w:rPr>
            <w:noProof/>
            <w:webHidden/>
          </w:rPr>
          <w:fldChar w:fldCharType="separate"/>
        </w:r>
        <w:r>
          <w:rPr>
            <w:noProof/>
            <w:webHidden/>
          </w:rPr>
          <w:t>34</w:t>
        </w:r>
        <w:r>
          <w:rPr>
            <w:noProof/>
            <w:webHidden/>
          </w:rPr>
          <w:fldChar w:fldCharType="end"/>
        </w:r>
      </w:hyperlink>
    </w:p>
    <w:p w14:paraId="6343ECC7" w14:textId="76FEA0AE" w:rsidR="007026FD" w:rsidRDefault="007026FD">
      <w:pPr>
        <w:pStyle w:val="Innehll2"/>
        <w:rPr>
          <w:rFonts w:eastAsiaTheme="minorEastAsia"/>
          <w:noProof/>
          <w:kern w:val="2"/>
          <w:szCs w:val="24"/>
          <w:lang w:eastAsia="sv-SE"/>
          <w14:ligatures w14:val="standardContextual"/>
        </w:rPr>
      </w:pPr>
      <w:hyperlink w:anchor="_Toc224030026" w:history="1">
        <w:r w:rsidRPr="00F73FE1">
          <w:rPr>
            <w:rStyle w:val="Hyperlnk"/>
            <w:noProof/>
          </w:rPr>
          <w:t>Klagomål och synpunkter</w:t>
        </w:r>
        <w:r>
          <w:rPr>
            <w:noProof/>
            <w:webHidden/>
          </w:rPr>
          <w:tab/>
        </w:r>
        <w:r>
          <w:rPr>
            <w:noProof/>
            <w:webHidden/>
          </w:rPr>
          <w:fldChar w:fldCharType="begin"/>
        </w:r>
        <w:r>
          <w:rPr>
            <w:noProof/>
            <w:webHidden/>
          </w:rPr>
          <w:instrText xml:space="preserve"> PAGEREF _Toc224030026 \h </w:instrText>
        </w:r>
        <w:r>
          <w:rPr>
            <w:noProof/>
            <w:webHidden/>
          </w:rPr>
        </w:r>
        <w:r>
          <w:rPr>
            <w:noProof/>
            <w:webHidden/>
          </w:rPr>
          <w:fldChar w:fldCharType="separate"/>
        </w:r>
        <w:r>
          <w:rPr>
            <w:noProof/>
            <w:webHidden/>
          </w:rPr>
          <w:t>35</w:t>
        </w:r>
        <w:r>
          <w:rPr>
            <w:noProof/>
            <w:webHidden/>
          </w:rPr>
          <w:fldChar w:fldCharType="end"/>
        </w:r>
      </w:hyperlink>
    </w:p>
    <w:p w14:paraId="3FDF6938" w14:textId="0CBC7766" w:rsidR="007026FD" w:rsidRDefault="007026FD">
      <w:pPr>
        <w:pStyle w:val="Innehll2"/>
        <w:rPr>
          <w:rFonts w:eastAsiaTheme="minorEastAsia"/>
          <w:noProof/>
          <w:kern w:val="2"/>
          <w:szCs w:val="24"/>
          <w:lang w:eastAsia="sv-SE"/>
          <w14:ligatures w14:val="standardContextual"/>
        </w:rPr>
      </w:pPr>
      <w:hyperlink w:anchor="_Toc224030027" w:history="1">
        <w:r w:rsidRPr="00F73FE1">
          <w:rPr>
            <w:rStyle w:val="Hyperlnk"/>
            <w:noProof/>
          </w:rPr>
          <w:t>Öka riskmedvetenhet och beredskap</w:t>
        </w:r>
        <w:r>
          <w:rPr>
            <w:noProof/>
            <w:webHidden/>
          </w:rPr>
          <w:tab/>
        </w:r>
        <w:r>
          <w:rPr>
            <w:noProof/>
            <w:webHidden/>
          </w:rPr>
          <w:fldChar w:fldCharType="begin"/>
        </w:r>
        <w:r>
          <w:rPr>
            <w:noProof/>
            <w:webHidden/>
          </w:rPr>
          <w:instrText xml:space="preserve"> PAGEREF _Toc224030027 \h </w:instrText>
        </w:r>
        <w:r>
          <w:rPr>
            <w:noProof/>
            <w:webHidden/>
          </w:rPr>
        </w:r>
        <w:r>
          <w:rPr>
            <w:noProof/>
            <w:webHidden/>
          </w:rPr>
          <w:fldChar w:fldCharType="separate"/>
        </w:r>
        <w:r>
          <w:rPr>
            <w:noProof/>
            <w:webHidden/>
          </w:rPr>
          <w:t>35</w:t>
        </w:r>
        <w:r>
          <w:rPr>
            <w:noProof/>
            <w:webHidden/>
          </w:rPr>
          <w:fldChar w:fldCharType="end"/>
        </w:r>
      </w:hyperlink>
    </w:p>
    <w:p w14:paraId="78D4601C" w14:textId="0696E475" w:rsidR="007026FD" w:rsidRDefault="007026FD">
      <w:pPr>
        <w:pStyle w:val="Innehll2"/>
        <w:rPr>
          <w:rFonts w:eastAsiaTheme="minorEastAsia"/>
          <w:noProof/>
          <w:kern w:val="2"/>
          <w:szCs w:val="24"/>
          <w:lang w:eastAsia="sv-SE"/>
          <w14:ligatures w14:val="standardContextual"/>
        </w:rPr>
      </w:pPr>
      <w:hyperlink w:anchor="_Toc224030028" w:history="1">
        <w:r w:rsidRPr="00F73FE1">
          <w:rPr>
            <w:rStyle w:val="Hyperlnk"/>
            <w:noProof/>
          </w:rPr>
          <w:t>MÅL, STRATEGIER OCH UTMANINGAR FÖR KOMMANDE ÅR</w:t>
        </w:r>
        <w:r>
          <w:rPr>
            <w:noProof/>
            <w:webHidden/>
          </w:rPr>
          <w:tab/>
        </w:r>
        <w:r>
          <w:rPr>
            <w:noProof/>
            <w:webHidden/>
          </w:rPr>
          <w:fldChar w:fldCharType="begin"/>
        </w:r>
        <w:r>
          <w:rPr>
            <w:noProof/>
            <w:webHidden/>
          </w:rPr>
          <w:instrText xml:space="preserve"> PAGEREF _Toc224030028 \h </w:instrText>
        </w:r>
        <w:r>
          <w:rPr>
            <w:noProof/>
            <w:webHidden/>
          </w:rPr>
        </w:r>
        <w:r>
          <w:rPr>
            <w:noProof/>
            <w:webHidden/>
          </w:rPr>
          <w:fldChar w:fldCharType="separate"/>
        </w:r>
        <w:r>
          <w:rPr>
            <w:noProof/>
            <w:webHidden/>
          </w:rPr>
          <w:t>36</w:t>
        </w:r>
        <w:r>
          <w:rPr>
            <w:noProof/>
            <w:webHidden/>
          </w:rPr>
          <w:fldChar w:fldCharType="end"/>
        </w:r>
      </w:hyperlink>
    </w:p>
    <w:p w14:paraId="0677F90D" w14:textId="1E475E2E" w:rsidR="007026FD" w:rsidRDefault="007026FD">
      <w:pPr>
        <w:pStyle w:val="Innehll3"/>
        <w:tabs>
          <w:tab w:val="right" w:leader="dot" w:pos="9063"/>
        </w:tabs>
        <w:rPr>
          <w:rFonts w:eastAsiaTheme="minorEastAsia"/>
          <w:noProof/>
          <w:kern w:val="2"/>
          <w:szCs w:val="24"/>
          <w:lang w:eastAsia="sv-SE"/>
          <w14:ligatures w14:val="standardContextual"/>
        </w:rPr>
      </w:pPr>
      <w:hyperlink w:anchor="_Toc224030029" w:history="1">
        <w:r w:rsidRPr="00F73FE1">
          <w:rPr>
            <w:rStyle w:val="Hyperlnk"/>
            <w:rFonts w:ascii="Times New Roman" w:hAnsi="Times New Roman" w:cs="Times New Roman"/>
            <w:noProof/>
          </w:rPr>
          <w:t>Det gemensamma arbetet med region Skåne gällande Nära vård kommer också att fortsättningsvis vara en viktig del under 2026.</w:t>
        </w:r>
        <w:r>
          <w:rPr>
            <w:noProof/>
            <w:webHidden/>
          </w:rPr>
          <w:tab/>
        </w:r>
        <w:r>
          <w:rPr>
            <w:noProof/>
            <w:webHidden/>
          </w:rPr>
          <w:fldChar w:fldCharType="begin"/>
        </w:r>
        <w:r>
          <w:rPr>
            <w:noProof/>
            <w:webHidden/>
          </w:rPr>
          <w:instrText xml:space="preserve"> PAGEREF _Toc224030029 \h </w:instrText>
        </w:r>
        <w:r>
          <w:rPr>
            <w:noProof/>
            <w:webHidden/>
          </w:rPr>
        </w:r>
        <w:r>
          <w:rPr>
            <w:noProof/>
            <w:webHidden/>
          </w:rPr>
          <w:fldChar w:fldCharType="separate"/>
        </w:r>
        <w:r>
          <w:rPr>
            <w:noProof/>
            <w:webHidden/>
          </w:rPr>
          <w:t>36</w:t>
        </w:r>
        <w:r>
          <w:rPr>
            <w:noProof/>
            <w:webHidden/>
          </w:rPr>
          <w:fldChar w:fldCharType="end"/>
        </w:r>
      </w:hyperlink>
    </w:p>
    <w:p w14:paraId="439A2A56" w14:textId="75250718" w:rsidR="007026FD" w:rsidRDefault="007026FD">
      <w:pPr>
        <w:pStyle w:val="Innehll3"/>
        <w:tabs>
          <w:tab w:val="right" w:leader="dot" w:pos="9063"/>
        </w:tabs>
        <w:rPr>
          <w:rFonts w:eastAsiaTheme="minorEastAsia"/>
          <w:noProof/>
          <w:kern w:val="2"/>
          <w:szCs w:val="24"/>
          <w:lang w:eastAsia="sv-SE"/>
          <w14:ligatures w14:val="standardContextual"/>
        </w:rPr>
      </w:pPr>
      <w:hyperlink w:anchor="_Toc224030030" w:history="1">
        <w:r w:rsidRPr="00F73FE1">
          <w:rPr>
            <w:rStyle w:val="Hyperlnk"/>
            <w:noProof/>
          </w:rPr>
          <w:t>Mål för 2026</w:t>
        </w:r>
        <w:r>
          <w:rPr>
            <w:noProof/>
            <w:webHidden/>
          </w:rPr>
          <w:tab/>
        </w:r>
        <w:r>
          <w:rPr>
            <w:noProof/>
            <w:webHidden/>
          </w:rPr>
          <w:fldChar w:fldCharType="begin"/>
        </w:r>
        <w:r>
          <w:rPr>
            <w:noProof/>
            <w:webHidden/>
          </w:rPr>
          <w:instrText xml:space="preserve"> PAGEREF _Toc224030030 \h </w:instrText>
        </w:r>
        <w:r>
          <w:rPr>
            <w:noProof/>
            <w:webHidden/>
          </w:rPr>
        </w:r>
        <w:r>
          <w:rPr>
            <w:noProof/>
            <w:webHidden/>
          </w:rPr>
          <w:fldChar w:fldCharType="separate"/>
        </w:r>
        <w:r>
          <w:rPr>
            <w:noProof/>
            <w:webHidden/>
          </w:rPr>
          <w:t>36</w:t>
        </w:r>
        <w:r>
          <w:rPr>
            <w:noProof/>
            <w:webHidden/>
          </w:rPr>
          <w:fldChar w:fldCharType="end"/>
        </w:r>
      </w:hyperlink>
    </w:p>
    <w:p w14:paraId="590D28F2" w14:textId="0C56EB14" w:rsidR="00A85A62" w:rsidRDefault="00A85A62">
      <w:r>
        <w:rPr>
          <w:b/>
          <w:bCs/>
        </w:rPr>
        <w:fldChar w:fldCharType="end"/>
      </w:r>
    </w:p>
    <w:sdt>
      <w:sdtPr>
        <w:rPr>
          <w:rFonts w:asciiTheme="minorHAnsi" w:eastAsiaTheme="minorHAnsi" w:hAnsiTheme="minorHAnsi" w:cstheme="minorBidi"/>
          <w:color w:val="auto"/>
          <w:sz w:val="24"/>
          <w:szCs w:val="22"/>
          <w:lang w:eastAsia="en-US"/>
        </w:rPr>
        <w:id w:val="-247891365"/>
        <w:docPartObj>
          <w:docPartGallery w:val="Table of Contents"/>
          <w:docPartUnique/>
        </w:docPartObj>
      </w:sdtPr>
      <w:sdtEndPr>
        <w:rPr>
          <w:rFonts w:ascii="Times New Roman" w:hAnsi="Times New Roman" w:cs="Times New Roman"/>
          <w:b/>
          <w:bCs/>
        </w:rPr>
      </w:sdtEndPr>
      <w:sdtContent>
        <w:p w14:paraId="5C3EAE55" w14:textId="68E8AE4B" w:rsidR="00E57EF0" w:rsidRDefault="00E57EF0" w:rsidP="00E57EF0">
          <w:pPr>
            <w:pStyle w:val="Innehllsfrteckningsrubrik"/>
          </w:pPr>
        </w:p>
        <w:p w14:paraId="75232DCC" w14:textId="6CBD2AC4" w:rsidR="005578C9" w:rsidRPr="002D36C6" w:rsidRDefault="003610C3" w:rsidP="005578C9">
          <w:pPr>
            <w:rPr>
              <w:rFonts w:ascii="Times New Roman" w:hAnsi="Times New Roman" w:cs="Times New Roman"/>
            </w:rPr>
          </w:pPr>
        </w:p>
      </w:sdtContent>
    </w:sdt>
    <w:p w14:paraId="61A0E3F8" w14:textId="77777777" w:rsidR="00214FB4" w:rsidRPr="002D36C6" w:rsidRDefault="00214FB4" w:rsidP="001246EA">
      <w:pPr>
        <w:pStyle w:val="paragraph"/>
        <w:spacing w:before="0" w:beforeAutospacing="0" w:after="0" w:afterAutospacing="0"/>
        <w:textAlignment w:val="baseline"/>
        <w:rPr>
          <w:rStyle w:val="eop"/>
          <w:sz w:val="22"/>
          <w:szCs w:val="22"/>
        </w:rPr>
      </w:pPr>
    </w:p>
    <w:p w14:paraId="74567A7B" w14:textId="77777777" w:rsidR="001246EA" w:rsidRPr="002D36C6" w:rsidRDefault="001246EA" w:rsidP="001246EA">
      <w:pPr>
        <w:pStyle w:val="paragraph"/>
        <w:spacing w:before="0" w:beforeAutospacing="0" w:after="0" w:afterAutospacing="0"/>
        <w:textAlignment w:val="baseline"/>
        <w:rPr>
          <w:rStyle w:val="eop"/>
          <w:sz w:val="22"/>
          <w:szCs w:val="22"/>
        </w:rPr>
      </w:pPr>
    </w:p>
    <w:p w14:paraId="34A5B546" w14:textId="77777777" w:rsidR="00BA0F24" w:rsidRPr="002D36C6" w:rsidRDefault="00BA0F24" w:rsidP="001246EA">
      <w:pPr>
        <w:rPr>
          <w:rFonts w:ascii="Times New Roman" w:hAnsi="Times New Roman" w:cs="Times New Roman"/>
        </w:rPr>
      </w:pPr>
    </w:p>
    <w:p w14:paraId="54280A2E" w14:textId="77777777" w:rsidR="00074E4A" w:rsidRPr="002D36C6" w:rsidRDefault="00074E4A">
      <w:pPr>
        <w:spacing w:after="200" w:line="276" w:lineRule="auto"/>
        <w:rPr>
          <w:rFonts w:ascii="Times New Roman" w:eastAsiaTheme="majorEastAsia" w:hAnsi="Times New Roman" w:cs="Times New Roman"/>
          <w:b/>
          <w:bCs/>
          <w:sz w:val="32"/>
          <w:szCs w:val="28"/>
        </w:rPr>
      </w:pPr>
      <w:r w:rsidRPr="002D36C6">
        <w:rPr>
          <w:rFonts w:ascii="Times New Roman" w:hAnsi="Times New Roman" w:cs="Times New Roman"/>
        </w:rPr>
        <w:br w:type="page"/>
      </w:r>
    </w:p>
    <w:p w14:paraId="1EBFB6D4" w14:textId="39875727" w:rsidR="00333647" w:rsidRPr="00FA0C34" w:rsidRDefault="00E76207" w:rsidP="00FA0C34">
      <w:pPr>
        <w:pStyle w:val="Rubrik1"/>
      </w:pPr>
      <w:bookmarkStart w:id="3" w:name="_Toc99721714"/>
      <w:bookmarkStart w:id="4" w:name="_Toc224029975"/>
      <w:r w:rsidRPr="00FA0C34">
        <w:lastRenderedPageBreak/>
        <w:t>S</w:t>
      </w:r>
      <w:r w:rsidR="00CB022F" w:rsidRPr="00FA0C34">
        <w:t>AMMANFATTNING</w:t>
      </w:r>
      <w:bookmarkEnd w:id="3"/>
      <w:bookmarkEnd w:id="4"/>
    </w:p>
    <w:p w14:paraId="57780D19" w14:textId="455E652F" w:rsidR="009633F4" w:rsidRDefault="00BF0566" w:rsidP="00796A90">
      <w:pPr>
        <w:spacing w:line="240" w:lineRule="auto"/>
        <w:rPr>
          <w:rFonts w:ascii="Times New Roman" w:hAnsi="Times New Roman" w:cs="Times New Roman"/>
        </w:rPr>
      </w:pPr>
      <w:r w:rsidRPr="003A6293">
        <w:rPr>
          <w:rFonts w:ascii="Times New Roman" w:hAnsi="Times New Roman" w:cs="Times New Roman"/>
        </w:rPr>
        <w:t>En viktig del av patientsäkerhetsarbetet under 202</w:t>
      </w:r>
      <w:r w:rsidR="00E6628E">
        <w:rPr>
          <w:rFonts w:ascii="Times New Roman" w:hAnsi="Times New Roman" w:cs="Times New Roman"/>
        </w:rPr>
        <w:t>5</w:t>
      </w:r>
      <w:r w:rsidRPr="003A6293">
        <w:rPr>
          <w:rFonts w:ascii="Times New Roman" w:hAnsi="Times New Roman" w:cs="Times New Roman"/>
        </w:rPr>
        <w:t xml:space="preserve"> har handlat om Nära vård och hur hälso- och sjukvårdskunskap ska </w:t>
      </w:r>
      <w:r w:rsidR="009633F4" w:rsidRPr="003A6293">
        <w:rPr>
          <w:rFonts w:ascii="Times New Roman" w:hAnsi="Times New Roman" w:cs="Times New Roman"/>
        </w:rPr>
        <w:t xml:space="preserve">kunna </w:t>
      </w:r>
      <w:r w:rsidRPr="003A6293">
        <w:rPr>
          <w:rFonts w:ascii="Times New Roman" w:hAnsi="Times New Roman" w:cs="Times New Roman"/>
        </w:rPr>
        <w:t>säkras i framtidens hemsjukvård. Här har frågan om delegeringar varit viktig. Ännu finns inga lösningar på denna fråga och den kommer att fortsätta under 202</w:t>
      </w:r>
      <w:r w:rsidR="0064104E">
        <w:rPr>
          <w:rFonts w:ascii="Times New Roman" w:hAnsi="Times New Roman" w:cs="Times New Roman"/>
        </w:rPr>
        <w:t>6</w:t>
      </w:r>
      <w:r w:rsidRPr="003A6293">
        <w:rPr>
          <w:rFonts w:ascii="Times New Roman" w:hAnsi="Times New Roman" w:cs="Times New Roman"/>
        </w:rPr>
        <w:t xml:space="preserve">. </w:t>
      </w:r>
    </w:p>
    <w:p w14:paraId="3B8E3E7A" w14:textId="77777777" w:rsidR="00796A90" w:rsidRPr="00796A90" w:rsidRDefault="00796A90" w:rsidP="00796A90">
      <w:pPr>
        <w:spacing w:line="240" w:lineRule="auto"/>
        <w:rPr>
          <w:rFonts w:ascii="Times New Roman" w:hAnsi="Times New Roman" w:cs="Times New Roman"/>
        </w:rPr>
      </w:pPr>
    </w:p>
    <w:p w14:paraId="717F1FD9" w14:textId="47B1825A" w:rsidR="009633F4" w:rsidRPr="003A6293" w:rsidRDefault="009633F4" w:rsidP="003A6293">
      <w:pPr>
        <w:pStyle w:val="Punktlista"/>
        <w:ind w:left="0" w:firstLine="0"/>
        <w:rPr>
          <w:rFonts w:ascii="Times New Roman" w:hAnsi="Times New Roman"/>
          <w:sz w:val="24"/>
          <w:szCs w:val="24"/>
        </w:rPr>
      </w:pPr>
      <w:r w:rsidRPr="003A6293">
        <w:rPr>
          <w:rFonts w:ascii="Times New Roman" w:hAnsi="Times New Roman"/>
          <w:sz w:val="24"/>
          <w:szCs w:val="24"/>
        </w:rPr>
        <w:t>Arbetet med att förbättra dokumentationen har fortsatt under 202</w:t>
      </w:r>
      <w:r w:rsidR="00864C8A">
        <w:rPr>
          <w:rFonts w:ascii="Times New Roman" w:hAnsi="Times New Roman"/>
          <w:sz w:val="24"/>
          <w:szCs w:val="24"/>
        </w:rPr>
        <w:t>5</w:t>
      </w:r>
      <w:r w:rsidRPr="003A6293">
        <w:rPr>
          <w:rFonts w:ascii="Times New Roman" w:hAnsi="Times New Roman"/>
          <w:sz w:val="24"/>
          <w:szCs w:val="24"/>
        </w:rPr>
        <w:t xml:space="preserve">. </w:t>
      </w:r>
      <w:r w:rsidR="00E60544">
        <w:rPr>
          <w:rFonts w:ascii="Times New Roman" w:hAnsi="Times New Roman"/>
          <w:sz w:val="24"/>
          <w:szCs w:val="24"/>
        </w:rPr>
        <w:t xml:space="preserve">Standardvårdplaner </w:t>
      </w:r>
      <w:r w:rsidR="00864C8A">
        <w:rPr>
          <w:rFonts w:ascii="Times New Roman" w:hAnsi="Times New Roman"/>
          <w:sz w:val="24"/>
          <w:szCs w:val="24"/>
        </w:rPr>
        <w:t>är n</w:t>
      </w:r>
      <w:r w:rsidR="00FB7FA0">
        <w:rPr>
          <w:rFonts w:ascii="Times New Roman" w:hAnsi="Times New Roman"/>
          <w:sz w:val="24"/>
          <w:szCs w:val="24"/>
        </w:rPr>
        <w:t xml:space="preserve">u </w:t>
      </w:r>
      <w:r w:rsidR="00864C8A">
        <w:rPr>
          <w:rFonts w:ascii="Times New Roman" w:hAnsi="Times New Roman"/>
          <w:sz w:val="24"/>
          <w:szCs w:val="24"/>
        </w:rPr>
        <w:t>en del av sättet att dokumentera</w:t>
      </w:r>
      <w:r w:rsidR="00FB7FA0">
        <w:rPr>
          <w:rFonts w:ascii="Times New Roman" w:hAnsi="Times New Roman"/>
          <w:sz w:val="24"/>
          <w:szCs w:val="24"/>
        </w:rPr>
        <w:t xml:space="preserve">. En planering av </w:t>
      </w:r>
      <w:r w:rsidR="009B1595">
        <w:rPr>
          <w:rFonts w:ascii="Times New Roman" w:hAnsi="Times New Roman"/>
          <w:sz w:val="24"/>
          <w:szCs w:val="24"/>
        </w:rPr>
        <w:t>uppstart av dokumentation enligt ICF har påbörjats och ett nytt sätt att journalgranska med markörer har även det startats upp</w:t>
      </w:r>
      <w:r w:rsidR="006656E5">
        <w:rPr>
          <w:rFonts w:ascii="Times New Roman" w:hAnsi="Times New Roman"/>
          <w:sz w:val="24"/>
          <w:szCs w:val="24"/>
        </w:rPr>
        <w:t>.</w:t>
      </w:r>
    </w:p>
    <w:p w14:paraId="5477EE0C" w14:textId="77777777" w:rsidR="009633F4" w:rsidRPr="003A6293" w:rsidRDefault="009633F4" w:rsidP="003A6293">
      <w:pPr>
        <w:pStyle w:val="Punktlista"/>
        <w:ind w:left="0" w:firstLine="0"/>
        <w:rPr>
          <w:rFonts w:ascii="Times New Roman" w:hAnsi="Times New Roman"/>
          <w:sz w:val="24"/>
          <w:szCs w:val="24"/>
        </w:rPr>
      </w:pPr>
    </w:p>
    <w:p w14:paraId="2C1159F3" w14:textId="0A7B7DCB" w:rsidR="00637320" w:rsidRDefault="009633F4" w:rsidP="003A6293">
      <w:pPr>
        <w:pStyle w:val="Punktlista"/>
        <w:ind w:left="0" w:firstLine="0"/>
        <w:rPr>
          <w:rFonts w:ascii="Times New Roman" w:hAnsi="Times New Roman"/>
          <w:sz w:val="24"/>
          <w:szCs w:val="24"/>
        </w:rPr>
      </w:pPr>
      <w:r w:rsidRPr="003A6293">
        <w:rPr>
          <w:rFonts w:ascii="Times New Roman" w:hAnsi="Times New Roman"/>
          <w:sz w:val="24"/>
          <w:szCs w:val="24"/>
        </w:rPr>
        <w:t xml:space="preserve">Arbetet med riskbedömningar i senior alert är en viktig del av att arbeta förebyggande </w:t>
      </w:r>
      <w:r w:rsidR="00084EAA">
        <w:rPr>
          <w:rFonts w:ascii="Times New Roman" w:hAnsi="Times New Roman"/>
          <w:sz w:val="24"/>
          <w:szCs w:val="24"/>
        </w:rPr>
        <w:t>för att förhindra risker</w:t>
      </w:r>
      <w:r w:rsidRPr="003A6293">
        <w:rPr>
          <w:rFonts w:ascii="Times New Roman" w:hAnsi="Times New Roman"/>
          <w:sz w:val="24"/>
          <w:szCs w:val="24"/>
        </w:rPr>
        <w:t>. Under 202</w:t>
      </w:r>
      <w:r w:rsidR="006656E5">
        <w:rPr>
          <w:rFonts w:ascii="Times New Roman" w:hAnsi="Times New Roman"/>
          <w:sz w:val="24"/>
          <w:szCs w:val="24"/>
        </w:rPr>
        <w:t>5</w:t>
      </w:r>
      <w:r w:rsidRPr="003A6293">
        <w:rPr>
          <w:rFonts w:ascii="Times New Roman" w:hAnsi="Times New Roman"/>
          <w:sz w:val="24"/>
          <w:szCs w:val="24"/>
        </w:rPr>
        <w:t xml:space="preserve"> har arbetet med riskbedömningar </w:t>
      </w:r>
      <w:r w:rsidR="006656E5">
        <w:rPr>
          <w:rFonts w:ascii="Times New Roman" w:hAnsi="Times New Roman"/>
          <w:sz w:val="24"/>
          <w:szCs w:val="24"/>
        </w:rPr>
        <w:t xml:space="preserve">i senior alert </w:t>
      </w:r>
      <w:r w:rsidRPr="003A6293">
        <w:rPr>
          <w:rFonts w:ascii="Times New Roman" w:hAnsi="Times New Roman"/>
          <w:sz w:val="24"/>
          <w:szCs w:val="24"/>
        </w:rPr>
        <w:t xml:space="preserve">fortsatt inom vård och omsorgsboende och det har </w:t>
      </w:r>
      <w:r w:rsidR="00D9197E">
        <w:rPr>
          <w:rFonts w:ascii="Times New Roman" w:hAnsi="Times New Roman"/>
          <w:sz w:val="24"/>
          <w:szCs w:val="24"/>
        </w:rPr>
        <w:t xml:space="preserve">även </w:t>
      </w:r>
      <w:r w:rsidR="0006365E">
        <w:rPr>
          <w:rFonts w:ascii="Times New Roman" w:hAnsi="Times New Roman"/>
          <w:sz w:val="24"/>
          <w:szCs w:val="24"/>
        </w:rPr>
        <w:t>fortsatt</w:t>
      </w:r>
      <w:r w:rsidR="00A27BF5">
        <w:rPr>
          <w:rFonts w:ascii="Times New Roman" w:hAnsi="Times New Roman"/>
          <w:sz w:val="24"/>
          <w:szCs w:val="24"/>
        </w:rPr>
        <w:t xml:space="preserve"> och utvecklats</w:t>
      </w:r>
      <w:r w:rsidR="0006365E">
        <w:rPr>
          <w:rFonts w:ascii="Times New Roman" w:hAnsi="Times New Roman"/>
          <w:sz w:val="24"/>
          <w:szCs w:val="24"/>
        </w:rPr>
        <w:t xml:space="preserve"> </w:t>
      </w:r>
      <w:r w:rsidRPr="003A6293">
        <w:rPr>
          <w:rFonts w:ascii="Times New Roman" w:hAnsi="Times New Roman"/>
          <w:sz w:val="24"/>
          <w:szCs w:val="24"/>
        </w:rPr>
        <w:t xml:space="preserve">i hemsjukvården. </w:t>
      </w:r>
      <w:r w:rsidR="00C81C4A">
        <w:rPr>
          <w:rFonts w:ascii="Times New Roman" w:hAnsi="Times New Roman"/>
          <w:sz w:val="24"/>
          <w:szCs w:val="24"/>
        </w:rPr>
        <w:t xml:space="preserve">Arbetet med att </w:t>
      </w:r>
      <w:r w:rsidR="0076710B">
        <w:rPr>
          <w:rFonts w:ascii="Times New Roman" w:hAnsi="Times New Roman"/>
          <w:sz w:val="24"/>
          <w:szCs w:val="24"/>
        </w:rPr>
        <w:t>också</w:t>
      </w:r>
      <w:r w:rsidR="00C81C4A">
        <w:rPr>
          <w:rFonts w:ascii="Times New Roman" w:hAnsi="Times New Roman"/>
          <w:sz w:val="24"/>
          <w:szCs w:val="24"/>
        </w:rPr>
        <w:t xml:space="preserve"> få med funktionsnedsättning i arbetet med senior alert har fortsatt under 202</w:t>
      </w:r>
      <w:r w:rsidR="002A0920">
        <w:rPr>
          <w:rFonts w:ascii="Times New Roman" w:hAnsi="Times New Roman"/>
          <w:sz w:val="24"/>
          <w:szCs w:val="24"/>
        </w:rPr>
        <w:t>5</w:t>
      </w:r>
      <w:r w:rsidR="00AE3876">
        <w:rPr>
          <w:rFonts w:ascii="Times New Roman" w:hAnsi="Times New Roman"/>
          <w:sz w:val="24"/>
          <w:szCs w:val="24"/>
        </w:rPr>
        <w:t xml:space="preserve">, </w:t>
      </w:r>
      <w:r w:rsidR="002A0920">
        <w:rPr>
          <w:rFonts w:ascii="Times New Roman" w:hAnsi="Times New Roman"/>
          <w:sz w:val="24"/>
          <w:szCs w:val="24"/>
        </w:rPr>
        <w:t>och de har kommit en bit på väg.</w:t>
      </w:r>
      <w:r w:rsidR="00671F44">
        <w:rPr>
          <w:rFonts w:ascii="Times New Roman" w:hAnsi="Times New Roman"/>
          <w:sz w:val="24"/>
          <w:szCs w:val="24"/>
        </w:rPr>
        <w:t xml:space="preserve"> Arbetet fortsätter under 2026.</w:t>
      </w:r>
    </w:p>
    <w:p w14:paraId="6567CE05" w14:textId="77777777" w:rsidR="00AE3876" w:rsidRDefault="00AE3876" w:rsidP="003A6293">
      <w:pPr>
        <w:pStyle w:val="Punktlista"/>
        <w:ind w:left="0" w:firstLine="0"/>
        <w:rPr>
          <w:rFonts w:ascii="Times New Roman" w:hAnsi="Times New Roman"/>
          <w:sz w:val="24"/>
          <w:szCs w:val="24"/>
        </w:rPr>
      </w:pPr>
    </w:p>
    <w:p w14:paraId="68D34126" w14:textId="1DAF8916" w:rsidR="00AE3876" w:rsidRDefault="00AE3876" w:rsidP="003A6293">
      <w:pPr>
        <w:pStyle w:val="Punktlista"/>
        <w:ind w:left="0" w:firstLine="0"/>
        <w:rPr>
          <w:rFonts w:ascii="Times New Roman" w:hAnsi="Times New Roman"/>
          <w:sz w:val="24"/>
          <w:szCs w:val="24"/>
        </w:rPr>
      </w:pPr>
      <w:r>
        <w:rPr>
          <w:rFonts w:ascii="Times New Roman" w:hAnsi="Times New Roman"/>
          <w:sz w:val="24"/>
          <w:szCs w:val="24"/>
        </w:rPr>
        <w:t xml:space="preserve">Ett viktigt arbete är </w:t>
      </w:r>
      <w:r w:rsidR="00A30359">
        <w:rPr>
          <w:rFonts w:ascii="Times New Roman" w:hAnsi="Times New Roman"/>
          <w:sz w:val="24"/>
          <w:szCs w:val="24"/>
        </w:rPr>
        <w:t xml:space="preserve">att följa efterlevnaden av rutin Skyddsåtgärder. Inga begränsningsåtgärder ska </w:t>
      </w:r>
      <w:r w:rsidR="00042426">
        <w:rPr>
          <w:rFonts w:ascii="Times New Roman" w:hAnsi="Times New Roman"/>
          <w:sz w:val="24"/>
          <w:szCs w:val="24"/>
        </w:rPr>
        <w:t>finnas och de skyddsåtgärder som sätts in ska vara korrekt utredda och utvärderas.</w:t>
      </w:r>
      <w:r w:rsidR="00507F89">
        <w:rPr>
          <w:rFonts w:ascii="Times New Roman" w:hAnsi="Times New Roman"/>
          <w:sz w:val="24"/>
          <w:szCs w:val="24"/>
        </w:rPr>
        <w:t xml:space="preserve"> </w:t>
      </w:r>
      <w:r w:rsidR="00F24418">
        <w:rPr>
          <w:rFonts w:ascii="Times New Roman" w:hAnsi="Times New Roman"/>
          <w:sz w:val="24"/>
          <w:szCs w:val="24"/>
        </w:rPr>
        <w:t>Arbetet är i full gång</w:t>
      </w:r>
      <w:r w:rsidR="00507F89">
        <w:rPr>
          <w:rFonts w:ascii="Times New Roman" w:hAnsi="Times New Roman"/>
          <w:sz w:val="24"/>
          <w:szCs w:val="24"/>
        </w:rPr>
        <w:t xml:space="preserve"> inom LSS boenden och även vård och omsorgsboenden </w:t>
      </w:r>
      <w:r w:rsidR="00F24418">
        <w:rPr>
          <w:rFonts w:ascii="Times New Roman" w:hAnsi="Times New Roman"/>
          <w:sz w:val="24"/>
          <w:szCs w:val="24"/>
        </w:rPr>
        <w:t>har startat ett arbete</w:t>
      </w:r>
      <w:r w:rsidR="00796A90">
        <w:rPr>
          <w:rFonts w:ascii="Times New Roman" w:hAnsi="Times New Roman"/>
          <w:sz w:val="24"/>
          <w:szCs w:val="24"/>
        </w:rPr>
        <w:t>.</w:t>
      </w:r>
      <w:r w:rsidR="00F24418">
        <w:rPr>
          <w:rFonts w:ascii="Times New Roman" w:hAnsi="Times New Roman"/>
          <w:sz w:val="24"/>
          <w:szCs w:val="24"/>
        </w:rPr>
        <w:t xml:space="preserve"> Detta arbete kommer att </w:t>
      </w:r>
      <w:r w:rsidR="00945A24">
        <w:rPr>
          <w:rFonts w:ascii="Times New Roman" w:hAnsi="Times New Roman"/>
          <w:sz w:val="24"/>
          <w:szCs w:val="24"/>
        </w:rPr>
        <w:t xml:space="preserve">fortsätta inom LSS och vård och omsorgsboende samt påbörjas på distrikt </w:t>
      </w:r>
      <w:r w:rsidR="00C15CCD">
        <w:rPr>
          <w:rFonts w:ascii="Times New Roman" w:hAnsi="Times New Roman"/>
          <w:sz w:val="24"/>
          <w:szCs w:val="24"/>
        </w:rPr>
        <w:t>under 2026.</w:t>
      </w:r>
    </w:p>
    <w:p w14:paraId="20CD1400" w14:textId="77777777" w:rsidR="00C15CCD" w:rsidRDefault="00C15CCD" w:rsidP="003A6293">
      <w:pPr>
        <w:pStyle w:val="Punktlista"/>
        <w:ind w:left="0" w:firstLine="0"/>
        <w:rPr>
          <w:rFonts w:ascii="Times New Roman" w:hAnsi="Times New Roman"/>
          <w:sz w:val="24"/>
          <w:szCs w:val="24"/>
        </w:rPr>
      </w:pPr>
    </w:p>
    <w:p w14:paraId="672DA872" w14:textId="668F408A" w:rsidR="00C15CCD" w:rsidRPr="003A6293" w:rsidRDefault="00C15CCD" w:rsidP="003A6293">
      <w:pPr>
        <w:pStyle w:val="Punktlista"/>
        <w:ind w:left="0" w:firstLine="0"/>
        <w:rPr>
          <w:rFonts w:ascii="Times New Roman" w:hAnsi="Times New Roman"/>
          <w:sz w:val="24"/>
          <w:szCs w:val="24"/>
        </w:rPr>
      </w:pPr>
      <w:r>
        <w:rPr>
          <w:rFonts w:ascii="Times New Roman" w:hAnsi="Times New Roman"/>
          <w:sz w:val="24"/>
          <w:szCs w:val="24"/>
        </w:rPr>
        <w:t xml:space="preserve">Ett projekt gällande att </w:t>
      </w:r>
      <w:r w:rsidR="005159F1">
        <w:rPr>
          <w:rFonts w:ascii="Times New Roman" w:hAnsi="Times New Roman"/>
          <w:sz w:val="24"/>
          <w:szCs w:val="24"/>
        </w:rPr>
        <w:t xml:space="preserve">minska uppkomsten av </w:t>
      </w:r>
      <w:r>
        <w:rPr>
          <w:rFonts w:ascii="Times New Roman" w:hAnsi="Times New Roman"/>
          <w:sz w:val="24"/>
          <w:szCs w:val="24"/>
        </w:rPr>
        <w:t xml:space="preserve">trycksår </w:t>
      </w:r>
      <w:r w:rsidR="005159F1">
        <w:rPr>
          <w:rFonts w:ascii="Times New Roman" w:hAnsi="Times New Roman"/>
          <w:sz w:val="24"/>
          <w:szCs w:val="24"/>
        </w:rPr>
        <w:t xml:space="preserve">i egen verksamhet </w:t>
      </w:r>
      <w:r>
        <w:rPr>
          <w:rFonts w:ascii="Times New Roman" w:hAnsi="Times New Roman"/>
          <w:sz w:val="24"/>
          <w:szCs w:val="24"/>
        </w:rPr>
        <w:t>har geno</w:t>
      </w:r>
      <w:r w:rsidR="005159F1">
        <w:rPr>
          <w:rFonts w:ascii="Times New Roman" w:hAnsi="Times New Roman"/>
          <w:sz w:val="24"/>
          <w:szCs w:val="24"/>
        </w:rPr>
        <w:t>mförts och kommer att implementeras under 2026.</w:t>
      </w:r>
    </w:p>
    <w:p w14:paraId="30B47886" w14:textId="77777777" w:rsidR="00637320" w:rsidRPr="003A6293" w:rsidRDefault="00637320" w:rsidP="003A6293">
      <w:pPr>
        <w:pStyle w:val="Punktlista"/>
        <w:ind w:left="0" w:firstLine="0"/>
        <w:rPr>
          <w:rFonts w:ascii="Times New Roman" w:hAnsi="Times New Roman"/>
          <w:sz w:val="24"/>
          <w:szCs w:val="24"/>
        </w:rPr>
      </w:pPr>
    </w:p>
    <w:p w14:paraId="16807DD4" w14:textId="25C6F3A1" w:rsidR="00637320" w:rsidRPr="002D36C6" w:rsidRDefault="00637320" w:rsidP="003A6293">
      <w:pPr>
        <w:spacing w:line="240" w:lineRule="auto"/>
        <w:rPr>
          <w:rFonts w:ascii="Times New Roman" w:hAnsi="Times New Roman" w:cs="Times New Roman"/>
        </w:rPr>
      </w:pPr>
      <w:r w:rsidRPr="003A6293">
        <w:rPr>
          <w:rFonts w:ascii="Times New Roman" w:hAnsi="Times New Roman" w:cs="Times New Roman"/>
          <w:szCs w:val="24"/>
        </w:rPr>
        <w:t>Det finns ett stort engagemang i verksamheten kring patientsäkerhetsfrågor. Samtliga medarbetare har deltagit i patientsäkerhetsarbetet. Personal har bidragit genom att identifiera och anmäla avvikelser. Det är genom att hitta risker och analysera vad som skett, som organisationen kan lära och inte göra om samma sak.</w:t>
      </w:r>
      <w:r w:rsidR="00E65B7F" w:rsidRPr="003A6293">
        <w:rPr>
          <w:rFonts w:ascii="Times New Roman" w:hAnsi="Times New Roman" w:cs="Times New Roman"/>
          <w:szCs w:val="24"/>
        </w:rPr>
        <w:t xml:space="preserve"> </w:t>
      </w:r>
      <w:r w:rsidRPr="002D36C6">
        <w:rPr>
          <w:rFonts w:ascii="Times New Roman" w:hAnsi="Times New Roman" w:cs="Times New Roman"/>
        </w:rPr>
        <w:br w:type="page"/>
      </w:r>
    </w:p>
    <w:p w14:paraId="5A67FCFD" w14:textId="77777777" w:rsidR="00ED296B" w:rsidRPr="002D36C6" w:rsidRDefault="00ED296B" w:rsidP="00FA0C34">
      <w:pPr>
        <w:pStyle w:val="Rubrik1"/>
        <w:rPr>
          <w:color w:val="000000"/>
          <w:highlight w:val="magenta"/>
        </w:rPr>
      </w:pPr>
      <w:bookmarkStart w:id="5" w:name="_Toc224029976"/>
      <w:r w:rsidRPr="002D36C6">
        <w:lastRenderedPageBreak/>
        <w:t>G</w:t>
      </w:r>
      <w:r w:rsidR="00555F7E" w:rsidRPr="002D36C6">
        <w:t>RUNDLÄGGA</w:t>
      </w:r>
      <w:r w:rsidR="00214FB4" w:rsidRPr="002D36C6">
        <w:t>ND</w:t>
      </w:r>
      <w:r w:rsidR="00CB022F" w:rsidRPr="002D36C6">
        <w:t>E FÖRUTSÄTTNINGAR FÖR SÄKER VÅRD</w:t>
      </w:r>
      <w:bookmarkEnd w:id="5"/>
    </w:p>
    <w:p w14:paraId="626160FB" w14:textId="77777777" w:rsidR="00AD7A32" w:rsidRPr="007802B1" w:rsidRDefault="00AD7A32" w:rsidP="007802B1">
      <w:pPr>
        <w:tabs>
          <w:tab w:val="left" w:pos="4960"/>
        </w:tabs>
        <w:spacing w:after="0" w:line="240" w:lineRule="auto"/>
        <w:rPr>
          <w:rFonts w:ascii="Times New Roman" w:hAnsi="Times New Roman" w:cs="Times New Roman"/>
          <w:bCs/>
          <w:szCs w:val="24"/>
        </w:rPr>
      </w:pPr>
      <w:r w:rsidRPr="007802B1">
        <w:rPr>
          <w:rFonts w:ascii="Times New Roman" w:hAnsi="Times New Roman" w:cs="Times New Roman"/>
          <w:bCs/>
          <w:szCs w:val="24"/>
        </w:rPr>
        <w:t xml:space="preserve">Nedan beskrivs mål och strategier, organisation och struktur för arbetet med att minska antalet </w:t>
      </w:r>
      <w:proofErr w:type="spellStart"/>
      <w:r w:rsidRPr="007802B1">
        <w:rPr>
          <w:rFonts w:ascii="Times New Roman" w:hAnsi="Times New Roman" w:cs="Times New Roman"/>
          <w:bCs/>
          <w:szCs w:val="24"/>
        </w:rPr>
        <w:t>vårdskador</w:t>
      </w:r>
      <w:proofErr w:type="spellEnd"/>
      <w:r w:rsidRPr="007802B1">
        <w:rPr>
          <w:rFonts w:ascii="Times New Roman" w:hAnsi="Times New Roman" w:cs="Times New Roman"/>
          <w:bCs/>
          <w:szCs w:val="24"/>
        </w:rPr>
        <w:t>.</w:t>
      </w:r>
    </w:p>
    <w:p w14:paraId="4CD26CAD" w14:textId="77777777" w:rsidR="00A04D14" w:rsidRPr="007802B1" w:rsidRDefault="007C36C6" w:rsidP="007802B1">
      <w:pPr>
        <w:tabs>
          <w:tab w:val="left" w:pos="4960"/>
        </w:tabs>
        <w:spacing w:after="0" w:line="240" w:lineRule="auto"/>
        <w:rPr>
          <w:rFonts w:ascii="Times New Roman" w:hAnsi="Times New Roman" w:cs="Times New Roman"/>
          <w:bCs/>
          <w:szCs w:val="24"/>
        </w:rPr>
      </w:pPr>
      <w:r w:rsidRPr="007802B1">
        <w:rPr>
          <w:rFonts w:ascii="Times New Roman" w:hAnsi="Times New Roman" w:cs="Times New Roman"/>
          <w:bCs/>
          <w:szCs w:val="24"/>
        </w:rPr>
        <w:t>F</w:t>
      </w:r>
      <w:r w:rsidR="00214FB4" w:rsidRPr="007802B1">
        <w:rPr>
          <w:rFonts w:ascii="Times New Roman" w:hAnsi="Times New Roman" w:cs="Times New Roman"/>
          <w:bCs/>
          <w:szCs w:val="24"/>
        </w:rPr>
        <w:t>ör att kunna nå den</w:t>
      </w:r>
      <w:r w:rsidRPr="007802B1">
        <w:rPr>
          <w:rFonts w:ascii="Times New Roman" w:hAnsi="Times New Roman" w:cs="Times New Roman"/>
          <w:bCs/>
          <w:szCs w:val="24"/>
        </w:rPr>
        <w:t xml:space="preserve"> </w:t>
      </w:r>
      <w:r w:rsidR="00214FB4" w:rsidRPr="007802B1">
        <w:rPr>
          <w:rFonts w:ascii="Times New Roman" w:hAnsi="Times New Roman" w:cs="Times New Roman"/>
          <w:bCs/>
          <w:szCs w:val="24"/>
        </w:rPr>
        <w:t xml:space="preserve">nationella </w:t>
      </w:r>
      <w:r w:rsidRPr="007802B1">
        <w:rPr>
          <w:rFonts w:ascii="Times New Roman" w:hAnsi="Times New Roman" w:cs="Times New Roman"/>
          <w:bCs/>
          <w:szCs w:val="24"/>
        </w:rPr>
        <w:t xml:space="preserve">visionen </w:t>
      </w:r>
      <w:r w:rsidR="00214FB4" w:rsidRPr="007802B1">
        <w:rPr>
          <w:rFonts w:ascii="Times New Roman" w:hAnsi="Times New Roman" w:cs="Times New Roman"/>
          <w:bCs/>
          <w:szCs w:val="24"/>
        </w:rPr>
        <w:t xml:space="preserve">”God och säker vård – överallt och alltid” </w:t>
      </w:r>
      <w:r w:rsidRPr="007802B1">
        <w:rPr>
          <w:rFonts w:ascii="Times New Roman" w:hAnsi="Times New Roman" w:cs="Times New Roman"/>
          <w:bCs/>
          <w:szCs w:val="24"/>
        </w:rPr>
        <w:t xml:space="preserve">och </w:t>
      </w:r>
      <w:r w:rsidR="00214FB4" w:rsidRPr="007802B1">
        <w:rPr>
          <w:rFonts w:ascii="Times New Roman" w:hAnsi="Times New Roman" w:cs="Times New Roman"/>
          <w:bCs/>
          <w:szCs w:val="24"/>
        </w:rPr>
        <w:t xml:space="preserve">det nationella </w:t>
      </w:r>
      <w:r w:rsidRPr="007802B1">
        <w:rPr>
          <w:rFonts w:ascii="Times New Roman" w:hAnsi="Times New Roman" w:cs="Times New Roman"/>
          <w:bCs/>
          <w:szCs w:val="24"/>
        </w:rPr>
        <w:t>målet</w:t>
      </w:r>
      <w:r w:rsidR="00214FB4" w:rsidRPr="007802B1">
        <w:rPr>
          <w:rFonts w:ascii="Times New Roman" w:hAnsi="Times New Roman" w:cs="Times New Roman"/>
          <w:bCs/>
          <w:szCs w:val="24"/>
        </w:rPr>
        <w:t xml:space="preserve"> ”</w:t>
      </w:r>
      <w:r w:rsidR="00FE453C" w:rsidRPr="007802B1">
        <w:rPr>
          <w:rFonts w:ascii="Times New Roman" w:hAnsi="Times New Roman" w:cs="Times New Roman"/>
          <w:bCs/>
          <w:szCs w:val="24"/>
        </w:rPr>
        <w:t xml:space="preserve">ingen patient ska behöva drabbas av </w:t>
      </w:r>
      <w:proofErr w:type="spellStart"/>
      <w:r w:rsidR="00FE453C" w:rsidRPr="007802B1">
        <w:rPr>
          <w:rFonts w:ascii="Times New Roman" w:hAnsi="Times New Roman" w:cs="Times New Roman"/>
          <w:bCs/>
          <w:szCs w:val="24"/>
        </w:rPr>
        <w:t>vårdskada</w:t>
      </w:r>
      <w:proofErr w:type="spellEnd"/>
      <w:r w:rsidR="00214FB4" w:rsidRPr="007802B1">
        <w:rPr>
          <w:rFonts w:ascii="Times New Roman" w:hAnsi="Times New Roman" w:cs="Times New Roman"/>
          <w:bCs/>
          <w:szCs w:val="24"/>
        </w:rPr>
        <w:t>”</w:t>
      </w:r>
      <w:r w:rsidR="00FE453C" w:rsidRPr="007802B1">
        <w:rPr>
          <w:rFonts w:ascii="Times New Roman" w:hAnsi="Times New Roman" w:cs="Times New Roman"/>
          <w:bCs/>
          <w:szCs w:val="24"/>
        </w:rPr>
        <w:t>, har fyra grundläggand</w:t>
      </w:r>
      <w:r w:rsidR="004B546C" w:rsidRPr="007802B1">
        <w:rPr>
          <w:rFonts w:ascii="Times New Roman" w:hAnsi="Times New Roman" w:cs="Times New Roman"/>
          <w:bCs/>
          <w:szCs w:val="24"/>
        </w:rPr>
        <w:t>e förutsättningar identifierats</w:t>
      </w:r>
      <w:r w:rsidR="00010313" w:rsidRPr="007802B1">
        <w:rPr>
          <w:rFonts w:ascii="Times New Roman" w:hAnsi="Times New Roman" w:cs="Times New Roman"/>
          <w:bCs/>
          <w:szCs w:val="24"/>
        </w:rPr>
        <w:t xml:space="preserve"> i den nationella handlingsplanen för ökad patientsäkerhet</w:t>
      </w:r>
      <w:r w:rsidR="004B546C" w:rsidRPr="007802B1">
        <w:rPr>
          <w:rFonts w:ascii="Times New Roman" w:hAnsi="Times New Roman" w:cs="Times New Roman"/>
          <w:bCs/>
          <w:szCs w:val="24"/>
        </w:rPr>
        <w:t xml:space="preserve">. </w:t>
      </w:r>
    </w:p>
    <w:p w14:paraId="2BDFBD81" w14:textId="77777777" w:rsidR="009C037A" w:rsidRDefault="009C037A" w:rsidP="00782022">
      <w:pPr>
        <w:pStyle w:val="Rubrik2"/>
        <w:rPr>
          <w:rFonts w:ascii="Times New Roman" w:eastAsiaTheme="minorHAnsi" w:hAnsi="Times New Roman" w:cs="Times New Roman"/>
          <w:b w:val="0"/>
          <w:color w:val="808080" w:themeColor="background1" w:themeShade="80"/>
          <w:sz w:val="22"/>
          <w:szCs w:val="22"/>
        </w:rPr>
      </w:pPr>
      <w:bookmarkStart w:id="6" w:name="_Toc99721715"/>
    </w:p>
    <w:p w14:paraId="7A31D8FC" w14:textId="281795EF" w:rsidR="00582F0C" w:rsidRPr="002D36C6" w:rsidRDefault="001A0639" w:rsidP="00FA0C34">
      <w:pPr>
        <w:pStyle w:val="Rubrik2"/>
      </w:pPr>
      <w:bookmarkStart w:id="7" w:name="_Toc224029977"/>
      <w:r w:rsidRPr="002D36C6">
        <w:rPr>
          <w:i/>
          <w:iCs/>
          <w:noProof/>
          <w:sz w:val="20"/>
          <w:szCs w:val="20"/>
          <w:lang w:eastAsia="sv-SE"/>
        </w:rPr>
        <w:drawing>
          <wp:anchor distT="0" distB="0" distL="114300" distR="114300" simplePos="0" relativeHeight="251676672" behindDoc="1" locked="0" layoutInCell="1" allowOverlap="1" wp14:anchorId="3FA7CE15" wp14:editId="2399E26F">
            <wp:simplePos x="0" y="0"/>
            <wp:positionH relativeFrom="margin">
              <wp:posOffset>4643120</wp:posOffset>
            </wp:positionH>
            <wp:positionV relativeFrom="paragraph">
              <wp:posOffset>242570</wp:posOffset>
            </wp:positionV>
            <wp:extent cx="1151890" cy="1151890"/>
            <wp:effectExtent l="0" t="0" r="0" b="0"/>
            <wp:wrapTight wrapText="bothSides">
              <wp:wrapPolygon edited="0">
                <wp:start x="7144" y="0"/>
                <wp:lineTo x="3929" y="1429"/>
                <wp:lineTo x="357" y="4644"/>
                <wp:lineTo x="0" y="7502"/>
                <wp:lineTo x="0" y="13932"/>
                <wp:lineTo x="1429" y="17147"/>
                <wp:lineTo x="1429" y="17861"/>
                <wp:lineTo x="6073" y="21076"/>
                <wp:lineTo x="7144" y="21076"/>
                <wp:lineTo x="13932" y="21076"/>
                <wp:lineTo x="15003" y="21076"/>
                <wp:lineTo x="19647" y="17861"/>
                <wp:lineTo x="19647" y="17147"/>
                <wp:lineTo x="21076" y="13932"/>
                <wp:lineTo x="21076" y="7502"/>
                <wp:lineTo x="20719" y="4644"/>
                <wp:lineTo x="17147" y="1429"/>
                <wp:lineTo x="13932" y="0"/>
                <wp:lineTo x="7144" y="0"/>
              </wp:wrapPolygon>
            </wp:wrapTight>
            <wp:docPr id="4" name="Bildobjekt 4" descr="Cirkel indelad i delar. Markerad del: Engagerad ledning och tydlig styr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Cirkel indelad i delar. Markerad del: Engagerad ledning och tydlig styrning.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2F0C" w:rsidRPr="002D36C6">
        <w:t>Engagerad ledning och tydlig styrning</w:t>
      </w:r>
      <w:bookmarkEnd w:id="6"/>
      <w:bookmarkEnd w:id="7"/>
      <w:r w:rsidR="007B5A54" w:rsidRPr="002D36C6">
        <w:t xml:space="preserve"> </w:t>
      </w:r>
    </w:p>
    <w:p w14:paraId="655E2951" w14:textId="77777777" w:rsidR="001006AC" w:rsidRPr="009C037A" w:rsidRDefault="006D345B" w:rsidP="009C037A">
      <w:pPr>
        <w:spacing w:line="240" w:lineRule="auto"/>
        <w:rPr>
          <w:rFonts w:ascii="Times New Roman" w:hAnsi="Times New Roman" w:cs="Times New Roman"/>
          <w:szCs w:val="24"/>
        </w:rPr>
      </w:pPr>
      <w:r w:rsidRPr="009C037A">
        <w:rPr>
          <w:rFonts w:ascii="Times New Roman" w:hAnsi="Times New Roman" w:cs="Times New Roman"/>
          <w:szCs w:val="24"/>
        </w:rPr>
        <w:t>En grundläggande förutsättning för en säker vård är en engagerad och kompetent ledning och tydlig styrning av hälso- och sjukvården på alla nivåer</w:t>
      </w:r>
      <w:r w:rsidR="00191C14" w:rsidRPr="009C037A">
        <w:rPr>
          <w:rFonts w:ascii="Times New Roman" w:hAnsi="Times New Roman" w:cs="Times New Roman"/>
          <w:szCs w:val="24"/>
        </w:rPr>
        <w:t>.</w:t>
      </w:r>
      <w:r w:rsidRPr="009C037A">
        <w:rPr>
          <w:rFonts w:ascii="Times New Roman" w:hAnsi="Times New Roman" w:cs="Times New Roman"/>
          <w:szCs w:val="24"/>
        </w:rPr>
        <w:t xml:space="preserve"> </w:t>
      </w:r>
      <w:bookmarkStart w:id="8" w:name="_Hlk67655344"/>
    </w:p>
    <w:p w14:paraId="332DEE66" w14:textId="77777777" w:rsidR="009C037A" w:rsidRDefault="009C037A" w:rsidP="001006AC">
      <w:pPr>
        <w:rPr>
          <w:rFonts w:ascii="Times New Roman" w:hAnsi="Times New Roman" w:cs="Times New Roman"/>
          <w:sz w:val="22"/>
          <w:szCs w:val="20"/>
        </w:rPr>
      </w:pPr>
    </w:p>
    <w:p w14:paraId="5B875564" w14:textId="7928F438" w:rsidR="001006AC" w:rsidRPr="009C037A" w:rsidRDefault="00ED296B" w:rsidP="00FA0C34">
      <w:pPr>
        <w:pStyle w:val="Rubrik2"/>
      </w:pPr>
      <w:bookmarkStart w:id="9" w:name="_Toc224029978"/>
      <w:r w:rsidRPr="009C037A">
        <w:t>Övergripande mål och strategier</w:t>
      </w:r>
      <w:bookmarkEnd w:id="9"/>
    </w:p>
    <w:p w14:paraId="71E3BE5C" w14:textId="77777777" w:rsidR="00503D85" w:rsidRPr="002D36C6" w:rsidRDefault="00503D85" w:rsidP="001006AC">
      <w:pPr>
        <w:rPr>
          <w:rFonts w:ascii="Times New Roman" w:hAnsi="Times New Roman" w:cs="Times New Roman"/>
          <w:sz w:val="22"/>
          <w:szCs w:val="20"/>
        </w:rPr>
      </w:pPr>
      <w:r w:rsidRPr="002D36C6">
        <w:rPr>
          <w:rFonts w:ascii="Times New Roman" w:hAnsi="Times New Roman" w:cs="Times New Roman"/>
          <w:bCs/>
          <w:i/>
          <w:iCs/>
          <w:sz w:val="20"/>
          <w:szCs w:val="20"/>
        </w:rPr>
        <w:t>PSL 2010:659, 3 kap. 1</w:t>
      </w:r>
      <w:r w:rsidR="00362897" w:rsidRPr="002D36C6">
        <w:rPr>
          <w:rFonts w:ascii="Times New Roman" w:hAnsi="Times New Roman" w:cs="Times New Roman"/>
          <w:bCs/>
          <w:i/>
          <w:iCs/>
          <w:sz w:val="20"/>
          <w:szCs w:val="20"/>
        </w:rPr>
        <w:t xml:space="preserve"> </w:t>
      </w:r>
      <w:r w:rsidRPr="002D36C6">
        <w:rPr>
          <w:rFonts w:ascii="Times New Roman" w:hAnsi="Times New Roman" w:cs="Times New Roman"/>
          <w:bCs/>
          <w:i/>
          <w:iCs/>
          <w:sz w:val="20"/>
          <w:szCs w:val="20"/>
        </w:rPr>
        <w:t>§</w:t>
      </w:r>
      <w:r w:rsidR="0037132A" w:rsidRPr="002D36C6">
        <w:rPr>
          <w:rFonts w:ascii="Times New Roman" w:hAnsi="Times New Roman" w:cs="Times New Roman"/>
          <w:bCs/>
          <w:i/>
          <w:iCs/>
          <w:sz w:val="20"/>
          <w:szCs w:val="20"/>
        </w:rPr>
        <w:t>, SOSFS 2011</w:t>
      </w:r>
      <w:r w:rsidR="00214FB4" w:rsidRPr="002D36C6">
        <w:rPr>
          <w:rFonts w:ascii="Times New Roman" w:hAnsi="Times New Roman" w:cs="Times New Roman"/>
          <w:bCs/>
          <w:i/>
          <w:iCs/>
          <w:sz w:val="20"/>
          <w:szCs w:val="20"/>
        </w:rPr>
        <w:t>:9, 3 kap</w:t>
      </w:r>
      <w:r w:rsidR="00362897" w:rsidRPr="002D36C6">
        <w:rPr>
          <w:rFonts w:ascii="Times New Roman" w:hAnsi="Times New Roman" w:cs="Times New Roman"/>
          <w:bCs/>
          <w:i/>
          <w:iCs/>
          <w:sz w:val="20"/>
          <w:szCs w:val="20"/>
        </w:rPr>
        <w:t>.</w:t>
      </w:r>
      <w:r w:rsidR="00E155E5" w:rsidRPr="002D36C6">
        <w:rPr>
          <w:rFonts w:ascii="Times New Roman" w:hAnsi="Times New Roman" w:cs="Times New Roman"/>
          <w:bCs/>
          <w:i/>
          <w:iCs/>
          <w:sz w:val="20"/>
          <w:szCs w:val="20"/>
        </w:rPr>
        <w:t xml:space="preserve"> </w:t>
      </w:r>
      <w:proofErr w:type="gramStart"/>
      <w:r w:rsidR="00E155E5" w:rsidRPr="002D36C6">
        <w:rPr>
          <w:rFonts w:ascii="Times New Roman" w:hAnsi="Times New Roman" w:cs="Times New Roman"/>
          <w:bCs/>
          <w:i/>
          <w:iCs/>
          <w:sz w:val="20"/>
          <w:szCs w:val="20"/>
        </w:rPr>
        <w:t>1-3</w:t>
      </w:r>
      <w:proofErr w:type="gramEnd"/>
      <w:r w:rsidR="00E155E5" w:rsidRPr="002D36C6">
        <w:rPr>
          <w:rFonts w:ascii="Times New Roman" w:hAnsi="Times New Roman" w:cs="Times New Roman"/>
          <w:bCs/>
          <w:i/>
          <w:iCs/>
          <w:sz w:val="20"/>
          <w:szCs w:val="20"/>
        </w:rPr>
        <w:t xml:space="preserve"> §</w:t>
      </w:r>
    </w:p>
    <w:p w14:paraId="490AB1E1" w14:textId="68645889" w:rsidR="001006AC" w:rsidRPr="002D36C6" w:rsidRDefault="001006AC" w:rsidP="00FA0C34">
      <w:pPr>
        <w:pStyle w:val="Rubrik3"/>
      </w:pPr>
      <w:bookmarkStart w:id="10" w:name="_Toc58580478"/>
      <w:bookmarkStart w:id="11" w:name="_Toc99721716"/>
      <w:bookmarkStart w:id="12" w:name="_Toc224029979"/>
      <w:r w:rsidRPr="002D36C6">
        <w:t xml:space="preserve">Mål </w:t>
      </w:r>
      <w:bookmarkEnd w:id="10"/>
      <w:r w:rsidRPr="002D36C6">
        <w:t>för 202</w:t>
      </w:r>
      <w:bookmarkEnd w:id="11"/>
      <w:r w:rsidR="00C55943">
        <w:t>5</w:t>
      </w:r>
      <w:bookmarkEnd w:id="12"/>
    </w:p>
    <w:p w14:paraId="3A56D24A" w14:textId="2414DCC7" w:rsidR="001006AC" w:rsidRPr="009C67F3" w:rsidRDefault="00451FB3" w:rsidP="001006AC">
      <w:pPr>
        <w:pStyle w:val="Brdtext"/>
        <w:numPr>
          <w:ilvl w:val="0"/>
          <w:numId w:val="25"/>
        </w:numPr>
        <w:rPr>
          <w:rFonts w:ascii="Times New Roman" w:hAnsi="Times New Roman"/>
          <w:sz w:val="24"/>
          <w:szCs w:val="24"/>
        </w:rPr>
      </w:pPr>
      <w:r w:rsidRPr="009C67F3">
        <w:rPr>
          <w:rFonts w:ascii="Times New Roman" w:hAnsi="Times New Roman"/>
          <w:sz w:val="24"/>
          <w:szCs w:val="24"/>
        </w:rPr>
        <w:t>Ökad efterlevnad av basala hygienrutiner</w:t>
      </w:r>
    </w:p>
    <w:p w14:paraId="2FCE3AA6" w14:textId="7AE842C1" w:rsidR="001006AC" w:rsidRPr="009C67F3" w:rsidRDefault="001006AC" w:rsidP="001006AC">
      <w:pPr>
        <w:pStyle w:val="Brdtext"/>
        <w:numPr>
          <w:ilvl w:val="0"/>
          <w:numId w:val="25"/>
        </w:numPr>
        <w:rPr>
          <w:rFonts w:ascii="Times New Roman" w:hAnsi="Times New Roman"/>
          <w:sz w:val="24"/>
          <w:szCs w:val="24"/>
        </w:rPr>
      </w:pPr>
      <w:r w:rsidRPr="009C67F3">
        <w:rPr>
          <w:rFonts w:ascii="Times New Roman" w:hAnsi="Times New Roman"/>
          <w:sz w:val="24"/>
          <w:szCs w:val="24"/>
        </w:rPr>
        <w:t>En utveckling av</w:t>
      </w:r>
      <w:r w:rsidR="00451FB3" w:rsidRPr="009C67F3">
        <w:rPr>
          <w:rFonts w:ascii="Times New Roman" w:hAnsi="Times New Roman"/>
          <w:sz w:val="24"/>
          <w:szCs w:val="24"/>
        </w:rPr>
        <w:t xml:space="preserve"> dokumentationen</w:t>
      </w:r>
    </w:p>
    <w:p w14:paraId="15ACBD03" w14:textId="77777777" w:rsidR="001006AC" w:rsidRPr="009C67F3" w:rsidRDefault="001006AC" w:rsidP="001006AC">
      <w:pPr>
        <w:pStyle w:val="Brdtext"/>
        <w:numPr>
          <w:ilvl w:val="0"/>
          <w:numId w:val="25"/>
        </w:numPr>
        <w:rPr>
          <w:rFonts w:ascii="Times New Roman" w:hAnsi="Times New Roman"/>
          <w:sz w:val="24"/>
          <w:szCs w:val="24"/>
        </w:rPr>
      </w:pPr>
      <w:r w:rsidRPr="009C67F3">
        <w:rPr>
          <w:rFonts w:ascii="Times New Roman" w:hAnsi="Times New Roman"/>
          <w:sz w:val="24"/>
          <w:szCs w:val="24"/>
        </w:rPr>
        <w:t>Ett kvalitetsarbete gällande nutrition</w:t>
      </w:r>
    </w:p>
    <w:p w14:paraId="1EDBD33D" w14:textId="699754DD" w:rsidR="001006AC" w:rsidRPr="009C67F3" w:rsidRDefault="001006AC" w:rsidP="001006AC">
      <w:pPr>
        <w:pStyle w:val="Brdtext"/>
        <w:numPr>
          <w:ilvl w:val="0"/>
          <w:numId w:val="25"/>
        </w:numPr>
        <w:rPr>
          <w:rFonts w:ascii="Times New Roman" w:hAnsi="Times New Roman"/>
          <w:sz w:val="24"/>
          <w:szCs w:val="24"/>
        </w:rPr>
      </w:pPr>
      <w:r w:rsidRPr="009C67F3">
        <w:rPr>
          <w:rFonts w:ascii="Times New Roman" w:hAnsi="Times New Roman"/>
          <w:sz w:val="24"/>
          <w:szCs w:val="24"/>
        </w:rPr>
        <w:t xml:space="preserve">Ett kvalitetsarbete gällande </w:t>
      </w:r>
      <w:r w:rsidR="00A53890" w:rsidRPr="009C67F3">
        <w:rPr>
          <w:rFonts w:ascii="Times New Roman" w:hAnsi="Times New Roman"/>
          <w:sz w:val="24"/>
          <w:szCs w:val="24"/>
        </w:rPr>
        <w:t>minskning av antalet patienter med trycksår</w:t>
      </w:r>
    </w:p>
    <w:p w14:paraId="72439902" w14:textId="7C88F8D9" w:rsidR="001006AC" w:rsidRPr="009C67F3" w:rsidRDefault="00451FB3" w:rsidP="001006AC">
      <w:pPr>
        <w:pStyle w:val="Brdtext"/>
        <w:numPr>
          <w:ilvl w:val="0"/>
          <w:numId w:val="25"/>
        </w:numPr>
        <w:rPr>
          <w:rFonts w:ascii="Times New Roman" w:hAnsi="Times New Roman"/>
          <w:sz w:val="24"/>
          <w:szCs w:val="24"/>
        </w:rPr>
      </w:pPr>
      <w:r w:rsidRPr="009C67F3">
        <w:rPr>
          <w:rFonts w:ascii="Times New Roman" w:hAnsi="Times New Roman"/>
          <w:sz w:val="24"/>
          <w:szCs w:val="24"/>
        </w:rPr>
        <w:t>Utveckling av vård i livets slut</w:t>
      </w:r>
    </w:p>
    <w:p w14:paraId="7DBC7F1E" w14:textId="0A556E35" w:rsidR="00A53890" w:rsidRDefault="00F122C9" w:rsidP="001006AC">
      <w:pPr>
        <w:pStyle w:val="Brdtext"/>
        <w:numPr>
          <w:ilvl w:val="0"/>
          <w:numId w:val="25"/>
        </w:numPr>
        <w:rPr>
          <w:rFonts w:ascii="Times New Roman" w:hAnsi="Times New Roman"/>
          <w:sz w:val="24"/>
          <w:szCs w:val="24"/>
        </w:rPr>
      </w:pPr>
      <w:r>
        <w:rPr>
          <w:rFonts w:ascii="Times New Roman" w:hAnsi="Times New Roman"/>
          <w:sz w:val="24"/>
          <w:szCs w:val="24"/>
        </w:rPr>
        <w:t xml:space="preserve">Höja nivån </w:t>
      </w:r>
      <w:r w:rsidR="002825E1">
        <w:rPr>
          <w:rFonts w:ascii="Times New Roman" w:hAnsi="Times New Roman"/>
          <w:sz w:val="24"/>
          <w:szCs w:val="24"/>
        </w:rPr>
        <w:t>av patienter som får sin ordination utförd i rätt tid</w:t>
      </w:r>
    </w:p>
    <w:p w14:paraId="41F0D920" w14:textId="5A3B38BB" w:rsidR="002825E1" w:rsidRDefault="002825E1" w:rsidP="001006AC">
      <w:pPr>
        <w:pStyle w:val="Brdtext"/>
        <w:numPr>
          <w:ilvl w:val="0"/>
          <w:numId w:val="25"/>
        </w:numPr>
        <w:rPr>
          <w:rFonts w:ascii="Times New Roman" w:hAnsi="Times New Roman"/>
          <w:sz w:val="24"/>
          <w:szCs w:val="24"/>
        </w:rPr>
      </w:pPr>
      <w:r>
        <w:rPr>
          <w:rFonts w:ascii="Times New Roman" w:hAnsi="Times New Roman"/>
          <w:sz w:val="24"/>
          <w:szCs w:val="24"/>
        </w:rPr>
        <w:t xml:space="preserve">Säkerställa att </w:t>
      </w:r>
      <w:r w:rsidR="005C74D4">
        <w:rPr>
          <w:rFonts w:ascii="Times New Roman" w:hAnsi="Times New Roman"/>
          <w:sz w:val="24"/>
          <w:szCs w:val="24"/>
        </w:rPr>
        <w:t>rutin gällande skyddsåtgärder</w:t>
      </w:r>
      <w:r w:rsidR="003333B2">
        <w:rPr>
          <w:rFonts w:ascii="Times New Roman" w:hAnsi="Times New Roman"/>
          <w:sz w:val="24"/>
          <w:szCs w:val="24"/>
        </w:rPr>
        <w:t xml:space="preserve"> efterlevs inom funktio</w:t>
      </w:r>
      <w:r w:rsidR="00EA6945">
        <w:rPr>
          <w:rFonts w:ascii="Times New Roman" w:hAnsi="Times New Roman"/>
          <w:sz w:val="24"/>
          <w:szCs w:val="24"/>
        </w:rPr>
        <w:t>n</w:t>
      </w:r>
      <w:r w:rsidR="00E549B9">
        <w:rPr>
          <w:rFonts w:ascii="Times New Roman" w:hAnsi="Times New Roman"/>
          <w:sz w:val="24"/>
          <w:szCs w:val="24"/>
        </w:rPr>
        <w:t>s</w:t>
      </w:r>
      <w:r w:rsidR="003333B2">
        <w:rPr>
          <w:rFonts w:ascii="Times New Roman" w:hAnsi="Times New Roman"/>
          <w:sz w:val="24"/>
          <w:szCs w:val="24"/>
        </w:rPr>
        <w:t>nedsättning</w:t>
      </w:r>
      <w:r w:rsidR="00047753">
        <w:rPr>
          <w:rFonts w:ascii="Times New Roman" w:hAnsi="Times New Roman"/>
          <w:sz w:val="24"/>
          <w:szCs w:val="24"/>
        </w:rPr>
        <w:t xml:space="preserve"> och vård och omsorgsboende</w:t>
      </w:r>
    </w:p>
    <w:p w14:paraId="547138AB" w14:textId="497D917A" w:rsidR="00F509B3" w:rsidRDefault="00F509B3" w:rsidP="001006AC">
      <w:pPr>
        <w:pStyle w:val="Brdtext"/>
        <w:numPr>
          <w:ilvl w:val="0"/>
          <w:numId w:val="25"/>
        </w:numPr>
        <w:rPr>
          <w:rFonts w:ascii="Times New Roman" w:hAnsi="Times New Roman"/>
          <w:sz w:val="24"/>
          <w:szCs w:val="24"/>
        </w:rPr>
      </w:pPr>
      <w:r>
        <w:rPr>
          <w:rFonts w:ascii="Times New Roman" w:hAnsi="Times New Roman"/>
          <w:sz w:val="24"/>
          <w:szCs w:val="24"/>
        </w:rPr>
        <w:t>Professionellt bemötande mot brukare inom funktionsned</w:t>
      </w:r>
      <w:r w:rsidR="00E549B9">
        <w:rPr>
          <w:rFonts w:ascii="Times New Roman" w:hAnsi="Times New Roman"/>
          <w:sz w:val="24"/>
          <w:szCs w:val="24"/>
        </w:rPr>
        <w:t>s</w:t>
      </w:r>
      <w:r>
        <w:rPr>
          <w:rFonts w:ascii="Times New Roman" w:hAnsi="Times New Roman"/>
          <w:sz w:val="24"/>
          <w:szCs w:val="24"/>
        </w:rPr>
        <w:t>ättning</w:t>
      </w:r>
    </w:p>
    <w:p w14:paraId="2B48C71C" w14:textId="2BC08E26" w:rsidR="00E549B9" w:rsidRDefault="00234B5A" w:rsidP="001006AC">
      <w:pPr>
        <w:pStyle w:val="Brdtext"/>
        <w:numPr>
          <w:ilvl w:val="0"/>
          <w:numId w:val="25"/>
        </w:numPr>
        <w:rPr>
          <w:rFonts w:ascii="Times New Roman" w:hAnsi="Times New Roman"/>
          <w:sz w:val="24"/>
          <w:szCs w:val="24"/>
        </w:rPr>
      </w:pPr>
      <w:r>
        <w:rPr>
          <w:rFonts w:ascii="Times New Roman" w:hAnsi="Times New Roman"/>
          <w:sz w:val="24"/>
          <w:szCs w:val="24"/>
        </w:rPr>
        <w:t>Öka antalet</w:t>
      </w:r>
      <w:r w:rsidR="00C46380">
        <w:rPr>
          <w:rFonts w:ascii="Times New Roman" w:hAnsi="Times New Roman"/>
          <w:sz w:val="24"/>
          <w:szCs w:val="24"/>
        </w:rPr>
        <w:t xml:space="preserve"> fallrapporter som tas emot inom fem dagar</w:t>
      </w:r>
    </w:p>
    <w:p w14:paraId="79DE5950" w14:textId="77777777" w:rsidR="00915A0B" w:rsidRPr="009C67F3" w:rsidRDefault="00915A0B" w:rsidP="004D15CE">
      <w:pPr>
        <w:pStyle w:val="Brdtext"/>
        <w:ind w:left="720"/>
        <w:rPr>
          <w:rFonts w:ascii="Times New Roman" w:hAnsi="Times New Roman"/>
          <w:sz w:val="24"/>
          <w:szCs w:val="24"/>
        </w:rPr>
      </w:pPr>
    </w:p>
    <w:p w14:paraId="78F73C70" w14:textId="77777777" w:rsidR="002B2B8F" w:rsidRPr="00FA0C34" w:rsidRDefault="00ED296B" w:rsidP="00FA0C34">
      <w:pPr>
        <w:pStyle w:val="Rubrik2"/>
      </w:pPr>
      <w:bookmarkStart w:id="13" w:name="_Toc99721717"/>
      <w:bookmarkStart w:id="14" w:name="_Toc224029980"/>
      <w:bookmarkEnd w:id="8"/>
      <w:r w:rsidRPr="00FA0C34">
        <w:t>Organisation och ansvar</w:t>
      </w:r>
      <w:bookmarkEnd w:id="13"/>
      <w:bookmarkEnd w:id="14"/>
    </w:p>
    <w:p w14:paraId="3FD68561" w14:textId="77777777" w:rsidR="00F72588" w:rsidRPr="002D36C6" w:rsidRDefault="007F15E9" w:rsidP="006F2137">
      <w:pPr>
        <w:tabs>
          <w:tab w:val="left" w:pos="4960"/>
        </w:tabs>
        <w:spacing w:after="0"/>
        <w:rPr>
          <w:rFonts w:ascii="Times New Roman" w:hAnsi="Times New Roman" w:cs="Times New Roman"/>
          <w:bCs/>
          <w:i/>
          <w:iCs/>
          <w:sz w:val="20"/>
          <w:szCs w:val="20"/>
        </w:rPr>
      </w:pPr>
      <w:r w:rsidRPr="002D36C6">
        <w:rPr>
          <w:rFonts w:ascii="Times New Roman" w:hAnsi="Times New Roman" w:cs="Times New Roman"/>
          <w:i/>
          <w:sz w:val="20"/>
          <w:szCs w:val="20"/>
          <w:shd w:val="clear" w:color="auto" w:fill="FFFFFF"/>
        </w:rPr>
        <w:t>PSL</w:t>
      </w:r>
      <w:r w:rsidR="002B2B8F" w:rsidRPr="002D36C6">
        <w:rPr>
          <w:rFonts w:ascii="Times New Roman" w:hAnsi="Times New Roman" w:cs="Times New Roman"/>
          <w:i/>
          <w:sz w:val="20"/>
          <w:szCs w:val="20"/>
          <w:shd w:val="clear" w:color="auto" w:fill="FFFFFF"/>
        </w:rPr>
        <w:t xml:space="preserve"> 2010:659, 3 kap. 1</w:t>
      </w:r>
      <w:r w:rsidR="00362897" w:rsidRPr="002D36C6">
        <w:rPr>
          <w:rFonts w:ascii="Times New Roman" w:hAnsi="Times New Roman" w:cs="Times New Roman"/>
          <w:i/>
          <w:sz w:val="20"/>
          <w:szCs w:val="20"/>
          <w:shd w:val="clear" w:color="auto" w:fill="FFFFFF"/>
        </w:rPr>
        <w:t xml:space="preserve"> </w:t>
      </w:r>
      <w:r w:rsidR="002B2B8F" w:rsidRPr="002D36C6">
        <w:rPr>
          <w:rFonts w:ascii="Times New Roman" w:hAnsi="Times New Roman" w:cs="Times New Roman"/>
          <w:i/>
          <w:sz w:val="20"/>
          <w:szCs w:val="20"/>
          <w:shd w:val="clear" w:color="auto" w:fill="FFFFFF"/>
        </w:rPr>
        <w:t>§</w:t>
      </w:r>
      <w:r w:rsidR="00E155E5" w:rsidRPr="002D36C6">
        <w:rPr>
          <w:rFonts w:ascii="Times New Roman" w:hAnsi="Times New Roman" w:cs="Times New Roman"/>
          <w:i/>
          <w:sz w:val="20"/>
          <w:szCs w:val="20"/>
          <w:shd w:val="clear" w:color="auto" w:fill="FFFFFF"/>
        </w:rPr>
        <w:t xml:space="preserve"> och </w:t>
      </w:r>
      <w:r w:rsidR="00A377D6" w:rsidRPr="002D36C6">
        <w:rPr>
          <w:rFonts w:ascii="Times New Roman" w:hAnsi="Times New Roman" w:cs="Times New Roman"/>
          <w:i/>
          <w:sz w:val="20"/>
          <w:szCs w:val="20"/>
          <w:shd w:val="clear" w:color="auto" w:fill="FFFFFF"/>
        </w:rPr>
        <w:t>9 §</w:t>
      </w:r>
      <w:r w:rsidRPr="002D36C6">
        <w:rPr>
          <w:rFonts w:ascii="Times New Roman" w:hAnsi="Times New Roman" w:cs="Times New Roman"/>
          <w:i/>
          <w:sz w:val="20"/>
          <w:szCs w:val="20"/>
          <w:shd w:val="clear" w:color="auto" w:fill="FFFFFF"/>
        </w:rPr>
        <w:t xml:space="preserve">, </w:t>
      </w:r>
      <w:r w:rsidRPr="002D36C6">
        <w:rPr>
          <w:rFonts w:ascii="Times New Roman" w:hAnsi="Times New Roman" w:cs="Times New Roman"/>
          <w:bCs/>
          <w:i/>
          <w:iCs/>
          <w:sz w:val="20"/>
          <w:szCs w:val="20"/>
        </w:rPr>
        <w:t>SOSFS 2011:9, 7 kap. 2</w:t>
      </w:r>
      <w:r w:rsidR="00362897" w:rsidRPr="002D36C6">
        <w:rPr>
          <w:rFonts w:ascii="Times New Roman" w:hAnsi="Times New Roman" w:cs="Times New Roman"/>
          <w:bCs/>
          <w:i/>
          <w:iCs/>
          <w:sz w:val="20"/>
          <w:szCs w:val="20"/>
        </w:rPr>
        <w:t xml:space="preserve"> </w:t>
      </w:r>
      <w:r w:rsidRPr="002D36C6">
        <w:rPr>
          <w:rFonts w:ascii="Times New Roman" w:hAnsi="Times New Roman" w:cs="Times New Roman"/>
          <w:bCs/>
          <w:i/>
          <w:iCs/>
          <w:sz w:val="20"/>
          <w:szCs w:val="20"/>
        </w:rPr>
        <w:t>§ p 1</w:t>
      </w:r>
    </w:p>
    <w:p w14:paraId="23C7BB46" w14:textId="77777777" w:rsidR="006F2137" w:rsidRPr="002D36C6" w:rsidRDefault="006F2137" w:rsidP="006F2137">
      <w:pPr>
        <w:tabs>
          <w:tab w:val="left" w:pos="4960"/>
        </w:tabs>
        <w:spacing w:after="0"/>
        <w:rPr>
          <w:rFonts w:ascii="Times New Roman" w:hAnsi="Times New Roman" w:cs="Times New Roman"/>
          <w:bCs/>
          <w:i/>
          <w:iCs/>
          <w:sz w:val="20"/>
          <w:szCs w:val="20"/>
        </w:rPr>
      </w:pPr>
    </w:p>
    <w:p w14:paraId="40682886" w14:textId="13F63690" w:rsidR="006F2137" w:rsidRPr="002D36C6" w:rsidRDefault="006F2137" w:rsidP="006F2137">
      <w:pPr>
        <w:tabs>
          <w:tab w:val="left" w:pos="4960"/>
        </w:tabs>
        <w:spacing w:after="0"/>
        <w:rPr>
          <w:rFonts w:ascii="Times New Roman" w:hAnsi="Times New Roman" w:cs="Times New Roman"/>
          <w:bCs/>
          <w:iCs/>
          <w:szCs w:val="24"/>
        </w:rPr>
      </w:pPr>
      <w:r w:rsidRPr="002D36C6">
        <w:rPr>
          <w:rFonts w:ascii="Times New Roman" w:hAnsi="Times New Roman" w:cs="Times New Roman"/>
          <w:bCs/>
          <w:iCs/>
          <w:szCs w:val="24"/>
        </w:rPr>
        <w:t xml:space="preserve">Ansvaret för patientsäkerhetsarbetet </w:t>
      </w:r>
      <w:r w:rsidR="00A53890">
        <w:rPr>
          <w:rFonts w:ascii="Times New Roman" w:hAnsi="Times New Roman" w:cs="Times New Roman"/>
          <w:bCs/>
          <w:iCs/>
          <w:szCs w:val="24"/>
        </w:rPr>
        <w:t>har under 202</w:t>
      </w:r>
      <w:r w:rsidR="00253528">
        <w:rPr>
          <w:rFonts w:ascii="Times New Roman" w:hAnsi="Times New Roman" w:cs="Times New Roman"/>
          <w:bCs/>
          <w:iCs/>
          <w:szCs w:val="24"/>
        </w:rPr>
        <w:t>5</w:t>
      </w:r>
      <w:r w:rsidR="00F56064" w:rsidRPr="002D36C6">
        <w:rPr>
          <w:rFonts w:ascii="Times New Roman" w:hAnsi="Times New Roman" w:cs="Times New Roman"/>
          <w:bCs/>
          <w:iCs/>
          <w:szCs w:val="24"/>
        </w:rPr>
        <w:t xml:space="preserve"> varit organiserat enligt följande:</w:t>
      </w:r>
    </w:p>
    <w:p w14:paraId="76E76A14" w14:textId="77777777" w:rsidR="00F56064" w:rsidRPr="002D36C6" w:rsidRDefault="00F56064" w:rsidP="006F2137">
      <w:pPr>
        <w:tabs>
          <w:tab w:val="left" w:pos="4960"/>
        </w:tabs>
        <w:spacing w:after="0"/>
        <w:rPr>
          <w:rFonts w:ascii="Times New Roman" w:hAnsi="Times New Roman" w:cs="Times New Roman"/>
          <w:bCs/>
          <w:iCs/>
          <w:szCs w:val="24"/>
        </w:rPr>
      </w:pPr>
    </w:p>
    <w:p w14:paraId="26DD7375" w14:textId="77777777" w:rsidR="00F56064" w:rsidRPr="002D36C6" w:rsidRDefault="00F56064" w:rsidP="00FA0C34">
      <w:pPr>
        <w:pStyle w:val="Rubrik3"/>
      </w:pPr>
      <w:bookmarkStart w:id="15" w:name="_Toc224029981"/>
      <w:r w:rsidRPr="002D36C6">
        <w:t>Vård och omsorgsnämnden</w:t>
      </w:r>
      <w:bookmarkEnd w:id="15"/>
    </w:p>
    <w:p w14:paraId="18A32274" w14:textId="5833BC19" w:rsidR="00F56064" w:rsidRPr="002D36C6" w:rsidRDefault="00F56064" w:rsidP="006F2137">
      <w:pPr>
        <w:tabs>
          <w:tab w:val="left" w:pos="4960"/>
        </w:tabs>
        <w:spacing w:after="0"/>
        <w:rPr>
          <w:rFonts w:ascii="Times New Roman" w:hAnsi="Times New Roman" w:cs="Times New Roman"/>
          <w:bCs/>
          <w:iCs/>
          <w:szCs w:val="24"/>
        </w:rPr>
      </w:pPr>
      <w:r w:rsidRPr="002D36C6">
        <w:rPr>
          <w:rFonts w:ascii="Times New Roman" w:hAnsi="Times New Roman" w:cs="Times New Roman"/>
          <w:bCs/>
          <w:iCs/>
          <w:szCs w:val="24"/>
        </w:rPr>
        <w:t>Vård och omsorgsnämnden är vårdgivare och har det övergripande ansvaret för att planera, leda och kontrollera hälso- och sjukvården på ett sätt som leder till att kravet på en god och säker vård upprätthålls. Vårdgivaren ansvarar för att det finns ett ledningssystem för de</w:t>
      </w:r>
      <w:r w:rsidR="00A53890">
        <w:rPr>
          <w:rFonts w:ascii="Times New Roman" w:hAnsi="Times New Roman" w:cs="Times New Roman"/>
          <w:bCs/>
          <w:iCs/>
          <w:szCs w:val="24"/>
        </w:rPr>
        <w:t>t systematiska kvalitetsarbetet.</w:t>
      </w:r>
    </w:p>
    <w:p w14:paraId="456D728A" w14:textId="77777777" w:rsidR="00F56064" w:rsidRPr="002D36C6" w:rsidRDefault="00F56064" w:rsidP="006F2137">
      <w:pPr>
        <w:tabs>
          <w:tab w:val="left" w:pos="4960"/>
        </w:tabs>
        <w:spacing w:after="0"/>
        <w:rPr>
          <w:rFonts w:ascii="Times New Roman" w:hAnsi="Times New Roman" w:cs="Times New Roman"/>
          <w:bCs/>
          <w:iCs/>
          <w:szCs w:val="24"/>
        </w:rPr>
      </w:pPr>
    </w:p>
    <w:p w14:paraId="70C9DB62" w14:textId="77777777" w:rsidR="004D15CE" w:rsidRDefault="004D15CE" w:rsidP="006F2137">
      <w:pPr>
        <w:tabs>
          <w:tab w:val="left" w:pos="4960"/>
        </w:tabs>
        <w:spacing w:after="0"/>
        <w:rPr>
          <w:rFonts w:ascii="Times New Roman" w:hAnsi="Times New Roman" w:cs="Times New Roman"/>
          <w:b/>
          <w:bCs/>
          <w:iCs/>
          <w:szCs w:val="24"/>
        </w:rPr>
      </w:pPr>
    </w:p>
    <w:p w14:paraId="0A911450" w14:textId="77777777" w:rsidR="004D15CE" w:rsidRDefault="004D15CE" w:rsidP="006F2137">
      <w:pPr>
        <w:tabs>
          <w:tab w:val="left" w:pos="4960"/>
        </w:tabs>
        <w:spacing w:after="0"/>
        <w:rPr>
          <w:rFonts w:ascii="Times New Roman" w:hAnsi="Times New Roman" w:cs="Times New Roman"/>
          <w:b/>
          <w:bCs/>
          <w:iCs/>
          <w:szCs w:val="24"/>
        </w:rPr>
      </w:pPr>
    </w:p>
    <w:p w14:paraId="71D4B911" w14:textId="77777777" w:rsidR="004D15CE" w:rsidRDefault="004D15CE" w:rsidP="006F2137">
      <w:pPr>
        <w:tabs>
          <w:tab w:val="left" w:pos="4960"/>
        </w:tabs>
        <w:spacing w:after="0"/>
        <w:rPr>
          <w:rFonts w:ascii="Times New Roman" w:hAnsi="Times New Roman" w:cs="Times New Roman"/>
          <w:b/>
          <w:bCs/>
          <w:iCs/>
          <w:szCs w:val="24"/>
        </w:rPr>
      </w:pPr>
    </w:p>
    <w:p w14:paraId="12CFED08" w14:textId="7AC4FAC1" w:rsidR="00F56064" w:rsidRPr="002D36C6" w:rsidRDefault="00F56064" w:rsidP="00FA0C34">
      <w:pPr>
        <w:pStyle w:val="Rubrik3"/>
      </w:pPr>
      <w:bookmarkStart w:id="16" w:name="_Toc224029982"/>
      <w:r w:rsidRPr="002D36C6">
        <w:t>Verksamhetschef enlig hälso- och sjukvårdslagen</w:t>
      </w:r>
      <w:bookmarkEnd w:id="16"/>
    </w:p>
    <w:p w14:paraId="4DC4F7AA" w14:textId="37DE9092" w:rsidR="00F56064" w:rsidRPr="002D36C6" w:rsidRDefault="00F56064" w:rsidP="006F2137">
      <w:pPr>
        <w:tabs>
          <w:tab w:val="left" w:pos="4960"/>
        </w:tabs>
        <w:spacing w:after="0"/>
        <w:rPr>
          <w:rFonts w:ascii="Times New Roman" w:hAnsi="Times New Roman" w:cs="Times New Roman"/>
          <w:bCs/>
          <w:iCs/>
          <w:szCs w:val="24"/>
        </w:rPr>
      </w:pPr>
      <w:r w:rsidRPr="002D36C6">
        <w:rPr>
          <w:rFonts w:ascii="Times New Roman" w:hAnsi="Times New Roman" w:cs="Times New Roman"/>
          <w:bCs/>
          <w:iCs/>
          <w:szCs w:val="24"/>
        </w:rPr>
        <w:t>Inom kommunen är förvaltningschefen för vård och omsorg</w:t>
      </w:r>
      <w:r w:rsidR="0054147A">
        <w:rPr>
          <w:rFonts w:ascii="Times New Roman" w:hAnsi="Times New Roman" w:cs="Times New Roman"/>
          <w:bCs/>
          <w:iCs/>
          <w:szCs w:val="24"/>
        </w:rPr>
        <w:t>,</w:t>
      </w:r>
      <w:r w:rsidR="00EE699E">
        <w:rPr>
          <w:rFonts w:ascii="Times New Roman" w:hAnsi="Times New Roman" w:cs="Times New Roman"/>
          <w:bCs/>
          <w:iCs/>
          <w:szCs w:val="24"/>
        </w:rPr>
        <w:t xml:space="preserve"> </w:t>
      </w:r>
      <w:r w:rsidRPr="002D36C6">
        <w:rPr>
          <w:rFonts w:ascii="Times New Roman" w:hAnsi="Times New Roman" w:cs="Times New Roman"/>
          <w:bCs/>
          <w:iCs/>
          <w:szCs w:val="24"/>
        </w:rPr>
        <w:t>verksamhetschef enligt HSL. Det är verksamhetschefen som har det övergripande ansvaret för verksamheten och ska säkerställa att patientens behov av trygghet, kontinuitet, samordning oc</w:t>
      </w:r>
      <w:r w:rsidR="00A53890">
        <w:rPr>
          <w:rFonts w:ascii="Times New Roman" w:hAnsi="Times New Roman" w:cs="Times New Roman"/>
          <w:bCs/>
          <w:iCs/>
          <w:szCs w:val="24"/>
        </w:rPr>
        <w:t>h säkerhet i vården tillgodoses.</w:t>
      </w:r>
    </w:p>
    <w:p w14:paraId="185E1199" w14:textId="77777777" w:rsidR="00F56064" w:rsidRPr="002D36C6" w:rsidRDefault="00F56064" w:rsidP="006F2137">
      <w:pPr>
        <w:tabs>
          <w:tab w:val="left" w:pos="4960"/>
        </w:tabs>
        <w:spacing w:after="0"/>
        <w:rPr>
          <w:rFonts w:ascii="Times New Roman" w:hAnsi="Times New Roman" w:cs="Times New Roman"/>
          <w:bCs/>
          <w:iCs/>
          <w:szCs w:val="24"/>
        </w:rPr>
      </w:pPr>
    </w:p>
    <w:p w14:paraId="2FA4D600" w14:textId="77777777" w:rsidR="00C005E3" w:rsidRDefault="00C005E3" w:rsidP="006F2137">
      <w:pPr>
        <w:tabs>
          <w:tab w:val="left" w:pos="4960"/>
        </w:tabs>
        <w:spacing w:after="0"/>
        <w:rPr>
          <w:rFonts w:ascii="Times New Roman" w:hAnsi="Times New Roman" w:cs="Times New Roman"/>
          <w:b/>
          <w:bCs/>
          <w:iCs/>
          <w:szCs w:val="24"/>
        </w:rPr>
      </w:pPr>
    </w:p>
    <w:p w14:paraId="6BD5D014" w14:textId="61B2803C" w:rsidR="00F56064" w:rsidRPr="002D36C6" w:rsidRDefault="00F56064" w:rsidP="00FA0C34">
      <w:pPr>
        <w:pStyle w:val="Rubrik3"/>
      </w:pPr>
      <w:bookmarkStart w:id="17" w:name="_Toc224029983"/>
      <w:r w:rsidRPr="002D36C6">
        <w:t>Medicinskt ansvarig sjuksköterska (MAS)</w:t>
      </w:r>
      <w:bookmarkEnd w:id="17"/>
      <w:r w:rsidRPr="002D36C6">
        <w:t xml:space="preserve"> </w:t>
      </w:r>
    </w:p>
    <w:p w14:paraId="049C83A2" w14:textId="77777777" w:rsidR="00F56064" w:rsidRDefault="00F56064" w:rsidP="006F2137">
      <w:pPr>
        <w:tabs>
          <w:tab w:val="left" w:pos="4960"/>
        </w:tabs>
        <w:spacing w:after="0"/>
        <w:rPr>
          <w:rFonts w:ascii="Times New Roman" w:hAnsi="Times New Roman" w:cs="Times New Roman"/>
          <w:bCs/>
          <w:iCs/>
          <w:szCs w:val="24"/>
        </w:rPr>
      </w:pPr>
      <w:r w:rsidRPr="002D36C6">
        <w:rPr>
          <w:rFonts w:ascii="Times New Roman" w:hAnsi="Times New Roman" w:cs="Times New Roman"/>
          <w:bCs/>
          <w:iCs/>
          <w:szCs w:val="24"/>
        </w:rPr>
        <w:t xml:space="preserve">I varje kommun finns en MAS. I uppdraget som MAS ingår det att tillsammans med verksamhetschefen HSL ansvara för att upprätthålla och utveckla verksamhetens kvalitet och patientsäkerhet inom ramen för det ledningssystem som ska finnas för den kommunala hälso- och sjukvården. </w:t>
      </w:r>
    </w:p>
    <w:p w14:paraId="3EEA1282" w14:textId="77777777" w:rsidR="001940DC" w:rsidRDefault="001940DC" w:rsidP="006F2137">
      <w:pPr>
        <w:tabs>
          <w:tab w:val="left" w:pos="4960"/>
        </w:tabs>
        <w:spacing w:after="0"/>
        <w:rPr>
          <w:rFonts w:ascii="Times New Roman" w:hAnsi="Times New Roman" w:cs="Times New Roman"/>
          <w:bCs/>
          <w:iCs/>
          <w:szCs w:val="24"/>
        </w:rPr>
      </w:pPr>
    </w:p>
    <w:p w14:paraId="626DA427" w14:textId="2C2261C2" w:rsidR="001940DC" w:rsidRPr="002D36C6" w:rsidRDefault="001940DC" w:rsidP="006F2137">
      <w:pPr>
        <w:tabs>
          <w:tab w:val="left" w:pos="4960"/>
        </w:tabs>
        <w:spacing w:after="0"/>
        <w:rPr>
          <w:rFonts w:ascii="Times New Roman" w:hAnsi="Times New Roman" w:cs="Times New Roman"/>
          <w:bCs/>
          <w:iCs/>
          <w:szCs w:val="24"/>
        </w:rPr>
      </w:pPr>
      <w:r>
        <w:rPr>
          <w:rFonts w:ascii="Times New Roman" w:hAnsi="Times New Roman" w:cs="Times New Roman"/>
          <w:bCs/>
          <w:iCs/>
          <w:szCs w:val="24"/>
        </w:rPr>
        <w:t>I Eslövs kommun finns sedan 202</w:t>
      </w:r>
      <w:r w:rsidR="00AA0C68">
        <w:rPr>
          <w:rFonts w:ascii="Times New Roman" w:hAnsi="Times New Roman" w:cs="Times New Roman"/>
          <w:bCs/>
          <w:iCs/>
          <w:szCs w:val="24"/>
        </w:rPr>
        <w:t>5</w:t>
      </w:r>
      <w:r>
        <w:rPr>
          <w:rFonts w:ascii="Times New Roman" w:hAnsi="Times New Roman" w:cs="Times New Roman"/>
          <w:bCs/>
          <w:iCs/>
          <w:szCs w:val="24"/>
        </w:rPr>
        <w:t xml:space="preserve"> en MAS med ansvar för äldreomsorgen</w:t>
      </w:r>
      <w:r w:rsidR="006300F4">
        <w:rPr>
          <w:rFonts w:ascii="Times New Roman" w:hAnsi="Times New Roman" w:cs="Times New Roman"/>
          <w:bCs/>
          <w:iCs/>
          <w:szCs w:val="24"/>
        </w:rPr>
        <w:t xml:space="preserve"> och en MAS med ansvar för funktionsnedsättning</w:t>
      </w:r>
      <w:r w:rsidR="008845A1">
        <w:rPr>
          <w:rFonts w:ascii="Times New Roman" w:hAnsi="Times New Roman" w:cs="Times New Roman"/>
          <w:bCs/>
          <w:iCs/>
          <w:szCs w:val="24"/>
        </w:rPr>
        <w:t>.</w:t>
      </w:r>
    </w:p>
    <w:p w14:paraId="037294C7" w14:textId="77777777" w:rsidR="00F56064" w:rsidRPr="002D36C6" w:rsidRDefault="00F56064" w:rsidP="006F2137">
      <w:pPr>
        <w:tabs>
          <w:tab w:val="left" w:pos="4960"/>
        </w:tabs>
        <w:spacing w:after="0"/>
        <w:rPr>
          <w:rFonts w:ascii="Times New Roman" w:hAnsi="Times New Roman" w:cs="Times New Roman"/>
          <w:bCs/>
          <w:iCs/>
          <w:szCs w:val="24"/>
        </w:rPr>
      </w:pPr>
    </w:p>
    <w:p w14:paraId="5DC24F3D" w14:textId="77777777" w:rsidR="00F56064" w:rsidRPr="002D36C6" w:rsidRDefault="00F56064" w:rsidP="006F2137">
      <w:pPr>
        <w:tabs>
          <w:tab w:val="left" w:pos="4960"/>
        </w:tabs>
        <w:spacing w:after="0"/>
        <w:rPr>
          <w:rFonts w:ascii="Times New Roman" w:hAnsi="Times New Roman" w:cs="Times New Roman"/>
          <w:bCs/>
          <w:iCs/>
          <w:szCs w:val="24"/>
        </w:rPr>
      </w:pPr>
      <w:r w:rsidRPr="002D36C6">
        <w:rPr>
          <w:rFonts w:ascii="Times New Roman" w:hAnsi="Times New Roman" w:cs="Times New Roman"/>
          <w:bCs/>
          <w:iCs/>
          <w:szCs w:val="24"/>
        </w:rPr>
        <w:t>MAS har ett särskilt ansvar för att:</w:t>
      </w:r>
    </w:p>
    <w:p w14:paraId="0266B2CD" w14:textId="77777777" w:rsidR="00F56064" w:rsidRPr="002D36C6" w:rsidRDefault="00F56064" w:rsidP="00F56064">
      <w:pPr>
        <w:pStyle w:val="Liststycke"/>
        <w:numPr>
          <w:ilvl w:val="0"/>
          <w:numId w:val="26"/>
        </w:numPr>
        <w:tabs>
          <w:tab w:val="left" w:pos="4960"/>
        </w:tabs>
        <w:spacing w:after="0"/>
        <w:rPr>
          <w:rFonts w:ascii="Times New Roman" w:hAnsi="Times New Roman" w:cs="Times New Roman"/>
          <w:bCs/>
          <w:iCs/>
          <w:szCs w:val="24"/>
        </w:rPr>
      </w:pPr>
      <w:r w:rsidRPr="002D36C6">
        <w:rPr>
          <w:rFonts w:ascii="Times New Roman" w:hAnsi="Times New Roman" w:cs="Times New Roman"/>
          <w:bCs/>
          <w:iCs/>
          <w:szCs w:val="24"/>
        </w:rPr>
        <w:t>Patienten får en säker och ändamålsenlig hälso- och sjukvård av god kvalitet inom kommunens ansvarsområde</w:t>
      </w:r>
    </w:p>
    <w:p w14:paraId="38E61B92" w14:textId="77777777" w:rsidR="00F56064" w:rsidRPr="002D36C6" w:rsidRDefault="00F56064" w:rsidP="00F56064">
      <w:pPr>
        <w:pStyle w:val="Liststycke"/>
        <w:numPr>
          <w:ilvl w:val="0"/>
          <w:numId w:val="26"/>
        </w:numPr>
        <w:tabs>
          <w:tab w:val="left" w:pos="4960"/>
        </w:tabs>
        <w:spacing w:after="0"/>
        <w:rPr>
          <w:rFonts w:ascii="Times New Roman" w:hAnsi="Times New Roman" w:cs="Times New Roman"/>
          <w:bCs/>
          <w:iCs/>
          <w:szCs w:val="24"/>
        </w:rPr>
      </w:pPr>
      <w:r w:rsidRPr="002D36C6">
        <w:rPr>
          <w:rFonts w:ascii="Times New Roman" w:hAnsi="Times New Roman" w:cs="Times New Roman"/>
          <w:bCs/>
          <w:iCs/>
          <w:szCs w:val="24"/>
        </w:rPr>
        <w:t>Patienten får den hälso- och sjukvård som läkare förordnat om</w:t>
      </w:r>
    </w:p>
    <w:p w14:paraId="6EBC7340" w14:textId="77777777" w:rsidR="00F56064" w:rsidRPr="002D36C6" w:rsidRDefault="00F56064" w:rsidP="00F56064">
      <w:pPr>
        <w:pStyle w:val="Liststycke"/>
        <w:numPr>
          <w:ilvl w:val="0"/>
          <w:numId w:val="26"/>
        </w:numPr>
        <w:tabs>
          <w:tab w:val="left" w:pos="4960"/>
        </w:tabs>
        <w:spacing w:after="0"/>
        <w:rPr>
          <w:rFonts w:ascii="Times New Roman" w:hAnsi="Times New Roman" w:cs="Times New Roman"/>
          <w:bCs/>
          <w:iCs/>
          <w:szCs w:val="24"/>
        </w:rPr>
      </w:pPr>
      <w:r w:rsidRPr="002D36C6">
        <w:rPr>
          <w:rFonts w:ascii="Times New Roman" w:hAnsi="Times New Roman" w:cs="Times New Roman"/>
          <w:bCs/>
          <w:iCs/>
          <w:szCs w:val="24"/>
        </w:rPr>
        <w:t>Journaler förs i den omfattning som föreskrivs i patientdatalagen (2008:355).</w:t>
      </w:r>
    </w:p>
    <w:p w14:paraId="4E9E4C78" w14:textId="77777777" w:rsidR="00F56064" w:rsidRPr="002D36C6" w:rsidRDefault="00F56064" w:rsidP="00F56064">
      <w:pPr>
        <w:pStyle w:val="Liststycke"/>
        <w:numPr>
          <w:ilvl w:val="0"/>
          <w:numId w:val="26"/>
        </w:numPr>
        <w:tabs>
          <w:tab w:val="left" w:pos="4960"/>
        </w:tabs>
        <w:spacing w:after="0"/>
        <w:rPr>
          <w:rFonts w:ascii="Times New Roman" w:hAnsi="Times New Roman" w:cs="Times New Roman"/>
          <w:bCs/>
          <w:iCs/>
          <w:szCs w:val="24"/>
        </w:rPr>
      </w:pPr>
      <w:r w:rsidRPr="002D36C6">
        <w:rPr>
          <w:rFonts w:ascii="Times New Roman" w:hAnsi="Times New Roman" w:cs="Times New Roman"/>
          <w:bCs/>
          <w:iCs/>
          <w:szCs w:val="24"/>
        </w:rPr>
        <w:t>Beslut om att delegera ansvar för vårduppgifter är förenliga med patientsäkerheten</w:t>
      </w:r>
    </w:p>
    <w:p w14:paraId="29E878ED" w14:textId="77777777" w:rsidR="00F56064" w:rsidRPr="002D36C6" w:rsidRDefault="00F56064" w:rsidP="00F56064">
      <w:pPr>
        <w:pStyle w:val="Liststycke"/>
        <w:numPr>
          <w:ilvl w:val="0"/>
          <w:numId w:val="26"/>
        </w:numPr>
        <w:tabs>
          <w:tab w:val="left" w:pos="4960"/>
        </w:tabs>
        <w:spacing w:after="0"/>
        <w:rPr>
          <w:rFonts w:ascii="Times New Roman" w:hAnsi="Times New Roman" w:cs="Times New Roman"/>
          <w:bCs/>
          <w:iCs/>
          <w:szCs w:val="24"/>
        </w:rPr>
      </w:pPr>
      <w:r w:rsidRPr="002D36C6">
        <w:rPr>
          <w:rFonts w:ascii="Times New Roman" w:hAnsi="Times New Roman" w:cs="Times New Roman"/>
          <w:bCs/>
          <w:iCs/>
          <w:szCs w:val="24"/>
        </w:rPr>
        <w:t xml:space="preserve">att det finns ändamålsenliga och välfungerande rutiner </w:t>
      </w:r>
    </w:p>
    <w:p w14:paraId="5673F410" w14:textId="77777777" w:rsidR="00F56064" w:rsidRPr="002D36C6" w:rsidRDefault="00F56064" w:rsidP="00F56064">
      <w:pPr>
        <w:pStyle w:val="Liststycke"/>
        <w:numPr>
          <w:ilvl w:val="0"/>
          <w:numId w:val="27"/>
        </w:numPr>
        <w:tabs>
          <w:tab w:val="left" w:pos="4960"/>
        </w:tabs>
        <w:spacing w:after="0"/>
        <w:rPr>
          <w:rFonts w:ascii="Times New Roman" w:hAnsi="Times New Roman" w:cs="Times New Roman"/>
          <w:bCs/>
          <w:iCs/>
          <w:szCs w:val="24"/>
        </w:rPr>
      </w:pPr>
      <w:r w:rsidRPr="002D36C6">
        <w:rPr>
          <w:rFonts w:ascii="Times New Roman" w:hAnsi="Times New Roman" w:cs="Times New Roman"/>
          <w:bCs/>
          <w:iCs/>
          <w:szCs w:val="24"/>
        </w:rPr>
        <w:t>för läkemedelshantering</w:t>
      </w:r>
    </w:p>
    <w:p w14:paraId="3966ED18" w14:textId="77777777" w:rsidR="00F56064" w:rsidRPr="002D36C6" w:rsidRDefault="00F56064" w:rsidP="00F56064">
      <w:pPr>
        <w:pStyle w:val="Liststycke"/>
        <w:numPr>
          <w:ilvl w:val="0"/>
          <w:numId w:val="27"/>
        </w:numPr>
        <w:tabs>
          <w:tab w:val="left" w:pos="4960"/>
        </w:tabs>
        <w:spacing w:after="0"/>
        <w:rPr>
          <w:rFonts w:ascii="Times New Roman" w:hAnsi="Times New Roman" w:cs="Times New Roman"/>
          <w:bCs/>
          <w:iCs/>
          <w:szCs w:val="24"/>
        </w:rPr>
      </w:pPr>
      <w:r w:rsidRPr="002D36C6">
        <w:rPr>
          <w:rFonts w:ascii="Times New Roman" w:hAnsi="Times New Roman" w:cs="Times New Roman"/>
          <w:bCs/>
          <w:iCs/>
          <w:szCs w:val="24"/>
        </w:rPr>
        <w:t>rapportering av avvikelser</w:t>
      </w:r>
    </w:p>
    <w:p w14:paraId="3CA27F0C" w14:textId="77777777" w:rsidR="00F56064" w:rsidRPr="002D36C6" w:rsidRDefault="00F56064" w:rsidP="00F56064">
      <w:pPr>
        <w:pStyle w:val="Liststycke"/>
        <w:numPr>
          <w:ilvl w:val="0"/>
          <w:numId w:val="27"/>
        </w:numPr>
        <w:tabs>
          <w:tab w:val="left" w:pos="4960"/>
        </w:tabs>
        <w:spacing w:after="0"/>
        <w:rPr>
          <w:rFonts w:ascii="Times New Roman" w:hAnsi="Times New Roman" w:cs="Times New Roman"/>
          <w:bCs/>
          <w:iCs/>
          <w:szCs w:val="24"/>
        </w:rPr>
      </w:pPr>
      <w:r w:rsidRPr="002D36C6">
        <w:rPr>
          <w:rFonts w:ascii="Times New Roman" w:hAnsi="Times New Roman" w:cs="Times New Roman"/>
          <w:bCs/>
          <w:iCs/>
          <w:szCs w:val="24"/>
        </w:rPr>
        <w:t xml:space="preserve">för att kontakta läkare eller annan hälso- och sjukvårdspersonal när patientens tillstånd kräver det. </w:t>
      </w:r>
    </w:p>
    <w:p w14:paraId="40F0B438" w14:textId="77777777" w:rsidR="00F56064" w:rsidRPr="002D36C6" w:rsidRDefault="00F56064" w:rsidP="00F56064">
      <w:pPr>
        <w:tabs>
          <w:tab w:val="left" w:pos="4960"/>
        </w:tabs>
        <w:spacing w:after="0"/>
        <w:rPr>
          <w:rFonts w:ascii="Times New Roman" w:hAnsi="Times New Roman" w:cs="Times New Roman"/>
          <w:bCs/>
          <w:iCs/>
          <w:szCs w:val="24"/>
        </w:rPr>
      </w:pPr>
    </w:p>
    <w:p w14:paraId="5EB11159" w14:textId="7AA20809" w:rsidR="00DA5E62" w:rsidRPr="002D36C6" w:rsidRDefault="00F56064" w:rsidP="00F56064">
      <w:pPr>
        <w:tabs>
          <w:tab w:val="left" w:pos="4960"/>
        </w:tabs>
        <w:spacing w:after="0"/>
        <w:rPr>
          <w:rFonts w:ascii="Times New Roman" w:hAnsi="Times New Roman" w:cs="Times New Roman"/>
          <w:bCs/>
          <w:iCs/>
          <w:szCs w:val="24"/>
        </w:rPr>
      </w:pPr>
      <w:r w:rsidRPr="002D36C6">
        <w:rPr>
          <w:rFonts w:ascii="Times New Roman" w:hAnsi="Times New Roman" w:cs="Times New Roman"/>
          <w:bCs/>
          <w:iCs/>
          <w:szCs w:val="24"/>
        </w:rPr>
        <w:t xml:space="preserve">I förvaltningen är MAS ansvarig för att händelser som medfört eller hade kunnat medföra allvarlig </w:t>
      </w:r>
      <w:proofErr w:type="spellStart"/>
      <w:r w:rsidRPr="002D36C6">
        <w:rPr>
          <w:rFonts w:ascii="Times New Roman" w:hAnsi="Times New Roman" w:cs="Times New Roman"/>
          <w:bCs/>
          <w:iCs/>
          <w:szCs w:val="24"/>
        </w:rPr>
        <w:t>vårdskada</w:t>
      </w:r>
      <w:proofErr w:type="spellEnd"/>
      <w:r w:rsidRPr="002D36C6">
        <w:rPr>
          <w:rFonts w:ascii="Times New Roman" w:hAnsi="Times New Roman" w:cs="Times New Roman"/>
          <w:bCs/>
          <w:iCs/>
          <w:szCs w:val="24"/>
        </w:rPr>
        <w:t xml:space="preserve"> anmäls enligt lex Maria till Inspektionen för vård och omsorg (IVO).</w:t>
      </w:r>
    </w:p>
    <w:p w14:paraId="16765B89" w14:textId="77777777" w:rsidR="001B2FE3" w:rsidRPr="002D36C6" w:rsidRDefault="001B2FE3" w:rsidP="00F56064">
      <w:pPr>
        <w:tabs>
          <w:tab w:val="left" w:pos="4960"/>
        </w:tabs>
        <w:spacing w:after="0"/>
        <w:rPr>
          <w:rFonts w:ascii="Times New Roman" w:hAnsi="Times New Roman" w:cs="Times New Roman"/>
          <w:bCs/>
          <w:iCs/>
          <w:szCs w:val="24"/>
        </w:rPr>
      </w:pPr>
    </w:p>
    <w:p w14:paraId="55A248E5" w14:textId="77777777" w:rsidR="001B2FE3" w:rsidRPr="002D36C6" w:rsidRDefault="001B2FE3" w:rsidP="00FA0C34">
      <w:pPr>
        <w:pStyle w:val="Rubrik3"/>
      </w:pPr>
      <w:bookmarkStart w:id="18" w:name="_Toc224029984"/>
      <w:r w:rsidRPr="002D36C6">
        <w:t>Medicinskt ansvarig för rehabilitering (MAR)</w:t>
      </w:r>
      <w:bookmarkEnd w:id="18"/>
      <w:r w:rsidRPr="002D36C6">
        <w:t xml:space="preserve"> </w:t>
      </w:r>
    </w:p>
    <w:p w14:paraId="4DD366E3" w14:textId="77777777" w:rsidR="001B2FE3" w:rsidRPr="002D36C6" w:rsidRDefault="001B2FE3" w:rsidP="001B2FE3">
      <w:pPr>
        <w:spacing w:after="0"/>
        <w:rPr>
          <w:rFonts w:ascii="Times New Roman" w:hAnsi="Times New Roman" w:cs="Times New Roman"/>
          <w:color w:val="000000"/>
          <w:szCs w:val="24"/>
        </w:rPr>
      </w:pPr>
      <w:r w:rsidRPr="002D36C6">
        <w:rPr>
          <w:rFonts w:ascii="Times New Roman" w:hAnsi="Times New Roman" w:cs="Times New Roman"/>
          <w:color w:val="000000"/>
          <w:szCs w:val="24"/>
        </w:rPr>
        <w:t xml:space="preserve">Enligt HSL 11 kap 4§ får en fysioterapeut eller arbetsterapeut ansvara för att fullgöra det ansvar som åligger medicinskt ansvarig sjuksköterska inom ett verksamhetsområde som i huvudsak omfattar rehabilitering. </w:t>
      </w:r>
    </w:p>
    <w:p w14:paraId="421EE94F" w14:textId="77777777" w:rsidR="001B2FE3" w:rsidRPr="002D36C6" w:rsidRDefault="001B2FE3" w:rsidP="001B2FE3">
      <w:pPr>
        <w:spacing w:after="0"/>
        <w:rPr>
          <w:rFonts w:ascii="Times New Roman" w:hAnsi="Times New Roman" w:cs="Times New Roman"/>
          <w:color w:val="000000"/>
          <w:szCs w:val="24"/>
        </w:rPr>
      </w:pPr>
    </w:p>
    <w:p w14:paraId="36E9432F" w14:textId="142BE0A9" w:rsidR="001B2FE3" w:rsidRPr="002D36C6" w:rsidRDefault="001B2FE3" w:rsidP="001B2FE3">
      <w:pPr>
        <w:spacing w:after="0"/>
        <w:rPr>
          <w:rFonts w:ascii="Times New Roman" w:hAnsi="Times New Roman" w:cs="Times New Roman"/>
          <w:color w:val="000000"/>
          <w:szCs w:val="24"/>
        </w:rPr>
      </w:pPr>
      <w:r w:rsidRPr="002D36C6">
        <w:rPr>
          <w:rFonts w:ascii="Times New Roman" w:hAnsi="Times New Roman" w:cs="Times New Roman"/>
          <w:color w:val="000000"/>
          <w:szCs w:val="24"/>
        </w:rPr>
        <w:t xml:space="preserve">I Eslövs kommun finns en MAR utsedd. Då MAR i Eslöv har en tudelad tjänst som </w:t>
      </w:r>
      <w:r w:rsidR="00EE699E">
        <w:rPr>
          <w:rFonts w:ascii="Times New Roman" w:hAnsi="Times New Roman" w:cs="Times New Roman"/>
          <w:color w:val="000000"/>
          <w:szCs w:val="24"/>
        </w:rPr>
        <w:t>fysioterapeut</w:t>
      </w:r>
      <w:r w:rsidRPr="002D36C6">
        <w:rPr>
          <w:rFonts w:ascii="Times New Roman" w:hAnsi="Times New Roman" w:cs="Times New Roman"/>
          <w:color w:val="000000"/>
          <w:szCs w:val="24"/>
        </w:rPr>
        <w:t xml:space="preserve"> och MAR finns en intern ansvarsindelning där MAS ansvarar för utredningar av allvarligare karaktär. </w:t>
      </w:r>
    </w:p>
    <w:p w14:paraId="2DC3207E" w14:textId="77777777" w:rsidR="00D6687E" w:rsidRPr="002D36C6" w:rsidRDefault="00D6687E" w:rsidP="001B2FE3">
      <w:pPr>
        <w:spacing w:after="0"/>
        <w:rPr>
          <w:rFonts w:ascii="Times New Roman" w:hAnsi="Times New Roman" w:cs="Times New Roman"/>
          <w:color w:val="000000"/>
          <w:szCs w:val="24"/>
        </w:rPr>
      </w:pPr>
    </w:p>
    <w:p w14:paraId="10F69EE1" w14:textId="77777777" w:rsidR="00FA0C34" w:rsidRDefault="00FA0C34" w:rsidP="001B2FE3">
      <w:pPr>
        <w:spacing w:after="0"/>
        <w:rPr>
          <w:rFonts w:ascii="Times New Roman" w:hAnsi="Times New Roman" w:cs="Times New Roman"/>
          <w:b/>
        </w:rPr>
      </w:pPr>
    </w:p>
    <w:p w14:paraId="25277C23" w14:textId="77777777" w:rsidR="00FA0C34" w:rsidRDefault="00FA0C34" w:rsidP="001B2FE3">
      <w:pPr>
        <w:spacing w:after="0"/>
        <w:rPr>
          <w:rFonts w:ascii="Times New Roman" w:hAnsi="Times New Roman" w:cs="Times New Roman"/>
          <w:b/>
        </w:rPr>
      </w:pPr>
    </w:p>
    <w:p w14:paraId="31C24104" w14:textId="6039D183" w:rsidR="00D6687E" w:rsidRPr="002D36C6" w:rsidRDefault="008845A1" w:rsidP="00FA0C34">
      <w:pPr>
        <w:pStyle w:val="Rubrik3"/>
      </w:pPr>
      <w:bookmarkStart w:id="19" w:name="_Toc224029985"/>
      <w:r>
        <w:lastRenderedPageBreak/>
        <w:t>Avdelnings</w:t>
      </w:r>
      <w:r w:rsidR="00D6687E" w:rsidRPr="002D36C6">
        <w:t>chef</w:t>
      </w:r>
      <w:bookmarkEnd w:id="19"/>
    </w:p>
    <w:p w14:paraId="0444F59F" w14:textId="658A99A3" w:rsidR="00D6687E" w:rsidRPr="002D36C6" w:rsidRDefault="00C5348F" w:rsidP="001B2FE3">
      <w:pPr>
        <w:spacing w:after="0"/>
        <w:rPr>
          <w:rFonts w:ascii="Times New Roman" w:hAnsi="Times New Roman" w:cs="Times New Roman"/>
        </w:rPr>
      </w:pPr>
      <w:r>
        <w:rPr>
          <w:rFonts w:ascii="Times New Roman" w:hAnsi="Times New Roman" w:cs="Times New Roman"/>
        </w:rPr>
        <w:t>Avdelnings</w:t>
      </w:r>
      <w:r w:rsidR="00D6687E" w:rsidRPr="002D36C6">
        <w:rPr>
          <w:rFonts w:ascii="Times New Roman" w:hAnsi="Times New Roman" w:cs="Times New Roman"/>
        </w:rPr>
        <w:t xml:space="preserve">chefen ska planera, leda, kontrollera, följa upp och förbättra verksamheterna inom sin verksamhet. </w:t>
      </w:r>
    </w:p>
    <w:p w14:paraId="648F8CF5" w14:textId="77777777" w:rsidR="00D6687E" w:rsidRPr="002D36C6" w:rsidRDefault="00D6687E" w:rsidP="001B2FE3">
      <w:pPr>
        <w:spacing w:after="0"/>
        <w:rPr>
          <w:rFonts w:ascii="Times New Roman" w:hAnsi="Times New Roman" w:cs="Times New Roman"/>
        </w:rPr>
      </w:pPr>
    </w:p>
    <w:p w14:paraId="721F75AF" w14:textId="77777777" w:rsidR="00D6687E" w:rsidRPr="002D36C6" w:rsidRDefault="00D6687E" w:rsidP="00FA0C34">
      <w:pPr>
        <w:pStyle w:val="Rubrik3"/>
      </w:pPr>
      <w:bookmarkStart w:id="20" w:name="_Toc224029986"/>
      <w:r w:rsidRPr="002D36C6">
        <w:t>Enhetschef</w:t>
      </w:r>
      <w:bookmarkEnd w:id="20"/>
      <w:r w:rsidRPr="002D36C6">
        <w:t xml:space="preserve"> </w:t>
      </w:r>
    </w:p>
    <w:p w14:paraId="3BF29CE1" w14:textId="77777777" w:rsidR="00D6687E" w:rsidRPr="002D36C6" w:rsidRDefault="00D6687E" w:rsidP="001B2FE3">
      <w:pPr>
        <w:spacing w:after="0"/>
        <w:rPr>
          <w:rFonts w:ascii="Times New Roman" w:hAnsi="Times New Roman" w:cs="Times New Roman"/>
        </w:rPr>
      </w:pPr>
      <w:r w:rsidRPr="002D36C6">
        <w:rPr>
          <w:rFonts w:ascii="Times New Roman" w:hAnsi="Times New Roman" w:cs="Times New Roman"/>
        </w:rPr>
        <w:t>Enhetschef ansvarar för att rutiner och riktlinjer som verksamhetschef enligt HSL, verksamhetschef</w:t>
      </w:r>
      <w:r w:rsidRPr="00FA35F9">
        <w:rPr>
          <w:rFonts w:ascii="Times New Roman" w:hAnsi="Times New Roman" w:cs="Times New Roman"/>
        </w:rPr>
        <w:t>chef</w:t>
      </w:r>
      <w:r w:rsidRPr="002D36C6">
        <w:rPr>
          <w:rFonts w:ascii="Times New Roman" w:hAnsi="Times New Roman" w:cs="Times New Roman"/>
        </w:rPr>
        <w:t xml:space="preserve"> och MAS har fastställts är kända och följs i verksamheten. Enhetschefen ansvarar även för att förutsättningar finns för hälso-och sjukvårdspersonal att utföra god och säker vård inkluderat att ny hälso- och sjukvårdspersonal får den introduktion som krävs.</w:t>
      </w:r>
    </w:p>
    <w:p w14:paraId="65794990" w14:textId="77777777" w:rsidR="00D6687E" w:rsidRPr="002D36C6" w:rsidRDefault="00D6687E" w:rsidP="001B2FE3">
      <w:pPr>
        <w:spacing w:after="0"/>
        <w:rPr>
          <w:rFonts w:ascii="Times New Roman" w:hAnsi="Times New Roman" w:cs="Times New Roman"/>
        </w:rPr>
      </w:pPr>
    </w:p>
    <w:p w14:paraId="790813BE" w14:textId="77777777" w:rsidR="00D6687E" w:rsidRPr="002D36C6" w:rsidRDefault="00D6687E" w:rsidP="00FA0C34">
      <w:pPr>
        <w:pStyle w:val="Rubrik3"/>
      </w:pPr>
      <w:bookmarkStart w:id="21" w:name="_Toc224029987"/>
      <w:r w:rsidRPr="002D36C6">
        <w:t>Hälso- och sjukvårdspersonal</w:t>
      </w:r>
      <w:bookmarkEnd w:id="21"/>
      <w:r w:rsidRPr="002D36C6">
        <w:t xml:space="preserve"> </w:t>
      </w:r>
    </w:p>
    <w:p w14:paraId="45EA5895" w14:textId="3C6018E7" w:rsidR="00D6687E" w:rsidRPr="002D36C6" w:rsidRDefault="00D6687E" w:rsidP="001B2FE3">
      <w:pPr>
        <w:spacing w:after="0"/>
        <w:rPr>
          <w:rFonts w:ascii="Times New Roman" w:hAnsi="Times New Roman" w:cs="Times New Roman"/>
        </w:rPr>
      </w:pPr>
      <w:r w:rsidRPr="002D36C6">
        <w:rPr>
          <w:rFonts w:ascii="Times New Roman" w:hAnsi="Times New Roman" w:cs="Times New Roman"/>
        </w:rPr>
        <w:t>Hälso- och sjukvårdspersonal, det vill säga sjuksköterskor, fysioterapeut/sjukgymnast och arbetsterapeuter ansvarar för att hälso- och sjukvårdsarbetet inom sitt ansvarsområde följer vetenskap och beprövad erfarenhet. En patient ska ges sakkunnig och omsorgsfull hälso- och sjukvård och vården ska så långt det är möjligt utformas och genomföras i samråd med patienten. Patienten ska visas omtanke och respekt. Även omvårdnadspersonal</w:t>
      </w:r>
      <w:r w:rsidR="00D164B1">
        <w:rPr>
          <w:rFonts w:ascii="Times New Roman" w:hAnsi="Times New Roman" w:cs="Times New Roman"/>
        </w:rPr>
        <w:t xml:space="preserve"> som har delegering för hälso-</w:t>
      </w:r>
      <w:r w:rsidRPr="002D36C6">
        <w:rPr>
          <w:rFonts w:ascii="Times New Roman" w:hAnsi="Times New Roman" w:cs="Times New Roman"/>
        </w:rPr>
        <w:t xml:space="preserve"> och sjukvårdsuppgifter är hälso- och sjukvårdspersonal när de utför delegerade uppgifter. Hälso- och sjukvårdspersonal ska inom ramen för verksamhetens ledningssystem medverka i det systematiska kvalitetsarbetet.</w:t>
      </w:r>
    </w:p>
    <w:p w14:paraId="4A553002" w14:textId="77777777" w:rsidR="002A3491" w:rsidRPr="002D36C6" w:rsidRDefault="002A3491" w:rsidP="001B2FE3">
      <w:pPr>
        <w:spacing w:after="0"/>
        <w:rPr>
          <w:rFonts w:ascii="Times New Roman" w:hAnsi="Times New Roman" w:cs="Times New Roman"/>
        </w:rPr>
      </w:pPr>
    </w:p>
    <w:p w14:paraId="411F9B70" w14:textId="77777777" w:rsidR="002A3491" w:rsidRPr="002D36C6" w:rsidRDefault="002A3491" w:rsidP="00FA0C34">
      <w:pPr>
        <w:pStyle w:val="Rubrik3"/>
        <w:rPr>
          <w:rFonts w:eastAsia="Times New Roman"/>
          <w:lang w:eastAsia="sv-SE"/>
        </w:rPr>
      </w:pPr>
      <w:bookmarkStart w:id="22" w:name="_Toc224029988"/>
      <w:r w:rsidRPr="002D36C6">
        <w:rPr>
          <w:rFonts w:eastAsia="Times New Roman"/>
          <w:lang w:eastAsia="sv-SE"/>
        </w:rPr>
        <w:t>Patientnämnden</w:t>
      </w:r>
      <w:bookmarkEnd w:id="22"/>
      <w:r w:rsidRPr="002D36C6">
        <w:rPr>
          <w:rFonts w:eastAsia="Times New Roman"/>
          <w:lang w:eastAsia="sv-SE"/>
        </w:rPr>
        <w:t xml:space="preserve"> </w:t>
      </w:r>
    </w:p>
    <w:p w14:paraId="749AE1F0" w14:textId="4BE27C84" w:rsidR="002A3491" w:rsidRPr="00FA0C34" w:rsidRDefault="002A3491" w:rsidP="002A3491">
      <w:pPr>
        <w:autoSpaceDE w:val="0"/>
        <w:autoSpaceDN w:val="0"/>
        <w:adjustRightInd w:val="0"/>
        <w:spacing w:after="0" w:line="240" w:lineRule="auto"/>
        <w:rPr>
          <w:rFonts w:ascii="Times New Roman" w:eastAsia="Times New Roman" w:hAnsi="Times New Roman" w:cs="Times New Roman"/>
          <w:color w:val="000000"/>
          <w:szCs w:val="24"/>
          <w:lang w:eastAsia="sv-SE"/>
        </w:rPr>
      </w:pPr>
      <w:r w:rsidRPr="00FA0C34">
        <w:rPr>
          <w:rFonts w:ascii="Times New Roman" w:eastAsia="Times New Roman" w:hAnsi="Times New Roman" w:cs="Times New Roman"/>
          <w:color w:val="000000"/>
          <w:szCs w:val="24"/>
          <w:lang w:eastAsia="sv-SE"/>
        </w:rPr>
        <w:t>Om patient eller närstående vill framföra ett klagomål till vårdgivare kan patienten vända sig till patientnämnden. Patientnämnden fattar inga medicinska beslut, men kan hjälpa och stödja patienten i att få sina klagomål</w:t>
      </w:r>
      <w:r w:rsidR="007C0D1E" w:rsidRPr="00FA0C34">
        <w:rPr>
          <w:rFonts w:ascii="Times New Roman" w:eastAsia="Times New Roman" w:hAnsi="Times New Roman" w:cs="Times New Roman"/>
          <w:color w:val="000000"/>
          <w:szCs w:val="24"/>
          <w:lang w:eastAsia="sv-SE"/>
        </w:rPr>
        <w:t xml:space="preserve"> framförda och</w:t>
      </w:r>
      <w:r w:rsidRPr="00FA0C34">
        <w:rPr>
          <w:rFonts w:ascii="Times New Roman" w:eastAsia="Times New Roman" w:hAnsi="Times New Roman" w:cs="Times New Roman"/>
          <w:color w:val="000000"/>
          <w:szCs w:val="24"/>
          <w:lang w:eastAsia="sv-SE"/>
        </w:rPr>
        <w:t xml:space="preserve"> besvarade av vårdgivaren.</w:t>
      </w:r>
    </w:p>
    <w:p w14:paraId="74DAB49D" w14:textId="77777777" w:rsidR="002A3491" w:rsidRPr="00FA0C34" w:rsidRDefault="002A3491" w:rsidP="002A3491">
      <w:pPr>
        <w:autoSpaceDE w:val="0"/>
        <w:autoSpaceDN w:val="0"/>
        <w:adjustRightInd w:val="0"/>
        <w:spacing w:after="0" w:line="240" w:lineRule="auto"/>
        <w:rPr>
          <w:rFonts w:ascii="Times New Roman" w:eastAsia="Times New Roman" w:hAnsi="Times New Roman" w:cs="Times New Roman"/>
          <w:szCs w:val="24"/>
          <w:lang w:eastAsia="sv-SE"/>
        </w:rPr>
      </w:pPr>
      <w:r w:rsidRPr="00FA0C34">
        <w:rPr>
          <w:rFonts w:ascii="Times New Roman" w:eastAsia="Times New Roman" w:hAnsi="Times New Roman" w:cs="Times New Roman"/>
          <w:szCs w:val="24"/>
          <w:lang w:eastAsia="sv-SE"/>
        </w:rPr>
        <w:t>De klagomål som kommer in till patientnämnden framförs till vårdgivaren som genom sin utredning av klagomålet kan hitta åtgärder för att förbättra verksamheten.</w:t>
      </w:r>
    </w:p>
    <w:p w14:paraId="054FD1C4" w14:textId="77777777" w:rsidR="002A3491" w:rsidRPr="002D36C6" w:rsidRDefault="002A3491" w:rsidP="002A3491">
      <w:pPr>
        <w:autoSpaceDE w:val="0"/>
        <w:autoSpaceDN w:val="0"/>
        <w:adjustRightInd w:val="0"/>
        <w:spacing w:after="0" w:line="240" w:lineRule="auto"/>
        <w:rPr>
          <w:rFonts w:ascii="Times New Roman" w:eastAsia="Times New Roman" w:hAnsi="Times New Roman" w:cs="Times New Roman"/>
          <w:sz w:val="23"/>
          <w:szCs w:val="23"/>
          <w:lang w:eastAsia="sv-SE"/>
        </w:rPr>
      </w:pPr>
    </w:p>
    <w:p w14:paraId="622F00E0" w14:textId="77777777" w:rsidR="002A3491" w:rsidRPr="002D36C6" w:rsidRDefault="002A3491" w:rsidP="00FA0C34">
      <w:pPr>
        <w:pStyle w:val="Rubrik3"/>
        <w:rPr>
          <w:rFonts w:eastAsia="Times New Roman"/>
          <w:lang w:eastAsia="sv-SE"/>
        </w:rPr>
      </w:pPr>
      <w:bookmarkStart w:id="23" w:name="_Toc224029989"/>
      <w:r w:rsidRPr="002D36C6">
        <w:rPr>
          <w:rFonts w:eastAsia="Times New Roman"/>
          <w:lang w:eastAsia="sv-SE"/>
        </w:rPr>
        <w:t>Inspektionen för vård och omsorg (IVO)</w:t>
      </w:r>
      <w:bookmarkEnd w:id="23"/>
      <w:r w:rsidRPr="002D36C6">
        <w:rPr>
          <w:rFonts w:eastAsia="Times New Roman"/>
          <w:lang w:eastAsia="sv-SE"/>
        </w:rPr>
        <w:t xml:space="preserve"> </w:t>
      </w:r>
    </w:p>
    <w:p w14:paraId="404185D0" w14:textId="77777777" w:rsidR="002A3491" w:rsidRPr="002D36C6" w:rsidRDefault="002A3491" w:rsidP="002A3491">
      <w:pPr>
        <w:autoSpaceDE w:val="0"/>
        <w:autoSpaceDN w:val="0"/>
        <w:adjustRightInd w:val="0"/>
        <w:spacing w:after="0" w:line="240" w:lineRule="auto"/>
        <w:rPr>
          <w:rFonts w:ascii="Times New Roman" w:eastAsia="Times New Roman" w:hAnsi="Times New Roman" w:cs="Times New Roman"/>
          <w:color w:val="000000"/>
          <w:sz w:val="23"/>
          <w:szCs w:val="23"/>
          <w:lang w:eastAsia="sv-SE"/>
        </w:rPr>
      </w:pPr>
      <w:r w:rsidRPr="002D36C6">
        <w:rPr>
          <w:rFonts w:ascii="Times New Roman" w:eastAsia="Times New Roman" w:hAnsi="Times New Roman" w:cs="Times New Roman"/>
          <w:color w:val="000000"/>
          <w:sz w:val="23"/>
          <w:szCs w:val="23"/>
          <w:lang w:eastAsia="sv-SE"/>
        </w:rPr>
        <w:t xml:space="preserve">IVO utövar tillsyn inom hälso- och sjukvård, socialtjänst och verksamhet inom lagområdet Lagen om stöd och service till vissa funktions-hindrade (LSS). I tillsynsuppdraget ingår handläggning av anmälningar som lex Maria. </w:t>
      </w:r>
    </w:p>
    <w:p w14:paraId="2CB760BE" w14:textId="77777777" w:rsidR="002A3491" w:rsidRPr="002D36C6" w:rsidRDefault="002A3491" w:rsidP="002A3491">
      <w:pPr>
        <w:autoSpaceDE w:val="0"/>
        <w:autoSpaceDN w:val="0"/>
        <w:adjustRightInd w:val="0"/>
        <w:spacing w:after="0" w:line="240" w:lineRule="auto"/>
        <w:rPr>
          <w:rFonts w:ascii="Times New Roman" w:eastAsia="Times New Roman" w:hAnsi="Times New Roman" w:cs="Times New Roman"/>
          <w:color w:val="000000"/>
          <w:sz w:val="23"/>
          <w:szCs w:val="23"/>
          <w:lang w:eastAsia="sv-SE"/>
        </w:rPr>
      </w:pPr>
    </w:p>
    <w:p w14:paraId="12072D3F" w14:textId="77777777" w:rsidR="002A3491" w:rsidRPr="002D36C6" w:rsidRDefault="002A3491" w:rsidP="002A3491">
      <w:pPr>
        <w:autoSpaceDE w:val="0"/>
        <w:autoSpaceDN w:val="0"/>
        <w:adjustRightInd w:val="0"/>
        <w:spacing w:after="0" w:line="240" w:lineRule="auto"/>
        <w:rPr>
          <w:rFonts w:ascii="Times New Roman" w:eastAsia="Times New Roman" w:hAnsi="Times New Roman" w:cs="Times New Roman"/>
          <w:color w:val="000000"/>
          <w:sz w:val="23"/>
          <w:szCs w:val="23"/>
          <w:lang w:eastAsia="sv-SE"/>
        </w:rPr>
      </w:pPr>
      <w:r w:rsidRPr="002D36C6">
        <w:rPr>
          <w:rFonts w:ascii="Times New Roman" w:eastAsia="Times New Roman" w:hAnsi="Times New Roman" w:cs="Times New Roman"/>
          <w:color w:val="000000"/>
          <w:sz w:val="23"/>
          <w:szCs w:val="23"/>
          <w:lang w:eastAsia="sv-SE"/>
        </w:rPr>
        <w:t>IVO utreder endast allvarligare händelser där en patient i samband med hälso- och sjukvård fått permanenta eller oföränderliga besvär, ett väsentligt ökat vårdbehov, eller där patienten avlidit.</w:t>
      </w:r>
    </w:p>
    <w:p w14:paraId="385F83A8" w14:textId="77777777" w:rsidR="002A3491" w:rsidRPr="002D36C6" w:rsidRDefault="002A3491" w:rsidP="002A3491">
      <w:pPr>
        <w:autoSpaceDE w:val="0"/>
        <w:autoSpaceDN w:val="0"/>
        <w:adjustRightInd w:val="0"/>
        <w:spacing w:after="0" w:line="240" w:lineRule="auto"/>
        <w:rPr>
          <w:rFonts w:ascii="Times New Roman" w:eastAsia="Times New Roman" w:hAnsi="Times New Roman" w:cs="Times New Roman"/>
          <w:color w:val="000000"/>
          <w:sz w:val="23"/>
          <w:szCs w:val="23"/>
          <w:lang w:eastAsia="sv-SE"/>
        </w:rPr>
      </w:pPr>
    </w:p>
    <w:p w14:paraId="434A9F98" w14:textId="77777777" w:rsidR="002A3491" w:rsidRPr="00FA0C34" w:rsidRDefault="002A3491" w:rsidP="00FA0C34">
      <w:pPr>
        <w:pStyle w:val="Rubrik3"/>
        <w:rPr>
          <w:rFonts w:eastAsia="Times New Roman"/>
          <w:lang w:eastAsia="sv-SE"/>
        </w:rPr>
      </w:pPr>
      <w:bookmarkStart w:id="24" w:name="_Toc224029990"/>
      <w:r w:rsidRPr="00FA0C34">
        <w:rPr>
          <w:rFonts w:eastAsia="Times New Roman"/>
          <w:lang w:eastAsia="sv-SE"/>
        </w:rPr>
        <w:t>Ledningssystem för ett systematiskt kvalitetsarbete</w:t>
      </w:r>
      <w:bookmarkEnd w:id="24"/>
      <w:r w:rsidRPr="00FA0C34">
        <w:rPr>
          <w:rFonts w:eastAsia="Times New Roman"/>
          <w:lang w:eastAsia="sv-SE"/>
        </w:rPr>
        <w:t xml:space="preserve"> </w:t>
      </w:r>
    </w:p>
    <w:p w14:paraId="20D962B6" w14:textId="77777777" w:rsidR="002A3491" w:rsidRPr="0057048A" w:rsidRDefault="002A3491" w:rsidP="002A3491">
      <w:pPr>
        <w:autoSpaceDE w:val="0"/>
        <w:autoSpaceDN w:val="0"/>
        <w:adjustRightInd w:val="0"/>
        <w:spacing w:after="0" w:line="240" w:lineRule="auto"/>
        <w:rPr>
          <w:rFonts w:ascii="Times New Roman" w:eastAsia="Times New Roman" w:hAnsi="Times New Roman" w:cs="Times New Roman"/>
          <w:color w:val="000000"/>
          <w:szCs w:val="24"/>
          <w:lang w:eastAsia="sv-SE"/>
        </w:rPr>
      </w:pPr>
      <w:r w:rsidRPr="0057048A">
        <w:rPr>
          <w:rFonts w:ascii="Times New Roman" w:eastAsia="Times New Roman" w:hAnsi="Times New Roman" w:cs="Times New Roman"/>
          <w:color w:val="000000"/>
          <w:szCs w:val="24"/>
          <w:lang w:eastAsia="sv-SE"/>
        </w:rPr>
        <w:t>SOSFS 2011:19 gäller sedan 2012 och beskriver hur ett ledningssystem för systematiskt kvalitetsarbete ska vara uppbyggt. Ledningssystemet ska beskriva hur de olika nivåerna i organisationen ska arbeta för att främja en hög patientsäkerhet. Ledningssystemet gör det möjligt för ledningen att styra verksamheten så att rätt sak görs vid rätt tillfälle och på rätt sätt.</w:t>
      </w:r>
    </w:p>
    <w:p w14:paraId="4EACA773" w14:textId="77777777" w:rsidR="002A3491" w:rsidRPr="0057048A" w:rsidRDefault="002A3491" w:rsidP="002A3491">
      <w:pPr>
        <w:autoSpaceDE w:val="0"/>
        <w:autoSpaceDN w:val="0"/>
        <w:adjustRightInd w:val="0"/>
        <w:spacing w:after="0" w:line="240" w:lineRule="auto"/>
        <w:rPr>
          <w:rFonts w:ascii="Times New Roman" w:eastAsia="Times New Roman" w:hAnsi="Times New Roman" w:cs="Times New Roman"/>
          <w:color w:val="000000"/>
          <w:szCs w:val="24"/>
          <w:lang w:eastAsia="sv-SE"/>
        </w:rPr>
      </w:pPr>
      <w:r w:rsidRPr="0057048A">
        <w:rPr>
          <w:rFonts w:ascii="Times New Roman" w:eastAsia="Times New Roman" w:hAnsi="Times New Roman" w:cs="Times New Roman"/>
          <w:color w:val="000000"/>
          <w:szCs w:val="24"/>
          <w:lang w:eastAsia="sv-SE"/>
        </w:rPr>
        <w:t xml:space="preserve"> </w:t>
      </w:r>
    </w:p>
    <w:p w14:paraId="50A0BD9E" w14:textId="77777777" w:rsidR="002A3491" w:rsidRPr="0057048A" w:rsidRDefault="002A3491" w:rsidP="002A3491">
      <w:pPr>
        <w:autoSpaceDE w:val="0"/>
        <w:autoSpaceDN w:val="0"/>
        <w:adjustRightInd w:val="0"/>
        <w:spacing w:after="0" w:line="240" w:lineRule="auto"/>
        <w:rPr>
          <w:rFonts w:ascii="Times New Roman" w:eastAsia="Times New Roman" w:hAnsi="Times New Roman" w:cs="Times New Roman"/>
          <w:color w:val="000000"/>
          <w:szCs w:val="24"/>
          <w:lang w:eastAsia="sv-SE"/>
        </w:rPr>
      </w:pPr>
      <w:r w:rsidRPr="0057048A">
        <w:rPr>
          <w:rFonts w:ascii="Times New Roman" w:eastAsia="Times New Roman" w:hAnsi="Times New Roman" w:cs="Times New Roman"/>
          <w:color w:val="000000"/>
          <w:szCs w:val="24"/>
          <w:lang w:eastAsia="sv-SE"/>
        </w:rPr>
        <w:t xml:space="preserve">SOSFS 2011:9 innehåller bestämmelser kring hur kvaliteten i verksamheten systematiskt och fortlöpande ska utvecklas och säkras. Socialstyrelsen definierar kvalitet som att en </w:t>
      </w:r>
      <w:r w:rsidRPr="0057048A">
        <w:rPr>
          <w:rFonts w:ascii="Times New Roman" w:eastAsia="Times New Roman" w:hAnsi="Times New Roman" w:cs="Times New Roman"/>
          <w:color w:val="000000"/>
          <w:szCs w:val="24"/>
          <w:lang w:eastAsia="sv-SE"/>
        </w:rPr>
        <w:lastRenderedPageBreak/>
        <w:t xml:space="preserve">verksamhet uppfyller de krav och mål som gäller för verksamheten enligt lagar och andra föreskriften om hälso- och sjukvård. Socialstyrelsens kvalitetsdefinition är den ram som ska fyllas med innehåll som finns i dessa andra lagar och föreskrifter. </w:t>
      </w:r>
    </w:p>
    <w:p w14:paraId="4197443E" w14:textId="77777777" w:rsidR="002A3491" w:rsidRPr="0057048A" w:rsidRDefault="002A3491" w:rsidP="002A3491">
      <w:pPr>
        <w:autoSpaceDE w:val="0"/>
        <w:autoSpaceDN w:val="0"/>
        <w:adjustRightInd w:val="0"/>
        <w:spacing w:after="0" w:line="240" w:lineRule="auto"/>
        <w:rPr>
          <w:rFonts w:ascii="Times New Roman" w:eastAsia="Times New Roman" w:hAnsi="Times New Roman" w:cs="Times New Roman"/>
          <w:color w:val="000000"/>
          <w:szCs w:val="24"/>
          <w:lang w:eastAsia="sv-SE"/>
        </w:rPr>
      </w:pPr>
    </w:p>
    <w:p w14:paraId="6321E34D" w14:textId="77777777" w:rsidR="002A3491" w:rsidRPr="0057048A" w:rsidRDefault="002A3491" w:rsidP="002A3491">
      <w:pPr>
        <w:autoSpaceDE w:val="0"/>
        <w:autoSpaceDN w:val="0"/>
        <w:adjustRightInd w:val="0"/>
        <w:spacing w:after="0" w:line="240" w:lineRule="auto"/>
        <w:rPr>
          <w:rFonts w:ascii="Times New Roman" w:eastAsia="Times New Roman" w:hAnsi="Times New Roman" w:cs="Times New Roman"/>
          <w:szCs w:val="24"/>
          <w:lang w:eastAsia="sv-SE"/>
        </w:rPr>
      </w:pPr>
      <w:r w:rsidRPr="0057048A">
        <w:rPr>
          <w:rFonts w:ascii="Times New Roman" w:eastAsia="Times New Roman" w:hAnsi="Times New Roman" w:cs="Times New Roman"/>
          <w:color w:val="000000"/>
          <w:szCs w:val="24"/>
          <w:lang w:eastAsia="sv-SE"/>
        </w:rPr>
        <w:t>För att ta reda på vad som är kvalitet för respektive verksamhet måste en kartläggning av vilka krav och mål som finns i lagar och föreskrifter göras. Arbetet med kartläggning av lagar och föreskrifter måste pågå fortlöpande, då dessa förändras.</w:t>
      </w:r>
    </w:p>
    <w:p w14:paraId="2619E694" w14:textId="77777777" w:rsidR="008F2511" w:rsidRPr="002D36C6" w:rsidRDefault="008F2511" w:rsidP="008F2511">
      <w:pPr>
        <w:pStyle w:val="Rubrik4"/>
        <w:rPr>
          <w:rFonts w:ascii="Times New Roman" w:eastAsiaTheme="minorHAnsi" w:hAnsi="Times New Roman" w:cs="Times New Roman"/>
          <w:b w:val="0"/>
          <w:bCs w:val="0"/>
          <w:iCs w:val="0"/>
          <w:color w:val="000000"/>
          <w:sz w:val="24"/>
          <w:szCs w:val="24"/>
        </w:rPr>
      </w:pPr>
    </w:p>
    <w:p w14:paraId="4AAF7AEE" w14:textId="77777777" w:rsidR="00822829" w:rsidRPr="002D36C6" w:rsidRDefault="00822829" w:rsidP="0057048A">
      <w:pPr>
        <w:pStyle w:val="Rubrik2"/>
      </w:pPr>
      <w:bookmarkStart w:id="25" w:name="_Toc99721718"/>
      <w:bookmarkStart w:id="26" w:name="_Toc224029991"/>
      <w:r w:rsidRPr="002D36C6">
        <w:t xml:space="preserve">Samverkan för att förebygga </w:t>
      </w:r>
      <w:proofErr w:type="spellStart"/>
      <w:r w:rsidRPr="002D36C6">
        <w:t>vårdskador</w:t>
      </w:r>
      <w:bookmarkEnd w:id="25"/>
      <w:bookmarkEnd w:id="26"/>
      <w:proofErr w:type="spellEnd"/>
    </w:p>
    <w:p w14:paraId="490BDB05" w14:textId="77777777" w:rsidR="00366554" w:rsidRPr="002D36C6" w:rsidRDefault="00366554" w:rsidP="008F2511">
      <w:pPr>
        <w:tabs>
          <w:tab w:val="left" w:pos="4960"/>
        </w:tabs>
        <w:spacing w:after="0"/>
        <w:rPr>
          <w:rFonts w:ascii="Times New Roman" w:hAnsi="Times New Roman" w:cs="Times New Roman"/>
          <w:bCs/>
          <w:i/>
          <w:iCs/>
          <w:sz w:val="20"/>
          <w:szCs w:val="20"/>
        </w:rPr>
      </w:pPr>
      <w:r w:rsidRPr="002D36C6">
        <w:rPr>
          <w:rFonts w:ascii="Times New Roman" w:hAnsi="Times New Roman" w:cs="Times New Roman"/>
          <w:bCs/>
          <w:i/>
          <w:iCs/>
          <w:sz w:val="20"/>
          <w:szCs w:val="20"/>
        </w:rPr>
        <w:t>SOSFS 2011:9 4 kap. 6</w:t>
      </w:r>
      <w:r w:rsidR="00362897" w:rsidRPr="002D36C6">
        <w:rPr>
          <w:rFonts w:ascii="Times New Roman" w:hAnsi="Times New Roman" w:cs="Times New Roman"/>
          <w:bCs/>
          <w:i/>
          <w:iCs/>
          <w:sz w:val="20"/>
          <w:szCs w:val="20"/>
        </w:rPr>
        <w:t xml:space="preserve"> </w:t>
      </w:r>
      <w:r w:rsidRPr="002D36C6">
        <w:rPr>
          <w:rFonts w:ascii="Times New Roman" w:hAnsi="Times New Roman" w:cs="Times New Roman"/>
          <w:bCs/>
          <w:i/>
          <w:iCs/>
          <w:sz w:val="20"/>
          <w:szCs w:val="20"/>
        </w:rPr>
        <w:t>§</w:t>
      </w:r>
      <w:r w:rsidR="007F15E9" w:rsidRPr="002D36C6">
        <w:rPr>
          <w:rFonts w:ascii="Times New Roman" w:hAnsi="Times New Roman" w:cs="Times New Roman"/>
          <w:bCs/>
          <w:i/>
          <w:iCs/>
          <w:sz w:val="20"/>
          <w:szCs w:val="20"/>
        </w:rPr>
        <w:t xml:space="preserve"> och 7 kap. 2</w:t>
      </w:r>
      <w:r w:rsidR="00362897" w:rsidRPr="002D36C6">
        <w:rPr>
          <w:rFonts w:ascii="Times New Roman" w:hAnsi="Times New Roman" w:cs="Times New Roman"/>
          <w:bCs/>
          <w:i/>
          <w:iCs/>
          <w:sz w:val="20"/>
          <w:szCs w:val="20"/>
        </w:rPr>
        <w:t xml:space="preserve"> </w:t>
      </w:r>
      <w:r w:rsidR="007F15E9" w:rsidRPr="002D36C6">
        <w:rPr>
          <w:rFonts w:ascii="Times New Roman" w:hAnsi="Times New Roman" w:cs="Times New Roman"/>
          <w:bCs/>
          <w:i/>
          <w:iCs/>
          <w:sz w:val="20"/>
          <w:szCs w:val="20"/>
        </w:rPr>
        <w:t>§ p 3</w:t>
      </w:r>
    </w:p>
    <w:p w14:paraId="66DE317F" w14:textId="77777777" w:rsidR="008F2511" w:rsidRPr="002D36C6" w:rsidRDefault="008F2511" w:rsidP="008F2511">
      <w:pPr>
        <w:spacing w:after="0"/>
        <w:rPr>
          <w:rFonts w:ascii="Times New Roman" w:eastAsia="Times New Roman" w:hAnsi="Times New Roman" w:cs="Times New Roman"/>
          <w:szCs w:val="24"/>
          <w:lang w:eastAsia="sv-SE"/>
        </w:rPr>
      </w:pPr>
    </w:p>
    <w:p w14:paraId="751DB771" w14:textId="77777777" w:rsidR="008F2511" w:rsidRPr="00C005E3" w:rsidRDefault="008F2511" w:rsidP="008F2511">
      <w:pPr>
        <w:spacing w:after="0"/>
        <w:rPr>
          <w:rFonts w:ascii="Times New Roman" w:hAnsi="Times New Roman" w:cs="Times New Roman"/>
          <w:color w:val="000000"/>
          <w:szCs w:val="24"/>
        </w:rPr>
      </w:pPr>
      <w:r w:rsidRPr="00C005E3">
        <w:rPr>
          <w:rFonts w:ascii="Times New Roman" w:hAnsi="Times New Roman" w:cs="Times New Roman"/>
          <w:color w:val="000000"/>
          <w:szCs w:val="24"/>
        </w:rPr>
        <w:t xml:space="preserve">En del i patientsäkerhetsarbetet är hur Vård och </w:t>
      </w:r>
      <w:proofErr w:type="gramStart"/>
      <w:r w:rsidRPr="00C005E3">
        <w:rPr>
          <w:rFonts w:ascii="Times New Roman" w:hAnsi="Times New Roman" w:cs="Times New Roman"/>
          <w:color w:val="000000"/>
          <w:szCs w:val="24"/>
        </w:rPr>
        <w:t>Omsorgs verksamhet</w:t>
      </w:r>
      <w:proofErr w:type="gramEnd"/>
      <w:r w:rsidRPr="00C005E3">
        <w:rPr>
          <w:rFonts w:ascii="Times New Roman" w:hAnsi="Times New Roman" w:cs="Times New Roman"/>
          <w:color w:val="000000"/>
          <w:szCs w:val="24"/>
        </w:rPr>
        <w:t xml:space="preserve"> för hälso- och sjukvård samverkar med andra vårdgivare. Samverkan regleras i diverse samverkansdokument: </w:t>
      </w:r>
    </w:p>
    <w:p w14:paraId="10134FE2" w14:textId="24F9B6C8" w:rsidR="008F2511" w:rsidRPr="00C005E3" w:rsidRDefault="008F2511" w:rsidP="008F2511">
      <w:pPr>
        <w:numPr>
          <w:ilvl w:val="0"/>
          <w:numId w:val="28"/>
        </w:numPr>
        <w:autoSpaceDE w:val="0"/>
        <w:autoSpaceDN w:val="0"/>
        <w:adjustRightInd w:val="0"/>
        <w:spacing w:after="0" w:line="240" w:lineRule="auto"/>
        <w:rPr>
          <w:rFonts w:ascii="Times New Roman" w:hAnsi="Times New Roman" w:cs="Times New Roman"/>
          <w:color w:val="000000"/>
          <w:szCs w:val="24"/>
        </w:rPr>
      </w:pPr>
      <w:r w:rsidRPr="00C005E3">
        <w:rPr>
          <w:rFonts w:ascii="Times New Roman" w:hAnsi="Times New Roman" w:cs="Times New Roman"/>
          <w:color w:val="000000"/>
          <w:szCs w:val="24"/>
        </w:rPr>
        <w:t>Överenskommelse som reglerar ansvar och samverkan inom hälso- och sjukvårdsområdet mellan Region Skåne och kommunerna i Skåne</w:t>
      </w:r>
      <w:r w:rsidR="002A1FFB" w:rsidRPr="00C005E3">
        <w:rPr>
          <w:rFonts w:ascii="Times New Roman" w:hAnsi="Times New Roman" w:cs="Times New Roman"/>
          <w:color w:val="000000"/>
          <w:szCs w:val="24"/>
        </w:rPr>
        <w:t xml:space="preserve"> </w:t>
      </w:r>
    </w:p>
    <w:p w14:paraId="4FEC3EE2" w14:textId="77777777" w:rsidR="008F2511" w:rsidRPr="00C005E3" w:rsidRDefault="008F2511" w:rsidP="008F2511">
      <w:pPr>
        <w:numPr>
          <w:ilvl w:val="0"/>
          <w:numId w:val="28"/>
        </w:numPr>
        <w:autoSpaceDE w:val="0"/>
        <w:autoSpaceDN w:val="0"/>
        <w:adjustRightInd w:val="0"/>
        <w:spacing w:after="0" w:line="240" w:lineRule="auto"/>
        <w:rPr>
          <w:rFonts w:ascii="Times New Roman" w:hAnsi="Times New Roman" w:cs="Times New Roman"/>
          <w:color w:val="000000"/>
          <w:szCs w:val="24"/>
        </w:rPr>
      </w:pPr>
      <w:r w:rsidRPr="00C005E3">
        <w:rPr>
          <w:rFonts w:ascii="Times New Roman" w:hAnsi="Times New Roman" w:cs="Times New Roman"/>
          <w:color w:val="000000"/>
          <w:szCs w:val="24"/>
        </w:rPr>
        <w:t xml:space="preserve">Samordnad vårdplanering, rutiner vid samordnad vårdplanering. </w:t>
      </w:r>
    </w:p>
    <w:p w14:paraId="567C3963" w14:textId="77777777" w:rsidR="008F2511" w:rsidRPr="00C005E3" w:rsidRDefault="008F2511" w:rsidP="008F2511">
      <w:pPr>
        <w:numPr>
          <w:ilvl w:val="0"/>
          <w:numId w:val="28"/>
        </w:numPr>
        <w:autoSpaceDE w:val="0"/>
        <w:autoSpaceDN w:val="0"/>
        <w:adjustRightInd w:val="0"/>
        <w:spacing w:after="0" w:line="240" w:lineRule="auto"/>
        <w:rPr>
          <w:rFonts w:ascii="Times New Roman" w:hAnsi="Times New Roman" w:cs="Times New Roman"/>
          <w:color w:val="000000"/>
          <w:szCs w:val="24"/>
        </w:rPr>
      </w:pPr>
      <w:r w:rsidRPr="00C005E3">
        <w:rPr>
          <w:rFonts w:ascii="Times New Roman" w:hAnsi="Times New Roman" w:cs="Times New Roman"/>
          <w:color w:val="000000"/>
          <w:szCs w:val="24"/>
        </w:rPr>
        <w:t xml:space="preserve">Lokalt avtal beträffande samverkan kring personer över 18 år med psykisk funktionsnedsättning/psykisk sjukdom. </w:t>
      </w:r>
    </w:p>
    <w:p w14:paraId="76B26314" w14:textId="1AE5DA52" w:rsidR="008F2511" w:rsidRPr="00C005E3" w:rsidRDefault="008F2511" w:rsidP="008F2511">
      <w:pPr>
        <w:numPr>
          <w:ilvl w:val="0"/>
          <w:numId w:val="28"/>
        </w:numPr>
        <w:autoSpaceDE w:val="0"/>
        <w:autoSpaceDN w:val="0"/>
        <w:adjustRightInd w:val="0"/>
        <w:spacing w:after="0" w:line="240" w:lineRule="auto"/>
        <w:rPr>
          <w:rFonts w:ascii="Times New Roman" w:hAnsi="Times New Roman" w:cs="Times New Roman"/>
          <w:color w:val="000000"/>
          <w:szCs w:val="24"/>
        </w:rPr>
      </w:pPr>
      <w:r w:rsidRPr="00C005E3">
        <w:rPr>
          <w:rFonts w:ascii="Times New Roman" w:hAnsi="Times New Roman" w:cs="Times New Roman"/>
          <w:color w:val="000000"/>
          <w:szCs w:val="24"/>
        </w:rPr>
        <w:t xml:space="preserve">Lokalt avtal om läkarmedverkan för rådgivning, stöd och fortbildning i den kommunala hälso- och sjukvården. </w:t>
      </w:r>
    </w:p>
    <w:p w14:paraId="348FE77C" w14:textId="77777777" w:rsidR="008F2511" w:rsidRPr="00C005E3" w:rsidRDefault="008F2511" w:rsidP="008F2511">
      <w:pPr>
        <w:numPr>
          <w:ilvl w:val="0"/>
          <w:numId w:val="28"/>
        </w:numPr>
        <w:autoSpaceDE w:val="0"/>
        <w:autoSpaceDN w:val="0"/>
        <w:adjustRightInd w:val="0"/>
        <w:spacing w:after="0" w:line="240" w:lineRule="auto"/>
        <w:rPr>
          <w:rFonts w:ascii="Times New Roman" w:hAnsi="Times New Roman" w:cs="Times New Roman"/>
          <w:color w:val="000000"/>
          <w:szCs w:val="24"/>
        </w:rPr>
      </w:pPr>
      <w:r w:rsidRPr="00C005E3">
        <w:rPr>
          <w:rFonts w:ascii="Times New Roman" w:hAnsi="Times New Roman" w:cs="Times New Roman"/>
          <w:color w:val="000000"/>
          <w:szCs w:val="24"/>
        </w:rPr>
        <w:t xml:space="preserve">Riktlinjer för uppsökande tandvård i Skåne. </w:t>
      </w:r>
    </w:p>
    <w:p w14:paraId="0FB04535" w14:textId="77777777" w:rsidR="008F2511" w:rsidRPr="00C005E3" w:rsidRDefault="008F2511" w:rsidP="008F2511">
      <w:pPr>
        <w:tabs>
          <w:tab w:val="left" w:pos="4960"/>
        </w:tabs>
        <w:spacing w:after="0"/>
        <w:rPr>
          <w:rFonts w:ascii="Times New Roman" w:hAnsi="Times New Roman" w:cs="Times New Roman"/>
          <w:bCs/>
          <w:iCs/>
          <w:szCs w:val="24"/>
        </w:rPr>
      </w:pPr>
    </w:p>
    <w:p w14:paraId="785BCED4" w14:textId="77777777" w:rsidR="00E54BCF" w:rsidRPr="002D36C6" w:rsidRDefault="00E54BCF" w:rsidP="0057048A">
      <w:pPr>
        <w:pStyle w:val="Rubrik2"/>
      </w:pPr>
      <w:bookmarkStart w:id="27" w:name="_Toc99721719"/>
      <w:bookmarkStart w:id="28" w:name="_Toc224029992"/>
      <w:r w:rsidRPr="002D36C6">
        <w:t>Informationssäkerhet</w:t>
      </w:r>
      <w:bookmarkEnd w:id="27"/>
      <w:bookmarkEnd w:id="28"/>
    </w:p>
    <w:p w14:paraId="751A8D47" w14:textId="77777777" w:rsidR="00E54BCF" w:rsidRPr="002D36C6" w:rsidRDefault="00E54BCF" w:rsidP="008F2511">
      <w:pPr>
        <w:tabs>
          <w:tab w:val="left" w:pos="4960"/>
        </w:tabs>
        <w:spacing w:after="0"/>
        <w:rPr>
          <w:rFonts w:ascii="Times New Roman" w:hAnsi="Times New Roman" w:cs="Times New Roman"/>
          <w:bCs/>
          <w:i/>
          <w:iCs/>
          <w:sz w:val="20"/>
          <w:szCs w:val="20"/>
        </w:rPr>
      </w:pPr>
      <w:r w:rsidRPr="002D36C6">
        <w:rPr>
          <w:rFonts w:ascii="Times New Roman" w:hAnsi="Times New Roman" w:cs="Times New Roman"/>
          <w:bCs/>
          <w:i/>
          <w:iCs/>
          <w:sz w:val="20"/>
          <w:szCs w:val="20"/>
        </w:rPr>
        <w:t>HSLF-FS 2016:40, 7 kap. 1</w:t>
      </w:r>
      <w:r w:rsidR="00362897" w:rsidRPr="002D36C6">
        <w:rPr>
          <w:rFonts w:ascii="Times New Roman" w:hAnsi="Times New Roman" w:cs="Times New Roman"/>
          <w:bCs/>
          <w:i/>
          <w:iCs/>
          <w:sz w:val="20"/>
          <w:szCs w:val="20"/>
        </w:rPr>
        <w:t xml:space="preserve"> </w:t>
      </w:r>
      <w:r w:rsidRPr="002D36C6">
        <w:rPr>
          <w:rFonts w:ascii="Times New Roman" w:hAnsi="Times New Roman" w:cs="Times New Roman"/>
          <w:bCs/>
          <w:i/>
          <w:iCs/>
          <w:sz w:val="20"/>
          <w:szCs w:val="20"/>
        </w:rPr>
        <w:t>§</w:t>
      </w:r>
    </w:p>
    <w:p w14:paraId="16AADD26" w14:textId="77777777" w:rsidR="008F2511" w:rsidRPr="002D36C6" w:rsidRDefault="008F2511" w:rsidP="008F2511">
      <w:pPr>
        <w:tabs>
          <w:tab w:val="left" w:pos="4960"/>
        </w:tabs>
        <w:spacing w:after="0"/>
        <w:rPr>
          <w:rFonts w:ascii="Times New Roman" w:hAnsi="Times New Roman" w:cs="Times New Roman"/>
          <w:bCs/>
          <w:i/>
          <w:iCs/>
          <w:sz w:val="20"/>
          <w:szCs w:val="20"/>
        </w:rPr>
      </w:pPr>
    </w:p>
    <w:p w14:paraId="33F2B420" w14:textId="77777777" w:rsidR="008F2511" w:rsidRPr="002D36C6" w:rsidRDefault="008F2511" w:rsidP="008F2511">
      <w:pPr>
        <w:pStyle w:val="Liststycke"/>
        <w:numPr>
          <w:ilvl w:val="0"/>
          <w:numId w:val="30"/>
        </w:numPr>
        <w:tabs>
          <w:tab w:val="left" w:pos="4960"/>
        </w:tabs>
        <w:spacing w:after="0"/>
        <w:rPr>
          <w:rFonts w:ascii="Times New Roman" w:hAnsi="Times New Roman" w:cs="Times New Roman"/>
        </w:rPr>
      </w:pPr>
      <w:r w:rsidRPr="002D36C6">
        <w:rPr>
          <w:rFonts w:ascii="Times New Roman" w:hAnsi="Times New Roman" w:cs="Times New Roman"/>
        </w:rPr>
        <w:t xml:space="preserve">Åtkomstkontroller (loggar) </w:t>
      </w:r>
    </w:p>
    <w:p w14:paraId="00F507BF" w14:textId="77777777" w:rsidR="008F2511" w:rsidRPr="002D36C6" w:rsidRDefault="008F2511" w:rsidP="008F2511">
      <w:pPr>
        <w:pStyle w:val="Liststycke"/>
        <w:tabs>
          <w:tab w:val="left" w:pos="4960"/>
        </w:tabs>
        <w:spacing w:after="0"/>
        <w:rPr>
          <w:rFonts w:ascii="Times New Roman" w:hAnsi="Times New Roman" w:cs="Times New Roman"/>
        </w:rPr>
      </w:pPr>
      <w:r w:rsidRPr="002D36C6">
        <w:rPr>
          <w:rFonts w:ascii="Times New Roman" w:hAnsi="Times New Roman" w:cs="Times New Roman"/>
        </w:rPr>
        <w:t>Enligt rutin ska chefer eller utsedda funktioner på olika nivåer göra åtkomstkontroller enligt fastställt intervall. Kontroller görs i verksamhetssystemen Life Care HSL modul och Nationell patientöversikt (NPÖ)</w:t>
      </w:r>
    </w:p>
    <w:p w14:paraId="5336CEE0" w14:textId="42CBCD07" w:rsidR="008F2511" w:rsidRPr="002D36C6" w:rsidRDefault="008F2511" w:rsidP="008F2511">
      <w:pPr>
        <w:pStyle w:val="Liststycke"/>
        <w:numPr>
          <w:ilvl w:val="0"/>
          <w:numId w:val="30"/>
        </w:numPr>
        <w:tabs>
          <w:tab w:val="left" w:pos="4960"/>
        </w:tabs>
        <w:spacing w:after="0"/>
        <w:rPr>
          <w:rFonts w:ascii="Times New Roman" w:hAnsi="Times New Roman" w:cs="Times New Roman"/>
        </w:rPr>
      </w:pPr>
      <w:r w:rsidRPr="002D36C6">
        <w:rPr>
          <w:rFonts w:ascii="Times New Roman" w:hAnsi="Times New Roman" w:cs="Times New Roman"/>
        </w:rPr>
        <w:t xml:space="preserve">Inloggning med SITHS-kort. SITSHS är en nationell elektronisk säkerhetslösning som uppfyller patientdatalagens krav på säker identifiering. SITHS-kort används för inloggning i vårdtjänster på internet såsom Pascal, Mina planer, nationell patientöversikt (NPÖ), </w:t>
      </w:r>
      <w:r w:rsidR="00FD273A">
        <w:rPr>
          <w:rFonts w:ascii="Times New Roman" w:hAnsi="Times New Roman" w:cs="Times New Roman"/>
        </w:rPr>
        <w:t xml:space="preserve">Alfa </w:t>
      </w:r>
      <w:proofErr w:type="spellStart"/>
      <w:r w:rsidR="00FD273A">
        <w:rPr>
          <w:rFonts w:ascii="Times New Roman" w:hAnsi="Times New Roman" w:cs="Times New Roman"/>
        </w:rPr>
        <w:t>eCare</w:t>
      </w:r>
      <w:proofErr w:type="spellEnd"/>
      <w:r w:rsidR="00FD273A">
        <w:rPr>
          <w:rFonts w:ascii="Times New Roman" w:hAnsi="Times New Roman" w:cs="Times New Roman"/>
        </w:rPr>
        <w:t xml:space="preserve"> </w:t>
      </w:r>
      <w:proofErr w:type="spellStart"/>
      <w:r w:rsidR="00FD273A">
        <w:rPr>
          <w:rFonts w:ascii="Times New Roman" w:hAnsi="Times New Roman" w:cs="Times New Roman"/>
        </w:rPr>
        <w:t>Signit</w:t>
      </w:r>
      <w:proofErr w:type="spellEnd"/>
      <w:r w:rsidR="00FD273A">
        <w:rPr>
          <w:rFonts w:ascii="Times New Roman" w:hAnsi="Times New Roman" w:cs="Times New Roman"/>
        </w:rPr>
        <w:t xml:space="preserve"> (digital signering), </w:t>
      </w:r>
      <w:r w:rsidRPr="002D36C6">
        <w:rPr>
          <w:rFonts w:ascii="Times New Roman" w:hAnsi="Times New Roman" w:cs="Times New Roman"/>
        </w:rPr>
        <w:t xml:space="preserve">kvalitetsregistret Senior alert, </w:t>
      </w:r>
      <w:proofErr w:type="gramStart"/>
      <w:r w:rsidRPr="002D36C6">
        <w:rPr>
          <w:rFonts w:ascii="Times New Roman" w:hAnsi="Times New Roman" w:cs="Times New Roman"/>
        </w:rPr>
        <w:t>Svenska</w:t>
      </w:r>
      <w:proofErr w:type="gramEnd"/>
      <w:r w:rsidRPr="002D36C6">
        <w:rPr>
          <w:rFonts w:ascii="Times New Roman" w:hAnsi="Times New Roman" w:cs="Times New Roman"/>
        </w:rPr>
        <w:t xml:space="preserve"> palliativregistret och BPSD samt utfärdande av tandvårdskort.</w:t>
      </w:r>
    </w:p>
    <w:p w14:paraId="78AB52D2" w14:textId="77777777" w:rsidR="008F2511" w:rsidRPr="002D36C6" w:rsidRDefault="008F2511" w:rsidP="008F2511">
      <w:pPr>
        <w:pStyle w:val="Liststycke"/>
        <w:numPr>
          <w:ilvl w:val="0"/>
          <w:numId w:val="30"/>
        </w:numPr>
        <w:tabs>
          <w:tab w:val="left" w:pos="4960"/>
        </w:tabs>
        <w:spacing w:after="0"/>
        <w:rPr>
          <w:rFonts w:ascii="Times New Roman" w:hAnsi="Times New Roman" w:cs="Times New Roman"/>
        </w:rPr>
      </w:pPr>
      <w:r w:rsidRPr="002D36C6">
        <w:rPr>
          <w:rFonts w:ascii="Times New Roman" w:hAnsi="Times New Roman" w:cs="Times New Roman"/>
        </w:rPr>
        <w:t>Behörighetsstyrning till patientjournalen. Arbete pågår löpande för att säkra upp att behörigheter inte är större än nödvändigt</w:t>
      </w:r>
      <w:r w:rsidR="00592330" w:rsidRPr="002D36C6">
        <w:rPr>
          <w:rFonts w:ascii="Times New Roman" w:hAnsi="Times New Roman" w:cs="Times New Roman"/>
        </w:rPr>
        <w:t xml:space="preserve">. </w:t>
      </w:r>
    </w:p>
    <w:p w14:paraId="5F9539B9" w14:textId="77777777" w:rsidR="00627D89" w:rsidRPr="002D36C6" w:rsidRDefault="00627D89" w:rsidP="00074E4A">
      <w:pPr>
        <w:tabs>
          <w:tab w:val="left" w:pos="4960"/>
        </w:tabs>
        <w:spacing w:after="0"/>
        <w:ind w:left="567"/>
        <w:rPr>
          <w:rFonts w:ascii="Times New Roman" w:hAnsi="Times New Roman" w:cs="Times New Roman"/>
          <w:bCs/>
          <w:color w:val="7F7F7F" w:themeColor="text1" w:themeTint="80"/>
          <w:sz w:val="22"/>
        </w:rPr>
      </w:pPr>
    </w:p>
    <w:p w14:paraId="3FF62256" w14:textId="77777777" w:rsidR="00D02039" w:rsidRPr="002D36C6" w:rsidRDefault="00D02039" w:rsidP="0057048A">
      <w:pPr>
        <w:pStyle w:val="Rubrik2"/>
      </w:pPr>
      <w:bookmarkStart w:id="29" w:name="_Toc99721720"/>
      <w:bookmarkStart w:id="30" w:name="_Toc224029993"/>
      <w:r w:rsidRPr="002D36C6">
        <w:rPr>
          <w:noProof/>
          <w:color w:val="7F7F7F" w:themeColor="text1" w:themeTint="80"/>
          <w:sz w:val="22"/>
          <w:lang w:eastAsia="sv-SE"/>
        </w:rPr>
        <w:drawing>
          <wp:anchor distT="0" distB="0" distL="114300" distR="114300" simplePos="0" relativeHeight="251687936" behindDoc="1" locked="0" layoutInCell="1" allowOverlap="1" wp14:anchorId="619077E4" wp14:editId="7E544F2C">
            <wp:simplePos x="0" y="0"/>
            <wp:positionH relativeFrom="margin">
              <wp:align>right</wp:align>
            </wp:positionH>
            <wp:positionV relativeFrom="paragraph">
              <wp:posOffset>343386</wp:posOffset>
            </wp:positionV>
            <wp:extent cx="1151890" cy="1151890"/>
            <wp:effectExtent l="0" t="0" r="0" b="0"/>
            <wp:wrapTight wrapText="bothSides">
              <wp:wrapPolygon edited="0">
                <wp:start x="7144" y="0"/>
                <wp:lineTo x="3929" y="1429"/>
                <wp:lineTo x="357" y="4644"/>
                <wp:lineTo x="0" y="7502"/>
                <wp:lineTo x="0" y="13932"/>
                <wp:lineTo x="1429" y="17147"/>
                <wp:lineTo x="1429" y="17861"/>
                <wp:lineTo x="6073" y="21076"/>
                <wp:lineTo x="7144" y="21076"/>
                <wp:lineTo x="13932" y="21076"/>
                <wp:lineTo x="15003" y="21076"/>
                <wp:lineTo x="19647" y="17861"/>
                <wp:lineTo x="19647" y="17147"/>
                <wp:lineTo x="21076" y="13932"/>
                <wp:lineTo x="21076" y="7502"/>
                <wp:lineTo x="20719" y="4644"/>
                <wp:lineTo x="17147" y="1429"/>
                <wp:lineTo x="13932" y="0"/>
                <wp:lineTo x="7144" y="0"/>
              </wp:wrapPolygon>
            </wp:wrapTight>
            <wp:docPr id="1" name="Bildobjekt 1" descr="Cirkel indelad i delar. Markerad del: En god säkerhetskult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descr="Cirkel indelad i delar. Markerad del: En god säkerhetskultur.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6C6">
        <w:t>En god säkerhetskultur</w:t>
      </w:r>
      <w:bookmarkEnd w:id="29"/>
      <w:bookmarkEnd w:id="30"/>
      <w:r w:rsidRPr="002D36C6">
        <w:t xml:space="preserve"> </w:t>
      </w:r>
    </w:p>
    <w:p w14:paraId="60902444" w14:textId="77777777" w:rsidR="00D02039" w:rsidRDefault="00D02039" w:rsidP="00D02039">
      <w:pPr>
        <w:tabs>
          <w:tab w:val="left" w:pos="4960"/>
        </w:tabs>
        <w:spacing w:after="0"/>
        <w:rPr>
          <w:rFonts w:ascii="Times New Roman" w:hAnsi="Times New Roman" w:cs="Times New Roman"/>
          <w:szCs w:val="24"/>
        </w:rPr>
      </w:pPr>
      <w:r w:rsidRPr="00F84328">
        <w:rPr>
          <w:rFonts w:ascii="Times New Roman" w:hAnsi="Times New Roman" w:cs="Times New Roman"/>
          <w:szCs w:val="24"/>
        </w:rPr>
        <w:t xml:space="preserve">En grundläggande förutsättning för en säker vård är en god säkerhetskultur. Organisationen ger då förutsättningar för en kultur som främjar säkerhet. </w:t>
      </w:r>
    </w:p>
    <w:p w14:paraId="10E13CED" w14:textId="421FD7DE" w:rsidR="006B2EAB" w:rsidRPr="00DA3D83" w:rsidRDefault="00DA3D83" w:rsidP="00DA3D83">
      <w:pPr>
        <w:pStyle w:val="Liststycke"/>
        <w:numPr>
          <w:ilvl w:val="0"/>
          <w:numId w:val="33"/>
        </w:numPr>
        <w:tabs>
          <w:tab w:val="left" w:pos="4960"/>
        </w:tabs>
        <w:spacing w:after="0"/>
        <w:rPr>
          <w:rFonts w:ascii="Times New Roman" w:hAnsi="Times New Roman" w:cs="Times New Roman"/>
          <w:szCs w:val="24"/>
        </w:rPr>
      </w:pPr>
      <w:r>
        <w:rPr>
          <w:rFonts w:ascii="Times New Roman" w:hAnsi="Times New Roman" w:cs="Times New Roman"/>
          <w:szCs w:val="24"/>
        </w:rPr>
        <w:t>HSL ledningsgrupp</w:t>
      </w:r>
      <w:r w:rsidR="00EF15A4">
        <w:rPr>
          <w:rFonts w:ascii="Times New Roman" w:hAnsi="Times New Roman" w:cs="Times New Roman"/>
          <w:szCs w:val="24"/>
        </w:rPr>
        <w:t>,</w:t>
      </w:r>
      <w:r>
        <w:rPr>
          <w:rFonts w:ascii="Times New Roman" w:hAnsi="Times New Roman" w:cs="Times New Roman"/>
          <w:szCs w:val="24"/>
        </w:rPr>
        <w:t xml:space="preserve"> som består av verksamhetschef, avdelningschef</w:t>
      </w:r>
      <w:r w:rsidR="001730B1">
        <w:rPr>
          <w:rFonts w:ascii="Times New Roman" w:hAnsi="Times New Roman" w:cs="Times New Roman"/>
          <w:szCs w:val="24"/>
        </w:rPr>
        <w:t xml:space="preserve"> hälsa och bistånd, enhetschef sjuksköterskor, </w:t>
      </w:r>
      <w:r w:rsidR="001730B1">
        <w:rPr>
          <w:rFonts w:ascii="Times New Roman" w:hAnsi="Times New Roman" w:cs="Times New Roman"/>
          <w:szCs w:val="24"/>
        </w:rPr>
        <w:lastRenderedPageBreak/>
        <w:t>enhetschef rehab</w:t>
      </w:r>
      <w:r w:rsidR="004B7733">
        <w:rPr>
          <w:rFonts w:ascii="Times New Roman" w:hAnsi="Times New Roman" w:cs="Times New Roman"/>
          <w:szCs w:val="24"/>
        </w:rPr>
        <w:t xml:space="preserve">, </w:t>
      </w:r>
      <w:proofErr w:type="gramStart"/>
      <w:r w:rsidR="004B7733">
        <w:rPr>
          <w:rFonts w:ascii="Times New Roman" w:hAnsi="Times New Roman" w:cs="Times New Roman"/>
          <w:szCs w:val="24"/>
        </w:rPr>
        <w:t>mas äldreomsorg</w:t>
      </w:r>
      <w:proofErr w:type="gramEnd"/>
      <w:r w:rsidR="004B7733">
        <w:rPr>
          <w:rFonts w:ascii="Times New Roman" w:hAnsi="Times New Roman" w:cs="Times New Roman"/>
          <w:szCs w:val="24"/>
        </w:rPr>
        <w:t>, MAS funktionsnedsättning samt MAR</w:t>
      </w:r>
      <w:r w:rsidR="00EF15A4">
        <w:rPr>
          <w:rFonts w:ascii="Times New Roman" w:hAnsi="Times New Roman" w:cs="Times New Roman"/>
          <w:szCs w:val="24"/>
        </w:rPr>
        <w:t>, har möten varannan vecka.</w:t>
      </w:r>
    </w:p>
    <w:p w14:paraId="14CC3B8B" w14:textId="77777777" w:rsidR="00D02039" w:rsidRPr="00F84328" w:rsidRDefault="00D02039" w:rsidP="00D02039">
      <w:pPr>
        <w:tabs>
          <w:tab w:val="left" w:pos="4960"/>
        </w:tabs>
        <w:spacing w:after="0"/>
        <w:rPr>
          <w:rFonts w:ascii="Times New Roman" w:hAnsi="Times New Roman" w:cs="Times New Roman"/>
          <w:szCs w:val="24"/>
        </w:rPr>
      </w:pPr>
    </w:p>
    <w:p w14:paraId="7A14FA1E" w14:textId="717EADD0" w:rsidR="00D02039" w:rsidRPr="00F84328" w:rsidRDefault="00D02039" w:rsidP="00D02039">
      <w:pPr>
        <w:numPr>
          <w:ilvl w:val="0"/>
          <w:numId w:val="33"/>
        </w:numPr>
        <w:tabs>
          <w:tab w:val="left" w:pos="4960"/>
        </w:tabs>
        <w:spacing w:after="0"/>
        <w:contextualSpacing/>
        <w:rPr>
          <w:rFonts w:ascii="Times New Roman" w:hAnsi="Times New Roman" w:cs="Times New Roman"/>
          <w:i/>
          <w:szCs w:val="24"/>
        </w:rPr>
      </w:pPr>
      <w:r w:rsidRPr="00F84328">
        <w:rPr>
          <w:rFonts w:ascii="Times New Roman" w:hAnsi="Times New Roman" w:cs="Times New Roman"/>
          <w:szCs w:val="24"/>
        </w:rPr>
        <w:t xml:space="preserve">Regelbundna möten mellan MAS och </w:t>
      </w:r>
      <w:r w:rsidR="00D26581" w:rsidRPr="00F84328">
        <w:rPr>
          <w:rFonts w:ascii="Times New Roman" w:hAnsi="Times New Roman" w:cs="Times New Roman"/>
          <w:szCs w:val="24"/>
        </w:rPr>
        <w:t>sjuksköterskor</w:t>
      </w:r>
      <w:r w:rsidRPr="00F84328">
        <w:rPr>
          <w:rFonts w:ascii="Times New Roman" w:hAnsi="Times New Roman" w:cs="Times New Roman"/>
          <w:szCs w:val="24"/>
        </w:rPr>
        <w:t xml:space="preserve"> hålls.</w:t>
      </w:r>
      <w:r w:rsidR="00A53890" w:rsidRPr="00F84328">
        <w:rPr>
          <w:rFonts w:ascii="Times New Roman" w:hAnsi="Times New Roman" w:cs="Times New Roman"/>
          <w:szCs w:val="24"/>
        </w:rPr>
        <w:t xml:space="preserve"> Mötesfrekvensen är en gång per månad</w:t>
      </w:r>
      <w:r w:rsidR="004247E9" w:rsidRPr="00F84328">
        <w:rPr>
          <w:rFonts w:ascii="Times New Roman" w:hAnsi="Times New Roman" w:cs="Times New Roman"/>
          <w:szCs w:val="24"/>
        </w:rPr>
        <w:t>.</w:t>
      </w:r>
      <w:r w:rsidRPr="00F84328">
        <w:rPr>
          <w:rFonts w:ascii="Times New Roman" w:hAnsi="Times New Roman" w:cs="Times New Roman"/>
          <w:szCs w:val="24"/>
        </w:rPr>
        <w:t xml:space="preserve"> Mötenas innehåll har baserats på aktuella patientsäkerhetsrelaterade frågor såsom återkoppling av utredningar, dokumentation, genomgång av reviderade rutiner, delegeringsprocessen, riskanalyser, förbättringsområden och planerade åtgärder samt dialog om olika frågeställningar och utmaningar.</w:t>
      </w:r>
    </w:p>
    <w:p w14:paraId="289D1E40" w14:textId="337F99E7" w:rsidR="00D26581" w:rsidRPr="00F84328" w:rsidRDefault="00D26581" w:rsidP="00D02039">
      <w:pPr>
        <w:numPr>
          <w:ilvl w:val="0"/>
          <w:numId w:val="33"/>
        </w:numPr>
        <w:tabs>
          <w:tab w:val="left" w:pos="4960"/>
        </w:tabs>
        <w:spacing w:after="0"/>
        <w:contextualSpacing/>
        <w:rPr>
          <w:rFonts w:ascii="Times New Roman" w:hAnsi="Times New Roman" w:cs="Times New Roman"/>
          <w:i/>
          <w:szCs w:val="24"/>
        </w:rPr>
      </w:pPr>
      <w:r w:rsidRPr="00F84328">
        <w:rPr>
          <w:rFonts w:ascii="Times New Roman" w:hAnsi="Times New Roman" w:cs="Times New Roman"/>
          <w:szCs w:val="24"/>
        </w:rPr>
        <w:t>MAR har möten med fysioterapeuter och arbetsterapeuter fyra gånger per år. Innehållet i dessa möten liknar de som MAS har med sjuksköterskor.</w:t>
      </w:r>
    </w:p>
    <w:p w14:paraId="11CC3AB3" w14:textId="77777777" w:rsidR="00D02039" w:rsidRPr="00F84328" w:rsidRDefault="00D02039" w:rsidP="00D02039">
      <w:pPr>
        <w:numPr>
          <w:ilvl w:val="0"/>
          <w:numId w:val="31"/>
        </w:numPr>
        <w:tabs>
          <w:tab w:val="left" w:pos="4960"/>
        </w:tabs>
        <w:spacing w:after="0"/>
        <w:contextualSpacing/>
        <w:rPr>
          <w:rFonts w:ascii="Times New Roman" w:hAnsi="Times New Roman" w:cs="Times New Roman"/>
          <w:szCs w:val="24"/>
        </w:rPr>
      </w:pPr>
      <w:r w:rsidRPr="00F84328">
        <w:rPr>
          <w:rFonts w:ascii="Times New Roman" w:hAnsi="Times New Roman" w:cs="Times New Roman"/>
          <w:szCs w:val="24"/>
        </w:rPr>
        <w:t>MAS och enhetschef för sjuksköterskorna har regelbundna träffar varannan vecka för samtal kring patientsäkerhetsrelaterade frågor.</w:t>
      </w:r>
    </w:p>
    <w:p w14:paraId="62F4AAC9" w14:textId="3DD18504" w:rsidR="00D02039" w:rsidRPr="00F84328" w:rsidRDefault="004247E9" w:rsidP="00D02039">
      <w:pPr>
        <w:numPr>
          <w:ilvl w:val="0"/>
          <w:numId w:val="31"/>
        </w:numPr>
        <w:tabs>
          <w:tab w:val="left" w:pos="4960"/>
        </w:tabs>
        <w:spacing w:after="0"/>
        <w:contextualSpacing/>
        <w:rPr>
          <w:rFonts w:ascii="Times New Roman" w:hAnsi="Times New Roman" w:cs="Times New Roman"/>
          <w:szCs w:val="24"/>
        </w:rPr>
      </w:pPr>
      <w:r w:rsidRPr="00F84328">
        <w:rPr>
          <w:rFonts w:ascii="Times New Roman" w:hAnsi="Times New Roman" w:cs="Times New Roman"/>
          <w:szCs w:val="24"/>
        </w:rPr>
        <w:t xml:space="preserve">MAS </w:t>
      </w:r>
      <w:r w:rsidR="00F01A0B" w:rsidRPr="00F84328">
        <w:rPr>
          <w:rFonts w:ascii="Times New Roman" w:hAnsi="Times New Roman" w:cs="Times New Roman"/>
          <w:szCs w:val="24"/>
        </w:rPr>
        <w:t>skickar regelbundet information till enhetschefer gällande till exempel hygienåtgärder eller f</w:t>
      </w:r>
      <w:r w:rsidR="00896EAC">
        <w:rPr>
          <w:rFonts w:ascii="Times New Roman" w:hAnsi="Times New Roman" w:cs="Times New Roman"/>
          <w:szCs w:val="24"/>
        </w:rPr>
        <w:t>ramtagna dokument</w:t>
      </w:r>
      <w:r w:rsidR="009967C6">
        <w:rPr>
          <w:rFonts w:ascii="Times New Roman" w:hAnsi="Times New Roman" w:cs="Times New Roman"/>
          <w:szCs w:val="24"/>
        </w:rPr>
        <w:t xml:space="preserve"> som tagits fram i</w:t>
      </w:r>
      <w:r w:rsidR="00F01A0B" w:rsidRPr="00F84328">
        <w:rPr>
          <w:rFonts w:ascii="Times New Roman" w:hAnsi="Times New Roman" w:cs="Times New Roman"/>
          <w:szCs w:val="24"/>
        </w:rPr>
        <w:t xml:space="preserve"> samverkan med region Skåne</w:t>
      </w:r>
    </w:p>
    <w:p w14:paraId="5F48BEFA" w14:textId="15A1D5C1" w:rsidR="00D02039" w:rsidRPr="00F84328" w:rsidRDefault="00D02039" w:rsidP="00D02039">
      <w:pPr>
        <w:numPr>
          <w:ilvl w:val="0"/>
          <w:numId w:val="31"/>
        </w:numPr>
        <w:tabs>
          <w:tab w:val="left" w:pos="4960"/>
        </w:tabs>
        <w:spacing w:after="0"/>
        <w:contextualSpacing/>
        <w:rPr>
          <w:rFonts w:ascii="Times New Roman" w:hAnsi="Times New Roman" w:cs="Times New Roman"/>
          <w:szCs w:val="24"/>
        </w:rPr>
      </w:pPr>
      <w:r w:rsidRPr="00F84328">
        <w:rPr>
          <w:rFonts w:ascii="Times New Roman" w:hAnsi="Times New Roman" w:cs="Times New Roman"/>
          <w:szCs w:val="24"/>
        </w:rPr>
        <w:t>Enhetschef har regelbundna genomgångar av avvikelser tillsammans med arbetsgruppen. Avvikelsen diskuteras och åtgärder för att förhindra upprepning tas fram.</w:t>
      </w:r>
    </w:p>
    <w:p w14:paraId="7C9215DE" w14:textId="5C654B58" w:rsidR="00B27525" w:rsidRPr="00F84328" w:rsidRDefault="00B27525" w:rsidP="00D02039">
      <w:pPr>
        <w:numPr>
          <w:ilvl w:val="0"/>
          <w:numId w:val="31"/>
        </w:numPr>
        <w:tabs>
          <w:tab w:val="left" w:pos="4960"/>
        </w:tabs>
        <w:spacing w:after="0"/>
        <w:contextualSpacing/>
        <w:rPr>
          <w:rFonts w:ascii="Times New Roman" w:hAnsi="Times New Roman" w:cs="Times New Roman"/>
          <w:szCs w:val="24"/>
        </w:rPr>
      </w:pPr>
      <w:r w:rsidRPr="00F84328">
        <w:rPr>
          <w:rFonts w:ascii="Times New Roman" w:hAnsi="Times New Roman" w:cs="Times New Roman"/>
          <w:szCs w:val="24"/>
        </w:rPr>
        <w:t xml:space="preserve">Samverkan mellan vård och omsorg och de fyra vårdcentralerna i Eslöv. </w:t>
      </w:r>
      <w:r w:rsidR="006F26F1">
        <w:rPr>
          <w:rFonts w:ascii="Times New Roman" w:hAnsi="Times New Roman" w:cs="Times New Roman"/>
          <w:szCs w:val="24"/>
        </w:rPr>
        <w:t xml:space="preserve">Verksamhetschef, </w:t>
      </w:r>
      <w:r w:rsidRPr="00F84328">
        <w:rPr>
          <w:rFonts w:ascii="Times New Roman" w:hAnsi="Times New Roman" w:cs="Times New Roman"/>
          <w:szCs w:val="24"/>
        </w:rPr>
        <w:t>MAS, MAR och enhetschef för sjuksköterskorna</w:t>
      </w:r>
      <w:r w:rsidR="00F01A0B" w:rsidRPr="00F84328">
        <w:rPr>
          <w:rFonts w:ascii="Times New Roman" w:hAnsi="Times New Roman" w:cs="Times New Roman"/>
          <w:szCs w:val="24"/>
        </w:rPr>
        <w:t xml:space="preserve"> samt enhetschef för rehab</w:t>
      </w:r>
      <w:r w:rsidRPr="00F84328">
        <w:rPr>
          <w:rFonts w:ascii="Times New Roman" w:hAnsi="Times New Roman" w:cs="Times New Roman"/>
          <w:szCs w:val="24"/>
        </w:rPr>
        <w:t xml:space="preserve"> träffar de fyra verksamhetscheferna en gång per månad.</w:t>
      </w:r>
    </w:p>
    <w:p w14:paraId="0AA71B9C" w14:textId="73E36B6C" w:rsidR="00F01A0B" w:rsidRPr="00F84328" w:rsidRDefault="00F01A0B" w:rsidP="00D02039">
      <w:pPr>
        <w:numPr>
          <w:ilvl w:val="0"/>
          <w:numId w:val="31"/>
        </w:numPr>
        <w:tabs>
          <w:tab w:val="left" w:pos="4960"/>
        </w:tabs>
        <w:spacing w:after="0"/>
        <w:contextualSpacing/>
        <w:rPr>
          <w:rFonts w:ascii="Times New Roman" w:hAnsi="Times New Roman" w:cs="Times New Roman"/>
          <w:szCs w:val="24"/>
        </w:rPr>
      </w:pPr>
      <w:r w:rsidRPr="00F84328">
        <w:rPr>
          <w:rFonts w:ascii="Times New Roman" w:hAnsi="Times New Roman" w:cs="Times New Roman"/>
          <w:szCs w:val="24"/>
        </w:rPr>
        <w:t xml:space="preserve">MAS, MAR och SAS har regelbundna träffar för att säkerställa </w:t>
      </w:r>
      <w:r w:rsidR="00615914">
        <w:rPr>
          <w:rFonts w:ascii="Times New Roman" w:hAnsi="Times New Roman" w:cs="Times New Roman"/>
          <w:szCs w:val="24"/>
        </w:rPr>
        <w:t>kvalite</w:t>
      </w:r>
      <w:r w:rsidR="00C11F38">
        <w:rPr>
          <w:rFonts w:ascii="Times New Roman" w:hAnsi="Times New Roman" w:cs="Times New Roman"/>
          <w:szCs w:val="24"/>
        </w:rPr>
        <w:t>t</w:t>
      </w:r>
      <w:r w:rsidR="00615914">
        <w:rPr>
          <w:rFonts w:ascii="Times New Roman" w:hAnsi="Times New Roman" w:cs="Times New Roman"/>
          <w:szCs w:val="24"/>
        </w:rPr>
        <w:t xml:space="preserve"> i vården</w:t>
      </w:r>
      <w:r w:rsidR="00C11F38">
        <w:rPr>
          <w:rFonts w:ascii="Times New Roman" w:hAnsi="Times New Roman" w:cs="Times New Roman"/>
          <w:szCs w:val="24"/>
        </w:rPr>
        <w:t xml:space="preserve"> utifrån</w:t>
      </w:r>
      <w:r w:rsidRPr="00F84328">
        <w:rPr>
          <w:rFonts w:ascii="Times New Roman" w:hAnsi="Times New Roman" w:cs="Times New Roman"/>
          <w:szCs w:val="24"/>
        </w:rPr>
        <w:t xml:space="preserve"> </w:t>
      </w:r>
      <w:r w:rsidR="00C11F38">
        <w:rPr>
          <w:rFonts w:ascii="Times New Roman" w:hAnsi="Times New Roman" w:cs="Times New Roman"/>
          <w:szCs w:val="24"/>
        </w:rPr>
        <w:t>olika lagrum</w:t>
      </w:r>
      <w:r w:rsidRPr="00F84328">
        <w:rPr>
          <w:rFonts w:ascii="Times New Roman" w:hAnsi="Times New Roman" w:cs="Times New Roman"/>
          <w:szCs w:val="24"/>
        </w:rPr>
        <w:t>.</w:t>
      </w:r>
    </w:p>
    <w:p w14:paraId="0582E4B7" w14:textId="08ED9FB8" w:rsidR="00F01A0B" w:rsidRPr="00F84328" w:rsidRDefault="00F01A0B" w:rsidP="00D02039">
      <w:pPr>
        <w:numPr>
          <w:ilvl w:val="0"/>
          <w:numId w:val="31"/>
        </w:numPr>
        <w:tabs>
          <w:tab w:val="left" w:pos="4960"/>
        </w:tabs>
        <w:spacing w:after="0"/>
        <w:contextualSpacing/>
        <w:rPr>
          <w:rFonts w:ascii="Times New Roman" w:hAnsi="Times New Roman" w:cs="Times New Roman"/>
          <w:szCs w:val="24"/>
        </w:rPr>
      </w:pPr>
      <w:r w:rsidRPr="00F84328">
        <w:rPr>
          <w:rFonts w:ascii="Times New Roman" w:hAnsi="Times New Roman" w:cs="Times New Roman"/>
          <w:szCs w:val="24"/>
        </w:rPr>
        <w:t>En tvärprofessionell arbetsgrupp för arbete med kognitiv svikt finns inom vård och omsorg för ett sammanhållet arbete enligt nationella riktlinjer för vård och omsorg för demenssjuka.</w:t>
      </w:r>
    </w:p>
    <w:p w14:paraId="1F1504C0" w14:textId="3FE25ADD" w:rsidR="00F01A0B" w:rsidRDefault="00F01A0B" w:rsidP="00D02039">
      <w:pPr>
        <w:numPr>
          <w:ilvl w:val="0"/>
          <w:numId w:val="31"/>
        </w:numPr>
        <w:tabs>
          <w:tab w:val="left" w:pos="4960"/>
        </w:tabs>
        <w:spacing w:after="0"/>
        <w:contextualSpacing/>
        <w:rPr>
          <w:rFonts w:ascii="Times New Roman" w:hAnsi="Times New Roman" w:cs="Times New Roman"/>
          <w:szCs w:val="24"/>
        </w:rPr>
      </w:pPr>
      <w:r>
        <w:rPr>
          <w:rFonts w:ascii="Times New Roman" w:hAnsi="Times New Roman" w:cs="Times New Roman"/>
          <w:szCs w:val="24"/>
        </w:rPr>
        <w:t xml:space="preserve">Ett planerat och strukturerat </w:t>
      </w:r>
      <w:r w:rsidR="00E667FC">
        <w:rPr>
          <w:rFonts w:ascii="Times New Roman" w:hAnsi="Times New Roman" w:cs="Times New Roman"/>
          <w:szCs w:val="24"/>
        </w:rPr>
        <w:t>tvärprofessionellt</w:t>
      </w:r>
      <w:r>
        <w:rPr>
          <w:rFonts w:ascii="Times New Roman" w:hAnsi="Times New Roman" w:cs="Times New Roman"/>
          <w:szCs w:val="24"/>
        </w:rPr>
        <w:t xml:space="preserve"> teamarbete sker regelbundet i verksamheterna </w:t>
      </w:r>
      <w:r w:rsidR="00E667FC">
        <w:rPr>
          <w:rFonts w:ascii="Times New Roman" w:hAnsi="Times New Roman" w:cs="Times New Roman"/>
          <w:szCs w:val="24"/>
        </w:rPr>
        <w:t>kring patientens behov</w:t>
      </w:r>
    </w:p>
    <w:p w14:paraId="69C49EBC" w14:textId="607F5CC2" w:rsidR="00E667FC" w:rsidRPr="002D36C6" w:rsidRDefault="00E667FC" w:rsidP="00D02039">
      <w:pPr>
        <w:numPr>
          <w:ilvl w:val="0"/>
          <w:numId w:val="31"/>
        </w:numPr>
        <w:tabs>
          <w:tab w:val="left" w:pos="4960"/>
        </w:tabs>
        <w:spacing w:after="0"/>
        <w:contextualSpacing/>
        <w:rPr>
          <w:rFonts w:ascii="Times New Roman" w:hAnsi="Times New Roman" w:cs="Times New Roman"/>
          <w:szCs w:val="24"/>
        </w:rPr>
      </w:pPr>
      <w:r>
        <w:rPr>
          <w:rFonts w:ascii="Times New Roman" w:hAnsi="Times New Roman" w:cs="Times New Roman"/>
          <w:szCs w:val="24"/>
        </w:rPr>
        <w:t>Ett arbete med nationella kvalitetsregister</w:t>
      </w:r>
      <w:r w:rsidR="009760AD">
        <w:rPr>
          <w:rFonts w:ascii="Times New Roman" w:hAnsi="Times New Roman" w:cs="Times New Roman"/>
          <w:szCs w:val="24"/>
        </w:rPr>
        <w:t xml:space="preserve"> sker löpande</w:t>
      </w:r>
    </w:p>
    <w:p w14:paraId="04D3747C" w14:textId="77777777" w:rsidR="005E70CB" w:rsidRPr="002D36C6" w:rsidRDefault="005E70CB" w:rsidP="00264D70">
      <w:pPr>
        <w:tabs>
          <w:tab w:val="left" w:pos="4960"/>
        </w:tabs>
        <w:spacing w:after="0"/>
        <w:rPr>
          <w:rFonts w:ascii="Times New Roman" w:hAnsi="Times New Roman" w:cs="Times New Roman"/>
          <w:bCs/>
          <w:i/>
          <w:iCs/>
          <w:sz w:val="22"/>
        </w:rPr>
      </w:pPr>
    </w:p>
    <w:p w14:paraId="3F286F98" w14:textId="0D2557ED" w:rsidR="00415800" w:rsidRPr="0057048A" w:rsidRDefault="00CE47C5" w:rsidP="0057048A">
      <w:pPr>
        <w:pStyle w:val="Rubrik2"/>
      </w:pPr>
      <w:bookmarkStart w:id="31" w:name="_Toc99721721"/>
      <w:bookmarkStart w:id="32" w:name="_Toc224029994"/>
      <w:r w:rsidRPr="0057048A">
        <w:rPr>
          <w:noProof/>
        </w:rPr>
        <w:drawing>
          <wp:anchor distT="0" distB="0" distL="114300" distR="114300" simplePos="0" relativeHeight="251677696" behindDoc="1" locked="0" layoutInCell="1" allowOverlap="1" wp14:anchorId="036E5A07" wp14:editId="3B806894">
            <wp:simplePos x="0" y="0"/>
            <wp:positionH relativeFrom="margin">
              <wp:align>right</wp:align>
            </wp:positionH>
            <wp:positionV relativeFrom="paragraph">
              <wp:posOffset>167181</wp:posOffset>
            </wp:positionV>
            <wp:extent cx="1152000" cy="1152000"/>
            <wp:effectExtent l="0" t="0" r="0" b="0"/>
            <wp:wrapTight wrapText="bothSides">
              <wp:wrapPolygon edited="0">
                <wp:start x="7144" y="0"/>
                <wp:lineTo x="3929" y="1429"/>
                <wp:lineTo x="357" y="4644"/>
                <wp:lineTo x="0" y="7502"/>
                <wp:lineTo x="0" y="13932"/>
                <wp:lineTo x="1429" y="17147"/>
                <wp:lineTo x="1429" y="17861"/>
                <wp:lineTo x="6073" y="21076"/>
                <wp:lineTo x="7144" y="21076"/>
                <wp:lineTo x="13932" y="21076"/>
                <wp:lineTo x="15003" y="21076"/>
                <wp:lineTo x="19647" y="17861"/>
                <wp:lineTo x="19647" y="17147"/>
                <wp:lineTo x="21076" y="13932"/>
                <wp:lineTo x="21076" y="7502"/>
                <wp:lineTo x="20719" y="4644"/>
                <wp:lineTo x="17147" y="1429"/>
                <wp:lineTo x="13932" y="0"/>
                <wp:lineTo x="7144" y="0"/>
              </wp:wrapPolygon>
            </wp:wrapTight>
            <wp:docPr id="12" name="Bildobjekt 12" descr="Cirkel indelad i delar. Markerad del: Adekvat kunskap och kompet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descr="Cirkel indelad i delar. Markerad del: Adekvat kunskap och kompetens.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2000" cy="115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5800" w:rsidRPr="0057048A">
        <w:t>Adekvat kunskap och kompetens</w:t>
      </w:r>
      <w:bookmarkEnd w:id="31"/>
      <w:bookmarkEnd w:id="32"/>
      <w:r w:rsidR="009760AD" w:rsidRPr="0057048A">
        <w:t xml:space="preserve"> </w:t>
      </w:r>
    </w:p>
    <w:p w14:paraId="0D4DFD0D" w14:textId="77777777" w:rsidR="00191C14" w:rsidRPr="002D36C6" w:rsidRDefault="00191C14" w:rsidP="00592EF1">
      <w:pPr>
        <w:tabs>
          <w:tab w:val="left" w:pos="4960"/>
        </w:tabs>
        <w:spacing w:after="0"/>
        <w:rPr>
          <w:rFonts w:ascii="Times New Roman" w:hAnsi="Times New Roman" w:cs="Times New Roman"/>
          <w:szCs w:val="24"/>
        </w:rPr>
      </w:pPr>
      <w:r w:rsidRPr="002D36C6">
        <w:rPr>
          <w:rFonts w:ascii="Times New Roman" w:hAnsi="Times New Roman" w:cs="Times New Roman"/>
          <w:szCs w:val="24"/>
        </w:rPr>
        <w:t xml:space="preserve">En grundläggande förutsättning för en säker vård är att det finns tillräckligt med personal som har adekvat kompetens och goda förutsättningar för att utföra sitt arbete. </w:t>
      </w:r>
    </w:p>
    <w:p w14:paraId="03F1A59B" w14:textId="77777777" w:rsidR="00D02039" w:rsidRPr="002D36C6" w:rsidRDefault="00D02039" w:rsidP="00592EF1">
      <w:pPr>
        <w:tabs>
          <w:tab w:val="left" w:pos="4960"/>
        </w:tabs>
        <w:spacing w:after="0"/>
        <w:rPr>
          <w:rFonts w:ascii="Times New Roman" w:hAnsi="Times New Roman" w:cs="Times New Roman"/>
          <w:sz w:val="22"/>
          <w:szCs w:val="20"/>
        </w:rPr>
      </w:pPr>
    </w:p>
    <w:p w14:paraId="686AE287" w14:textId="6CAADF4F" w:rsidR="00D02039" w:rsidRPr="002D36C6" w:rsidRDefault="00D02039" w:rsidP="00D02039">
      <w:pPr>
        <w:numPr>
          <w:ilvl w:val="0"/>
          <w:numId w:val="31"/>
        </w:numPr>
        <w:tabs>
          <w:tab w:val="left" w:pos="4960"/>
        </w:tabs>
        <w:spacing w:after="0"/>
        <w:rPr>
          <w:rFonts w:ascii="Times New Roman" w:hAnsi="Times New Roman" w:cs="Times New Roman"/>
          <w:szCs w:val="24"/>
        </w:rPr>
      </w:pPr>
      <w:r w:rsidRPr="002D36C6">
        <w:rPr>
          <w:rFonts w:ascii="Times New Roman" w:hAnsi="Times New Roman" w:cs="Times New Roman"/>
          <w:szCs w:val="24"/>
        </w:rPr>
        <w:t xml:space="preserve">Webbaserad utbildningsplattform </w:t>
      </w:r>
      <w:r w:rsidR="004A2DB0">
        <w:rPr>
          <w:rFonts w:ascii="Times New Roman" w:hAnsi="Times New Roman" w:cs="Times New Roman"/>
          <w:szCs w:val="24"/>
        </w:rPr>
        <w:t>finns</w:t>
      </w:r>
      <w:r w:rsidRPr="002D36C6">
        <w:rPr>
          <w:rFonts w:ascii="Times New Roman" w:hAnsi="Times New Roman" w:cs="Times New Roman"/>
          <w:szCs w:val="24"/>
        </w:rPr>
        <w:t xml:space="preserve"> för att underlätta för medarbetare att kunna tillgodogöra sig </w:t>
      </w:r>
      <w:r w:rsidR="005E30F7">
        <w:rPr>
          <w:rFonts w:ascii="Times New Roman" w:hAnsi="Times New Roman" w:cs="Times New Roman"/>
          <w:szCs w:val="24"/>
        </w:rPr>
        <w:t>kunskap</w:t>
      </w:r>
      <w:r w:rsidRPr="002D36C6">
        <w:rPr>
          <w:rFonts w:ascii="Times New Roman" w:hAnsi="Times New Roman" w:cs="Times New Roman"/>
          <w:szCs w:val="24"/>
        </w:rPr>
        <w:t xml:space="preserve"> vid tillfällen som passar dem. Enhetschef ska ge förutsättningar för utbildning, men det kan ske med en individuell planering. I utbildningsplattformen finns det olika utbildningar som riktar sig till samtliga personalgrupper. Det finns en del utbildningar som är obligatoriska som </w:t>
      </w:r>
      <w:proofErr w:type="gramStart"/>
      <w:r w:rsidRPr="002D36C6">
        <w:rPr>
          <w:rFonts w:ascii="Times New Roman" w:hAnsi="Times New Roman" w:cs="Times New Roman"/>
          <w:szCs w:val="24"/>
        </w:rPr>
        <w:t>t ex</w:t>
      </w:r>
      <w:proofErr w:type="gramEnd"/>
      <w:r w:rsidRPr="002D36C6">
        <w:rPr>
          <w:rFonts w:ascii="Times New Roman" w:hAnsi="Times New Roman" w:cs="Times New Roman"/>
          <w:szCs w:val="24"/>
        </w:rPr>
        <w:t xml:space="preserve"> basala hygienrutiner, jobba säkert med läkemedelshantering och teoretisk förflyttnings- och lyftteknik. Det finns även andra utbildningar som enhetschef kan begära att medarbetaren genomgår eller </w:t>
      </w:r>
      <w:r w:rsidR="005E30F7">
        <w:rPr>
          <w:rFonts w:ascii="Times New Roman" w:hAnsi="Times New Roman" w:cs="Times New Roman"/>
          <w:szCs w:val="24"/>
        </w:rPr>
        <w:t xml:space="preserve">som </w:t>
      </w:r>
      <w:r w:rsidRPr="002D36C6">
        <w:rPr>
          <w:rFonts w:ascii="Times New Roman" w:hAnsi="Times New Roman" w:cs="Times New Roman"/>
          <w:szCs w:val="24"/>
        </w:rPr>
        <w:t>den enskilde själv välj</w:t>
      </w:r>
      <w:r w:rsidR="005E30F7">
        <w:rPr>
          <w:rFonts w:ascii="Times New Roman" w:hAnsi="Times New Roman" w:cs="Times New Roman"/>
          <w:szCs w:val="24"/>
        </w:rPr>
        <w:t>er</w:t>
      </w:r>
      <w:r w:rsidRPr="002D36C6">
        <w:rPr>
          <w:rFonts w:ascii="Times New Roman" w:hAnsi="Times New Roman" w:cs="Times New Roman"/>
          <w:szCs w:val="24"/>
        </w:rPr>
        <w:t xml:space="preserve"> att genomgå.</w:t>
      </w:r>
    </w:p>
    <w:p w14:paraId="67815039" w14:textId="017BA7F3" w:rsidR="00D02039" w:rsidRDefault="00D91597" w:rsidP="00D02039">
      <w:pPr>
        <w:numPr>
          <w:ilvl w:val="0"/>
          <w:numId w:val="31"/>
        </w:numPr>
        <w:tabs>
          <w:tab w:val="left" w:pos="4960"/>
        </w:tabs>
        <w:spacing w:after="0"/>
        <w:rPr>
          <w:rFonts w:ascii="Times New Roman" w:hAnsi="Times New Roman" w:cs="Times New Roman"/>
          <w:szCs w:val="24"/>
        </w:rPr>
      </w:pPr>
      <w:r>
        <w:rPr>
          <w:rFonts w:ascii="Times New Roman" w:hAnsi="Times New Roman" w:cs="Times New Roman"/>
          <w:szCs w:val="24"/>
        </w:rPr>
        <w:t xml:space="preserve">Inför </w:t>
      </w:r>
      <w:r w:rsidR="009B1133">
        <w:rPr>
          <w:rFonts w:ascii="Times New Roman" w:hAnsi="Times New Roman" w:cs="Times New Roman"/>
          <w:szCs w:val="24"/>
        </w:rPr>
        <w:t>delegering genomförs lärarledd utbildning</w:t>
      </w:r>
      <w:r w:rsidR="00985153">
        <w:rPr>
          <w:rFonts w:ascii="Times New Roman" w:hAnsi="Times New Roman" w:cs="Times New Roman"/>
          <w:szCs w:val="24"/>
        </w:rPr>
        <w:t xml:space="preserve"> av sjuksköterska.</w:t>
      </w:r>
    </w:p>
    <w:p w14:paraId="00FE2D19" w14:textId="237E053B" w:rsidR="002A46D6" w:rsidRPr="002D36C6" w:rsidRDefault="002A46D6" w:rsidP="00D02039">
      <w:pPr>
        <w:numPr>
          <w:ilvl w:val="0"/>
          <w:numId w:val="31"/>
        </w:numPr>
        <w:tabs>
          <w:tab w:val="left" w:pos="4960"/>
        </w:tabs>
        <w:spacing w:after="0"/>
        <w:rPr>
          <w:rFonts w:ascii="Times New Roman" w:hAnsi="Times New Roman" w:cs="Times New Roman"/>
          <w:szCs w:val="24"/>
        </w:rPr>
      </w:pPr>
      <w:r>
        <w:rPr>
          <w:rFonts w:ascii="Times New Roman" w:hAnsi="Times New Roman" w:cs="Times New Roman"/>
          <w:szCs w:val="24"/>
        </w:rPr>
        <w:t xml:space="preserve">Fysioterapeut leder </w:t>
      </w:r>
      <w:r w:rsidR="00995BA7">
        <w:rPr>
          <w:rFonts w:ascii="Times New Roman" w:hAnsi="Times New Roman" w:cs="Times New Roman"/>
          <w:szCs w:val="24"/>
        </w:rPr>
        <w:t>utbildningar gällande förflyttningar</w:t>
      </w:r>
    </w:p>
    <w:p w14:paraId="66EF8C39" w14:textId="77777777" w:rsidR="00D02039" w:rsidRPr="002D36C6" w:rsidRDefault="00D02039" w:rsidP="00592EF1">
      <w:pPr>
        <w:tabs>
          <w:tab w:val="left" w:pos="4960"/>
        </w:tabs>
        <w:spacing w:after="0"/>
        <w:rPr>
          <w:rFonts w:ascii="Times New Roman" w:hAnsi="Times New Roman" w:cs="Times New Roman"/>
          <w:sz w:val="22"/>
          <w:szCs w:val="20"/>
        </w:rPr>
      </w:pPr>
    </w:p>
    <w:p w14:paraId="0EE347AB" w14:textId="77777777" w:rsidR="000E2DEF" w:rsidRDefault="00CE47C5" w:rsidP="0057048A">
      <w:pPr>
        <w:pStyle w:val="Rubrik2"/>
      </w:pPr>
      <w:bookmarkStart w:id="33" w:name="_Toc99721722"/>
      <w:bookmarkStart w:id="34" w:name="_Toc224029995"/>
      <w:r w:rsidRPr="0057048A">
        <w:rPr>
          <w:noProof/>
        </w:rPr>
        <w:drawing>
          <wp:anchor distT="0" distB="0" distL="114300" distR="114300" simplePos="0" relativeHeight="251678720" behindDoc="1" locked="0" layoutInCell="1" allowOverlap="1" wp14:anchorId="4838CBC8" wp14:editId="45EEA593">
            <wp:simplePos x="0" y="0"/>
            <wp:positionH relativeFrom="margin">
              <wp:align>right</wp:align>
            </wp:positionH>
            <wp:positionV relativeFrom="paragraph">
              <wp:posOffset>188595</wp:posOffset>
            </wp:positionV>
            <wp:extent cx="1152000" cy="1152000"/>
            <wp:effectExtent l="0" t="0" r="0" b="0"/>
            <wp:wrapTight wrapText="bothSides">
              <wp:wrapPolygon edited="0">
                <wp:start x="7144" y="0"/>
                <wp:lineTo x="3929" y="1429"/>
                <wp:lineTo x="357" y="4644"/>
                <wp:lineTo x="0" y="7502"/>
                <wp:lineTo x="0" y="13932"/>
                <wp:lineTo x="1429" y="17147"/>
                <wp:lineTo x="1429" y="17861"/>
                <wp:lineTo x="6073" y="21076"/>
                <wp:lineTo x="7144" y="21076"/>
                <wp:lineTo x="13932" y="21076"/>
                <wp:lineTo x="15003" y="21076"/>
                <wp:lineTo x="19647" y="17861"/>
                <wp:lineTo x="19647" y="17147"/>
                <wp:lineTo x="21076" y="13932"/>
                <wp:lineTo x="21076" y="7502"/>
                <wp:lineTo x="20719" y="4644"/>
                <wp:lineTo x="17147" y="1429"/>
                <wp:lineTo x="13932" y="0"/>
                <wp:lineTo x="7144" y="0"/>
              </wp:wrapPolygon>
            </wp:wrapTight>
            <wp:docPr id="11" name="Bildobjekt 11" descr="Cirkel indelad i delar. Markerad del: Patienten som medskap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descr="Cirkel indelad i delar. Markerad del: Patienten som medskapare.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2000" cy="115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296B" w:rsidRPr="0057048A">
        <w:t>Patienten som medskapare</w:t>
      </w:r>
      <w:bookmarkEnd w:id="33"/>
      <w:bookmarkEnd w:id="34"/>
      <w:r w:rsidR="000E2DEF" w:rsidRPr="0057048A">
        <w:t xml:space="preserve"> </w:t>
      </w:r>
    </w:p>
    <w:p w14:paraId="7E11F021" w14:textId="77777777" w:rsidR="0057048A" w:rsidRPr="002D36C6" w:rsidRDefault="0057048A" w:rsidP="0057048A">
      <w:pPr>
        <w:tabs>
          <w:tab w:val="left" w:pos="4960"/>
        </w:tabs>
        <w:spacing w:after="0"/>
        <w:rPr>
          <w:rFonts w:ascii="Times New Roman" w:hAnsi="Times New Roman" w:cs="Times New Roman"/>
          <w:bCs/>
          <w:i/>
          <w:iCs/>
          <w:sz w:val="20"/>
          <w:szCs w:val="20"/>
        </w:rPr>
      </w:pPr>
      <w:r w:rsidRPr="002D36C6">
        <w:rPr>
          <w:rFonts w:ascii="Times New Roman" w:hAnsi="Times New Roman" w:cs="Times New Roman"/>
          <w:bCs/>
          <w:i/>
          <w:iCs/>
          <w:sz w:val="20"/>
          <w:szCs w:val="20"/>
        </w:rPr>
        <w:t>PSL 2010:659 3 kap. 4 §</w:t>
      </w:r>
    </w:p>
    <w:p w14:paraId="2D504F7F" w14:textId="77777777" w:rsidR="0057048A" w:rsidRDefault="0057048A" w:rsidP="00592EF1">
      <w:pPr>
        <w:tabs>
          <w:tab w:val="left" w:pos="4960"/>
        </w:tabs>
        <w:spacing w:after="0"/>
      </w:pPr>
    </w:p>
    <w:p w14:paraId="4041203F" w14:textId="21A40B40" w:rsidR="00191C14" w:rsidRPr="002D36C6" w:rsidRDefault="00191C14" w:rsidP="00592EF1">
      <w:pPr>
        <w:tabs>
          <w:tab w:val="left" w:pos="4960"/>
        </w:tabs>
        <w:spacing w:after="0"/>
        <w:rPr>
          <w:rFonts w:ascii="Times New Roman" w:hAnsi="Times New Roman" w:cs="Times New Roman"/>
          <w:szCs w:val="24"/>
        </w:rPr>
      </w:pPr>
      <w:r w:rsidRPr="002D36C6">
        <w:rPr>
          <w:rFonts w:ascii="Times New Roman" w:hAnsi="Times New Roman" w:cs="Times New Roman"/>
          <w:szCs w:val="24"/>
        </w:rPr>
        <w:t xml:space="preserve">En grundläggande förutsättning för en säker vård är patientens och de närståendes delaktighet. </w:t>
      </w:r>
      <w:r w:rsidR="00B46D38" w:rsidRPr="002D36C6">
        <w:rPr>
          <w:rFonts w:ascii="Times New Roman" w:hAnsi="Times New Roman" w:cs="Times New Roman"/>
          <w:szCs w:val="24"/>
        </w:rPr>
        <w:t xml:space="preserve">Vården blir säkrare om patienten är välinformerad, deltar aktivt i sin vård och ska så långt som möjligt utformas och genomföras i samråd med patienten. Att patienten bemöts med respekt skapar tillit och förtroende. </w:t>
      </w:r>
    </w:p>
    <w:p w14:paraId="1D7EE269" w14:textId="77777777" w:rsidR="00191C14" w:rsidRPr="002D36C6" w:rsidRDefault="00191C14" w:rsidP="00592EF1">
      <w:pPr>
        <w:tabs>
          <w:tab w:val="left" w:pos="4960"/>
        </w:tabs>
        <w:spacing w:after="0"/>
        <w:rPr>
          <w:rFonts w:ascii="Times New Roman" w:hAnsi="Times New Roman" w:cs="Times New Roman"/>
          <w:bCs/>
          <w:sz w:val="20"/>
          <w:szCs w:val="20"/>
        </w:rPr>
      </w:pPr>
    </w:p>
    <w:p w14:paraId="52405ABA" w14:textId="7E8C4021" w:rsidR="00151473" w:rsidRPr="0057048A" w:rsidRDefault="00151473" w:rsidP="0057048A">
      <w:pPr>
        <w:pStyle w:val="Liststycke"/>
        <w:numPr>
          <w:ilvl w:val="0"/>
          <w:numId w:val="31"/>
        </w:numPr>
        <w:tabs>
          <w:tab w:val="left" w:pos="4960"/>
        </w:tabs>
        <w:spacing w:after="0"/>
        <w:rPr>
          <w:rFonts w:ascii="Times New Roman" w:hAnsi="Times New Roman" w:cs="Times New Roman"/>
          <w:bCs/>
          <w:i/>
          <w:szCs w:val="24"/>
        </w:rPr>
      </w:pPr>
      <w:r w:rsidRPr="0057048A">
        <w:rPr>
          <w:rFonts w:ascii="Times New Roman" w:hAnsi="Times New Roman" w:cs="Times New Roman"/>
          <w:bCs/>
          <w:i/>
          <w:szCs w:val="24"/>
        </w:rPr>
        <w:t xml:space="preserve">Samordnad individuell plan (SIP) </w:t>
      </w:r>
    </w:p>
    <w:p w14:paraId="09E56498" w14:textId="7A486F5B" w:rsidR="00417723" w:rsidRPr="002D36C6" w:rsidRDefault="00151473" w:rsidP="00151473">
      <w:pPr>
        <w:pStyle w:val="Liststycke"/>
        <w:tabs>
          <w:tab w:val="left" w:pos="4960"/>
        </w:tabs>
        <w:spacing w:after="0"/>
        <w:rPr>
          <w:rFonts w:ascii="Times New Roman" w:hAnsi="Times New Roman" w:cs="Times New Roman"/>
          <w:bCs/>
          <w:szCs w:val="24"/>
        </w:rPr>
      </w:pPr>
      <w:r w:rsidRPr="002D36C6">
        <w:rPr>
          <w:rFonts w:ascii="Times New Roman" w:hAnsi="Times New Roman" w:cs="Times New Roman"/>
          <w:bCs/>
          <w:szCs w:val="24"/>
        </w:rPr>
        <w:t>Genom samordnad individuell plan (SIP) samverkar vårdgivare med den enskilde och vid behov med närstående. För att genomföra en SIP behövs den enskildes samtycke. Syftet med SIP är att identifiera den enskildes behov och göra denne delaktig i planeringen. Genom att genomföra SIP kan den enskilde tidigt erbjudas insatser</w:t>
      </w:r>
      <w:r w:rsidR="00B27F92">
        <w:rPr>
          <w:rFonts w:ascii="Times New Roman" w:hAnsi="Times New Roman" w:cs="Times New Roman"/>
          <w:bCs/>
          <w:szCs w:val="24"/>
        </w:rPr>
        <w:t>.</w:t>
      </w:r>
      <w:r w:rsidRPr="002D36C6">
        <w:rPr>
          <w:rFonts w:ascii="Times New Roman" w:hAnsi="Times New Roman" w:cs="Times New Roman"/>
          <w:bCs/>
          <w:szCs w:val="24"/>
        </w:rPr>
        <w:t xml:space="preserve"> </w:t>
      </w:r>
      <w:r w:rsidR="00B27F92">
        <w:rPr>
          <w:rFonts w:ascii="Times New Roman" w:hAnsi="Times New Roman" w:cs="Times New Roman"/>
          <w:bCs/>
          <w:szCs w:val="24"/>
        </w:rPr>
        <w:t>I</w:t>
      </w:r>
      <w:r w:rsidRPr="002D36C6">
        <w:rPr>
          <w:rFonts w:ascii="Times New Roman" w:hAnsi="Times New Roman" w:cs="Times New Roman"/>
          <w:bCs/>
          <w:szCs w:val="24"/>
        </w:rPr>
        <w:t>nsatser</w:t>
      </w:r>
      <w:r w:rsidR="001F5FE4">
        <w:rPr>
          <w:rFonts w:ascii="Times New Roman" w:hAnsi="Times New Roman" w:cs="Times New Roman"/>
          <w:bCs/>
          <w:szCs w:val="24"/>
        </w:rPr>
        <w:t>na</w:t>
      </w:r>
      <w:r w:rsidRPr="002D36C6">
        <w:rPr>
          <w:rFonts w:ascii="Times New Roman" w:hAnsi="Times New Roman" w:cs="Times New Roman"/>
          <w:bCs/>
          <w:szCs w:val="24"/>
        </w:rPr>
        <w:t xml:space="preserve"> kan samordnas och tydliggöras, för att möjliggöra en god och nära vård</w:t>
      </w:r>
      <w:r w:rsidR="001F5FE4">
        <w:rPr>
          <w:rFonts w:ascii="Times New Roman" w:hAnsi="Times New Roman" w:cs="Times New Roman"/>
          <w:bCs/>
          <w:szCs w:val="24"/>
        </w:rPr>
        <w:t xml:space="preserve"> </w:t>
      </w:r>
      <w:proofErr w:type="gramStart"/>
      <w:r w:rsidR="001F5FE4">
        <w:rPr>
          <w:rFonts w:ascii="Times New Roman" w:hAnsi="Times New Roman" w:cs="Times New Roman"/>
          <w:bCs/>
          <w:szCs w:val="24"/>
        </w:rPr>
        <w:t>och</w:t>
      </w:r>
      <w:r w:rsidRPr="002D36C6">
        <w:rPr>
          <w:rFonts w:ascii="Times New Roman" w:hAnsi="Times New Roman" w:cs="Times New Roman"/>
          <w:bCs/>
          <w:szCs w:val="24"/>
        </w:rPr>
        <w:t xml:space="preserve">  socialtjänst</w:t>
      </w:r>
      <w:proofErr w:type="gramEnd"/>
      <w:r w:rsidR="00417723" w:rsidRPr="002D36C6">
        <w:rPr>
          <w:rFonts w:ascii="Times New Roman" w:hAnsi="Times New Roman" w:cs="Times New Roman"/>
          <w:bCs/>
          <w:szCs w:val="24"/>
        </w:rPr>
        <w:t xml:space="preserve"> av god kvalitet.</w:t>
      </w:r>
    </w:p>
    <w:p w14:paraId="4050D896" w14:textId="77777777" w:rsidR="00417723" w:rsidRPr="002D36C6" w:rsidRDefault="00417723" w:rsidP="00417723">
      <w:pPr>
        <w:pStyle w:val="Liststycke"/>
        <w:numPr>
          <w:ilvl w:val="0"/>
          <w:numId w:val="34"/>
        </w:numPr>
        <w:tabs>
          <w:tab w:val="left" w:pos="4960"/>
        </w:tabs>
        <w:spacing w:after="0"/>
        <w:rPr>
          <w:rFonts w:ascii="Times New Roman" w:hAnsi="Times New Roman" w:cs="Times New Roman"/>
          <w:bCs/>
          <w:szCs w:val="24"/>
        </w:rPr>
      </w:pPr>
      <w:r w:rsidRPr="002D36C6">
        <w:rPr>
          <w:rFonts w:ascii="Times New Roman" w:hAnsi="Times New Roman" w:cs="Times New Roman"/>
          <w:bCs/>
          <w:i/>
          <w:szCs w:val="24"/>
        </w:rPr>
        <w:t>HSL pärm</w:t>
      </w:r>
      <w:r w:rsidR="00151473" w:rsidRPr="002D36C6">
        <w:rPr>
          <w:rFonts w:ascii="Times New Roman" w:hAnsi="Times New Roman" w:cs="Times New Roman"/>
          <w:bCs/>
          <w:szCs w:val="24"/>
        </w:rPr>
        <w:t xml:space="preserve"> </w:t>
      </w:r>
    </w:p>
    <w:p w14:paraId="705A87B3" w14:textId="26D133E1" w:rsidR="00133A58" w:rsidRDefault="00151473" w:rsidP="00133A58">
      <w:pPr>
        <w:pStyle w:val="Liststycke"/>
        <w:tabs>
          <w:tab w:val="left" w:pos="4960"/>
        </w:tabs>
        <w:spacing w:after="0"/>
        <w:rPr>
          <w:rFonts w:ascii="Times New Roman" w:hAnsi="Times New Roman" w:cs="Times New Roman"/>
          <w:bCs/>
          <w:szCs w:val="24"/>
        </w:rPr>
      </w:pPr>
      <w:r w:rsidRPr="002D36C6">
        <w:rPr>
          <w:rFonts w:ascii="Times New Roman" w:hAnsi="Times New Roman" w:cs="Times New Roman"/>
          <w:bCs/>
          <w:szCs w:val="24"/>
        </w:rPr>
        <w:t>Varje patient som är berättigad kommunal h</w:t>
      </w:r>
      <w:r w:rsidR="0079087A">
        <w:rPr>
          <w:rFonts w:ascii="Times New Roman" w:hAnsi="Times New Roman" w:cs="Times New Roman"/>
          <w:bCs/>
          <w:szCs w:val="24"/>
        </w:rPr>
        <w:t xml:space="preserve">älso- och </w:t>
      </w:r>
      <w:r w:rsidRPr="002D36C6">
        <w:rPr>
          <w:rFonts w:ascii="Times New Roman" w:hAnsi="Times New Roman" w:cs="Times New Roman"/>
          <w:bCs/>
          <w:szCs w:val="24"/>
        </w:rPr>
        <w:t>sjukvård får en pärm, där bland annat ordinationer finns lättillgängliga. Syftet med innehållet i pärmen är att all personal runt patienten ska ha lättillgänglig information för att kunna ge rätt och säker vård samt omsorg med god kvalitet. Målsättningen är att patienten ska känna sig trygg och delaktig genom att ha sin aktuella planering lättåtkomligt i sin bostad.</w:t>
      </w:r>
      <w:r w:rsidR="00133A58">
        <w:rPr>
          <w:rFonts w:ascii="Times New Roman" w:hAnsi="Times New Roman" w:cs="Times New Roman"/>
          <w:bCs/>
          <w:szCs w:val="24"/>
        </w:rPr>
        <w:t xml:space="preserve"> </w:t>
      </w:r>
    </w:p>
    <w:p w14:paraId="0AFCDA34" w14:textId="3E021132" w:rsidR="00417723" w:rsidRPr="002D36C6" w:rsidRDefault="00151473" w:rsidP="00133A58">
      <w:pPr>
        <w:pStyle w:val="Liststycke"/>
        <w:numPr>
          <w:ilvl w:val="0"/>
          <w:numId w:val="34"/>
        </w:numPr>
        <w:tabs>
          <w:tab w:val="left" w:pos="4960"/>
        </w:tabs>
        <w:spacing w:after="0"/>
        <w:rPr>
          <w:rFonts w:ascii="Times New Roman" w:hAnsi="Times New Roman" w:cs="Times New Roman"/>
          <w:bCs/>
          <w:i/>
          <w:szCs w:val="24"/>
        </w:rPr>
      </w:pPr>
      <w:r w:rsidRPr="002D36C6">
        <w:rPr>
          <w:rFonts w:ascii="Times New Roman" w:hAnsi="Times New Roman" w:cs="Times New Roman"/>
          <w:bCs/>
          <w:i/>
          <w:szCs w:val="24"/>
        </w:rPr>
        <w:t xml:space="preserve">Synpunkts-och klagomålshantering </w:t>
      </w:r>
    </w:p>
    <w:p w14:paraId="214BAFEB" w14:textId="77777777" w:rsidR="00C15013" w:rsidRPr="002D36C6" w:rsidRDefault="00151473" w:rsidP="00417723">
      <w:pPr>
        <w:pStyle w:val="Liststycke"/>
        <w:tabs>
          <w:tab w:val="left" w:pos="4960"/>
        </w:tabs>
        <w:spacing w:after="0"/>
        <w:rPr>
          <w:rFonts w:ascii="Times New Roman" w:hAnsi="Times New Roman" w:cs="Times New Roman"/>
          <w:bCs/>
          <w:szCs w:val="24"/>
        </w:rPr>
      </w:pPr>
      <w:r w:rsidRPr="002D36C6">
        <w:rPr>
          <w:rFonts w:ascii="Times New Roman" w:hAnsi="Times New Roman" w:cs="Times New Roman"/>
          <w:bCs/>
          <w:szCs w:val="24"/>
        </w:rPr>
        <w:t>I samband med synpunkter, klagomål och avvikelser involveras patienter och närstående i den omfattning som krävs och är möjligt.</w:t>
      </w:r>
    </w:p>
    <w:p w14:paraId="6FA89898" w14:textId="77777777" w:rsidR="00207557" w:rsidRPr="002D36C6" w:rsidRDefault="00207557" w:rsidP="00592EF1">
      <w:pPr>
        <w:tabs>
          <w:tab w:val="left" w:pos="4960"/>
        </w:tabs>
        <w:spacing w:after="0"/>
        <w:rPr>
          <w:rFonts w:ascii="Times New Roman" w:hAnsi="Times New Roman" w:cs="Times New Roman"/>
          <w:bCs/>
          <w:sz w:val="22"/>
          <w:highlight w:val="yellow"/>
        </w:rPr>
      </w:pPr>
    </w:p>
    <w:p w14:paraId="723B9974" w14:textId="77777777" w:rsidR="003E71DA" w:rsidRDefault="003E71DA" w:rsidP="00747AB7">
      <w:pPr>
        <w:spacing w:after="200" w:line="276" w:lineRule="auto"/>
        <w:rPr>
          <w:rFonts w:ascii="Times New Roman" w:hAnsi="Times New Roman" w:cs="Times New Roman"/>
          <w:bCs/>
          <w:sz w:val="22"/>
        </w:rPr>
      </w:pPr>
    </w:p>
    <w:p w14:paraId="152970B4" w14:textId="0F4C03D4" w:rsidR="00D86528" w:rsidRPr="002D36C6" w:rsidRDefault="00747AB7" w:rsidP="0057048A">
      <w:pPr>
        <w:pStyle w:val="Rubrik2"/>
      </w:pPr>
      <w:bookmarkStart w:id="35" w:name="_Toc224029996"/>
      <w:r w:rsidRPr="002D36C6">
        <w:t>A</w:t>
      </w:r>
      <w:r w:rsidR="00CB022F" w:rsidRPr="002D36C6">
        <w:t>GERA FÖR SÄKER VÅRD</w:t>
      </w:r>
      <w:bookmarkEnd w:id="35"/>
    </w:p>
    <w:p w14:paraId="71D570F2" w14:textId="77777777" w:rsidR="00711415" w:rsidRPr="002D36C6" w:rsidRDefault="000B7816" w:rsidP="00711415">
      <w:pPr>
        <w:tabs>
          <w:tab w:val="left" w:pos="4960"/>
        </w:tabs>
        <w:spacing w:after="0"/>
        <w:rPr>
          <w:rFonts w:ascii="Times New Roman" w:hAnsi="Times New Roman" w:cs="Times New Roman"/>
          <w:bCs/>
          <w:i/>
          <w:iCs/>
          <w:sz w:val="20"/>
          <w:szCs w:val="20"/>
        </w:rPr>
      </w:pPr>
      <w:r w:rsidRPr="002D36C6">
        <w:rPr>
          <w:rFonts w:ascii="Times New Roman" w:hAnsi="Times New Roman" w:cs="Times New Roman"/>
          <w:bCs/>
          <w:i/>
          <w:iCs/>
          <w:sz w:val="20"/>
          <w:szCs w:val="20"/>
        </w:rPr>
        <w:t>SOSFS 2011:9, 5 kap. 2</w:t>
      </w:r>
      <w:r w:rsidR="00CC0475" w:rsidRPr="002D36C6">
        <w:rPr>
          <w:rFonts w:ascii="Times New Roman" w:hAnsi="Times New Roman" w:cs="Times New Roman"/>
          <w:bCs/>
          <w:i/>
          <w:iCs/>
          <w:sz w:val="20"/>
          <w:szCs w:val="20"/>
        </w:rPr>
        <w:t xml:space="preserve"> </w:t>
      </w:r>
      <w:r w:rsidRPr="002D36C6">
        <w:rPr>
          <w:rFonts w:ascii="Times New Roman" w:hAnsi="Times New Roman" w:cs="Times New Roman"/>
          <w:bCs/>
          <w:i/>
          <w:iCs/>
          <w:sz w:val="20"/>
          <w:szCs w:val="20"/>
        </w:rPr>
        <w:t>§</w:t>
      </w:r>
      <w:r w:rsidR="00465C6D" w:rsidRPr="002D36C6">
        <w:rPr>
          <w:rFonts w:ascii="Times New Roman" w:hAnsi="Times New Roman" w:cs="Times New Roman"/>
          <w:bCs/>
          <w:i/>
          <w:iCs/>
          <w:sz w:val="20"/>
          <w:szCs w:val="20"/>
        </w:rPr>
        <w:t>, 7 §, 8 §</w:t>
      </w:r>
      <w:r w:rsidR="00A75C66" w:rsidRPr="002D36C6">
        <w:rPr>
          <w:rFonts w:ascii="Times New Roman" w:hAnsi="Times New Roman" w:cs="Times New Roman"/>
          <w:bCs/>
          <w:i/>
          <w:iCs/>
          <w:sz w:val="20"/>
          <w:szCs w:val="20"/>
        </w:rPr>
        <w:t xml:space="preserve">, </w:t>
      </w:r>
      <w:r w:rsidR="008A1D8D" w:rsidRPr="002D36C6">
        <w:rPr>
          <w:rFonts w:ascii="Times New Roman" w:hAnsi="Times New Roman" w:cs="Times New Roman"/>
          <w:bCs/>
          <w:i/>
          <w:iCs/>
          <w:sz w:val="20"/>
          <w:szCs w:val="20"/>
        </w:rPr>
        <w:t>7 kap. 2</w:t>
      </w:r>
      <w:r w:rsidR="00CC0475" w:rsidRPr="002D36C6">
        <w:rPr>
          <w:rFonts w:ascii="Times New Roman" w:hAnsi="Times New Roman" w:cs="Times New Roman"/>
          <w:bCs/>
          <w:i/>
          <w:iCs/>
          <w:sz w:val="20"/>
          <w:szCs w:val="20"/>
        </w:rPr>
        <w:t xml:space="preserve"> </w:t>
      </w:r>
      <w:r w:rsidR="008A1D8D" w:rsidRPr="002D36C6">
        <w:rPr>
          <w:rFonts w:ascii="Times New Roman" w:hAnsi="Times New Roman" w:cs="Times New Roman"/>
          <w:bCs/>
          <w:i/>
          <w:iCs/>
          <w:sz w:val="20"/>
          <w:szCs w:val="20"/>
        </w:rPr>
        <w:t>§ p</w:t>
      </w:r>
      <w:r w:rsidR="00CC0475" w:rsidRPr="002D36C6">
        <w:rPr>
          <w:rFonts w:ascii="Times New Roman" w:hAnsi="Times New Roman" w:cs="Times New Roman"/>
          <w:bCs/>
          <w:i/>
          <w:iCs/>
          <w:sz w:val="20"/>
          <w:szCs w:val="20"/>
        </w:rPr>
        <w:t xml:space="preserve"> </w:t>
      </w:r>
      <w:r w:rsidR="008A1D8D" w:rsidRPr="002D36C6">
        <w:rPr>
          <w:rFonts w:ascii="Times New Roman" w:hAnsi="Times New Roman" w:cs="Times New Roman"/>
          <w:bCs/>
          <w:i/>
          <w:iCs/>
          <w:sz w:val="20"/>
          <w:szCs w:val="20"/>
        </w:rPr>
        <w:t>2</w:t>
      </w:r>
      <w:r w:rsidR="00CC0475" w:rsidRPr="002D36C6">
        <w:rPr>
          <w:rFonts w:ascii="Times New Roman" w:hAnsi="Times New Roman" w:cs="Times New Roman"/>
          <w:bCs/>
          <w:i/>
          <w:iCs/>
          <w:sz w:val="20"/>
          <w:szCs w:val="20"/>
        </w:rPr>
        <w:t>,</w:t>
      </w:r>
      <w:r w:rsidR="008A1D8D" w:rsidRPr="002D36C6">
        <w:rPr>
          <w:rFonts w:ascii="Times New Roman" w:hAnsi="Times New Roman" w:cs="Times New Roman"/>
          <w:bCs/>
          <w:i/>
          <w:iCs/>
          <w:sz w:val="20"/>
          <w:szCs w:val="20"/>
        </w:rPr>
        <w:t xml:space="preserve"> </w:t>
      </w:r>
      <w:r w:rsidR="00157EF3" w:rsidRPr="002D36C6">
        <w:rPr>
          <w:rFonts w:ascii="Times New Roman" w:hAnsi="Times New Roman" w:cs="Times New Roman"/>
          <w:bCs/>
          <w:i/>
          <w:iCs/>
          <w:sz w:val="20"/>
          <w:szCs w:val="20"/>
        </w:rPr>
        <w:t>PSL</w:t>
      </w:r>
      <w:r w:rsidR="0003754F" w:rsidRPr="002D36C6">
        <w:rPr>
          <w:rFonts w:ascii="Times New Roman" w:hAnsi="Times New Roman" w:cs="Times New Roman"/>
          <w:bCs/>
          <w:i/>
          <w:iCs/>
          <w:sz w:val="20"/>
          <w:szCs w:val="20"/>
        </w:rPr>
        <w:t xml:space="preserve"> 2010:659, 3 kap. 10</w:t>
      </w:r>
      <w:r w:rsidR="00CC0475" w:rsidRPr="002D36C6">
        <w:rPr>
          <w:rFonts w:ascii="Times New Roman" w:hAnsi="Times New Roman" w:cs="Times New Roman"/>
          <w:bCs/>
          <w:i/>
          <w:iCs/>
          <w:sz w:val="20"/>
          <w:szCs w:val="20"/>
        </w:rPr>
        <w:t xml:space="preserve"> </w:t>
      </w:r>
      <w:r w:rsidR="0003754F" w:rsidRPr="002D36C6">
        <w:rPr>
          <w:rFonts w:ascii="Times New Roman" w:hAnsi="Times New Roman" w:cs="Times New Roman"/>
          <w:bCs/>
          <w:i/>
          <w:iCs/>
          <w:sz w:val="20"/>
          <w:szCs w:val="20"/>
        </w:rPr>
        <w:t xml:space="preserve">§ </w:t>
      </w:r>
    </w:p>
    <w:p w14:paraId="245ADFAA" w14:textId="77777777" w:rsidR="00747AB7" w:rsidRPr="002D36C6" w:rsidRDefault="00747AB7" w:rsidP="00711415">
      <w:pPr>
        <w:tabs>
          <w:tab w:val="left" w:pos="4960"/>
        </w:tabs>
        <w:spacing w:after="0"/>
        <w:rPr>
          <w:rFonts w:ascii="Times New Roman" w:hAnsi="Times New Roman" w:cs="Times New Roman"/>
          <w:szCs w:val="24"/>
        </w:rPr>
      </w:pPr>
      <w:r w:rsidRPr="002D36C6">
        <w:rPr>
          <w:rFonts w:ascii="Times New Roman" w:hAnsi="Times New Roman" w:cs="Times New Roman"/>
          <w:szCs w:val="24"/>
        </w:rPr>
        <w:t xml:space="preserve">Vårdgivaren ska utöva egenkontroll, vilket ska göras med den frekvens och i den omfattning som krävs för att vårdgivaren ska kunna säkra verksamhetens kvalitet. Egenkontrollen kan innefatta jämförelser av verksamhetens nuvarande resultat med tidigare resultat, i jämförelse med andra verksamheter, nationella och regionala uppgifter. </w:t>
      </w:r>
    </w:p>
    <w:p w14:paraId="0F90BC9E" w14:textId="77777777" w:rsidR="00747AB7" w:rsidRDefault="00747AB7" w:rsidP="00711415">
      <w:pPr>
        <w:tabs>
          <w:tab w:val="left" w:pos="4960"/>
        </w:tabs>
        <w:spacing w:after="0"/>
        <w:rPr>
          <w:rFonts w:ascii="Times New Roman" w:hAnsi="Times New Roman" w:cs="Times New Roman"/>
          <w:sz w:val="22"/>
        </w:rPr>
      </w:pPr>
    </w:p>
    <w:p w14:paraId="04458FC9" w14:textId="07CE90C9" w:rsidR="00CE6BFC" w:rsidRPr="00073B18" w:rsidRDefault="00F2168A" w:rsidP="00711415">
      <w:pPr>
        <w:tabs>
          <w:tab w:val="left" w:pos="4960"/>
        </w:tabs>
        <w:spacing w:after="0"/>
        <w:rPr>
          <w:rFonts w:ascii="Times New Roman" w:hAnsi="Times New Roman" w:cs="Times New Roman"/>
          <w:szCs w:val="24"/>
        </w:rPr>
      </w:pPr>
      <w:r>
        <w:rPr>
          <w:rFonts w:ascii="Times New Roman" w:hAnsi="Times New Roman" w:cs="Times New Roman"/>
          <w:szCs w:val="24"/>
        </w:rPr>
        <w:t>Det strukturerade arbetet med egenkontroller som startades 2022 har fortsatt under 2025</w:t>
      </w:r>
      <w:r w:rsidR="00FC31C0">
        <w:rPr>
          <w:rFonts w:ascii="Times New Roman" w:hAnsi="Times New Roman" w:cs="Times New Roman"/>
          <w:szCs w:val="24"/>
        </w:rPr>
        <w:t>. Årets egenkontroller planeras gemensamt av MAS, MAR och SAS</w:t>
      </w:r>
      <w:r w:rsidR="0017594F">
        <w:rPr>
          <w:rFonts w:ascii="Times New Roman" w:hAnsi="Times New Roman" w:cs="Times New Roman"/>
          <w:szCs w:val="24"/>
        </w:rPr>
        <w:t xml:space="preserve"> i början av året. Egenkontrollerna </w:t>
      </w:r>
      <w:r w:rsidR="007E152F">
        <w:rPr>
          <w:rFonts w:ascii="Times New Roman" w:hAnsi="Times New Roman" w:cs="Times New Roman"/>
          <w:szCs w:val="24"/>
        </w:rPr>
        <w:t>publiceras sedan på intranätet så att samtliga enhetschefer vet vilka som ska genomföras och när på året detta ska ske.</w:t>
      </w:r>
      <w:r w:rsidR="00073B18" w:rsidRPr="00073B18">
        <w:rPr>
          <w:rFonts w:ascii="Times New Roman" w:hAnsi="Times New Roman" w:cs="Times New Roman"/>
          <w:szCs w:val="24"/>
        </w:rPr>
        <w:t xml:space="preserve"> </w:t>
      </w:r>
      <w:r w:rsidR="00833DA5">
        <w:rPr>
          <w:rFonts w:ascii="Times New Roman" w:hAnsi="Times New Roman" w:cs="Times New Roman"/>
          <w:szCs w:val="24"/>
        </w:rPr>
        <w:t xml:space="preserve">Fortfarande genomförs </w:t>
      </w:r>
      <w:r w:rsidR="00BF3DB8">
        <w:rPr>
          <w:rFonts w:ascii="Times New Roman" w:hAnsi="Times New Roman" w:cs="Times New Roman"/>
          <w:szCs w:val="24"/>
        </w:rPr>
        <w:t>dock egenkontrollerna inom hälso- och sjukvård enbart av MAS och MAR.</w:t>
      </w:r>
      <w:r w:rsidR="005D62D3">
        <w:rPr>
          <w:rFonts w:ascii="Times New Roman" w:hAnsi="Times New Roman" w:cs="Times New Roman"/>
          <w:szCs w:val="24"/>
        </w:rPr>
        <w:t xml:space="preserve"> Här finns en förbättringspotential d</w:t>
      </w:r>
      <w:r w:rsidR="00EF447A">
        <w:rPr>
          <w:rFonts w:ascii="Times New Roman" w:hAnsi="Times New Roman" w:cs="Times New Roman"/>
          <w:szCs w:val="24"/>
        </w:rPr>
        <w:t>ä</w:t>
      </w:r>
      <w:r w:rsidR="005D62D3">
        <w:rPr>
          <w:rFonts w:ascii="Times New Roman" w:hAnsi="Times New Roman" w:cs="Times New Roman"/>
          <w:szCs w:val="24"/>
        </w:rPr>
        <w:t xml:space="preserve">r egenkontroller även </w:t>
      </w:r>
      <w:r w:rsidR="001C4673">
        <w:rPr>
          <w:rFonts w:ascii="Times New Roman" w:hAnsi="Times New Roman" w:cs="Times New Roman"/>
          <w:szCs w:val="24"/>
        </w:rPr>
        <w:t xml:space="preserve">skulle kunna </w:t>
      </w:r>
      <w:r w:rsidR="005D62D3">
        <w:rPr>
          <w:rFonts w:ascii="Times New Roman" w:hAnsi="Times New Roman" w:cs="Times New Roman"/>
          <w:szCs w:val="24"/>
        </w:rPr>
        <w:t>genomföras av enhetschefer och legitimerad personal.</w:t>
      </w:r>
    </w:p>
    <w:p w14:paraId="336E520F" w14:textId="77777777" w:rsidR="00086772" w:rsidRPr="002D36C6" w:rsidRDefault="00086772" w:rsidP="00086772">
      <w:pPr>
        <w:tabs>
          <w:tab w:val="left" w:pos="4960"/>
        </w:tabs>
        <w:spacing w:after="0"/>
        <w:jc w:val="right"/>
        <w:rPr>
          <w:rFonts w:ascii="Times New Roman" w:hAnsi="Times New Roman" w:cs="Times New Roman"/>
          <w:szCs w:val="24"/>
        </w:rPr>
      </w:pPr>
    </w:p>
    <w:p w14:paraId="2A4EDAD3" w14:textId="6DFC26B5" w:rsidR="00086772" w:rsidRPr="002D36C6" w:rsidRDefault="00A17290" w:rsidP="00711415">
      <w:pPr>
        <w:tabs>
          <w:tab w:val="left" w:pos="4960"/>
        </w:tabs>
        <w:spacing w:after="0"/>
        <w:rPr>
          <w:rFonts w:ascii="Times New Roman" w:hAnsi="Times New Roman" w:cs="Times New Roman"/>
          <w:szCs w:val="24"/>
        </w:rPr>
      </w:pPr>
      <w:r>
        <w:rPr>
          <w:rFonts w:ascii="Times New Roman" w:hAnsi="Times New Roman" w:cs="Times New Roman"/>
          <w:szCs w:val="24"/>
        </w:rPr>
        <w:t xml:space="preserve"> </w:t>
      </w:r>
    </w:p>
    <w:p w14:paraId="2E2D8E2B" w14:textId="77777777" w:rsidR="00086772" w:rsidRPr="002D36C6" w:rsidRDefault="00086772" w:rsidP="00711415">
      <w:pPr>
        <w:tabs>
          <w:tab w:val="left" w:pos="4960"/>
        </w:tabs>
        <w:spacing w:after="0"/>
        <w:rPr>
          <w:rFonts w:ascii="Times New Roman" w:hAnsi="Times New Roman" w:cs="Times New Roman"/>
          <w:szCs w:val="24"/>
        </w:rPr>
      </w:pPr>
      <w:r w:rsidRPr="002D36C6">
        <w:rPr>
          <w:rFonts w:ascii="Times New Roman" w:eastAsia="Times New Roman" w:hAnsi="Times New Roman" w:cs="Times New Roman"/>
          <w:noProof/>
          <w:sz w:val="22"/>
          <w:szCs w:val="20"/>
          <w:lang w:eastAsia="sv-SE"/>
        </w:rPr>
        <w:lastRenderedPageBreak/>
        <w:drawing>
          <wp:anchor distT="0" distB="0" distL="114300" distR="114300" simplePos="0" relativeHeight="251688960" behindDoc="0" locked="0" layoutInCell="1" allowOverlap="1" wp14:anchorId="6F52E426" wp14:editId="5A076749">
            <wp:simplePos x="0" y="0"/>
            <wp:positionH relativeFrom="column">
              <wp:posOffset>1905</wp:posOffset>
            </wp:positionH>
            <wp:positionV relativeFrom="paragraph">
              <wp:posOffset>1905</wp:posOffset>
            </wp:positionV>
            <wp:extent cx="1371600" cy="1371600"/>
            <wp:effectExtent l="0" t="0" r="0" b="0"/>
            <wp:wrapTopAndBottom/>
            <wp:docPr id="2" name="Bildobjekt 2" descr="Rund livboj indelad i fyra delar: 1. identifiering 2. Analys 3. Åtgärder 4. Uppfölj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Rund livboj indelad i fyra delar: 1. identifiering 2. Analys 3. Åtgärder 4. Uppföljn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anchor>
        </w:drawing>
      </w:r>
    </w:p>
    <w:p w14:paraId="24B3E655" w14:textId="77777777" w:rsidR="00086772" w:rsidRPr="002D36C6" w:rsidRDefault="00086772" w:rsidP="00711415">
      <w:pPr>
        <w:tabs>
          <w:tab w:val="left" w:pos="4960"/>
        </w:tabs>
        <w:spacing w:after="0"/>
        <w:rPr>
          <w:rFonts w:ascii="Times New Roman" w:hAnsi="Times New Roman" w:cs="Times New Roman"/>
          <w:szCs w:val="24"/>
        </w:rPr>
      </w:pPr>
    </w:p>
    <w:p w14:paraId="24981523" w14:textId="77777777" w:rsidR="00EC00C1" w:rsidRPr="002D36C6" w:rsidRDefault="00EC00C1" w:rsidP="00711415">
      <w:pPr>
        <w:tabs>
          <w:tab w:val="left" w:pos="4960"/>
        </w:tabs>
        <w:spacing w:after="0"/>
        <w:rPr>
          <w:rFonts w:ascii="Times New Roman" w:hAnsi="Times New Roman" w:cs="Times New Roman"/>
          <w:szCs w:val="24"/>
        </w:rPr>
      </w:pPr>
    </w:p>
    <w:p w14:paraId="1F7C8919" w14:textId="77777777" w:rsidR="00F16D21" w:rsidRPr="002D36C6" w:rsidRDefault="001A0639" w:rsidP="0057048A">
      <w:pPr>
        <w:pStyle w:val="Rubrik2"/>
      </w:pPr>
      <w:bookmarkStart w:id="36" w:name="_Toc224029997"/>
      <w:r w:rsidRPr="002D36C6">
        <w:rPr>
          <w:noProof/>
          <w:color w:val="7F7F7F" w:themeColor="text1" w:themeTint="80"/>
          <w:lang w:eastAsia="sv-SE"/>
        </w:rPr>
        <w:drawing>
          <wp:anchor distT="0" distB="0" distL="114300" distR="114300" simplePos="0" relativeHeight="251680768" behindDoc="1" locked="0" layoutInCell="1" allowOverlap="1" wp14:anchorId="6912417F" wp14:editId="7C678724">
            <wp:simplePos x="0" y="0"/>
            <wp:positionH relativeFrom="margin">
              <wp:align>right</wp:align>
            </wp:positionH>
            <wp:positionV relativeFrom="paragraph">
              <wp:posOffset>287858</wp:posOffset>
            </wp:positionV>
            <wp:extent cx="1151890" cy="1151890"/>
            <wp:effectExtent l="0" t="0" r="0" b="0"/>
            <wp:wrapTight wrapText="bothSides">
              <wp:wrapPolygon edited="0">
                <wp:start x="7144" y="0"/>
                <wp:lineTo x="3929" y="1429"/>
                <wp:lineTo x="357" y="4644"/>
                <wp:lineTo x="0" y="7502"/>
                <wp:lineTo x="0" y="13932"/>
                <wp:lineTo x="1429" y="17147"/>
                <wp:lineTo x="1429" y="17861"/>
                <wp:lineTo x="6073" y="21076"/>
                <wp:lineTo x="7144" y="21076"/>
                <wp:lineTo x="13932" y="21076"/>
                <wp:lineTo x="15003" y="21076"/>
                <wp:lineTo x="19647" y="17861"/>
                <wp:lineTo x="19647" y="17147"/>
                <wp:lineTo x="21076" y="13932"/>
                <wp:lineTo x="21076" y="7502"/>
                <wp:lineTo x="20719" y="4644"/>
                <wp:lineTo x="17147" y="1429"/>
                <wp:lineTo x="13932" y="0"/>
                <wp:lineTo x="7144" y="0"/>
              </wp:wrapPolygon>
            </wp:wrapTight>
            <wp:docPr id="15" name="Bildobjekt 15" descr="Cirkel indelad i fem delar. Markerad del 1:  Öka kunskap inträffade vårdskad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5" descr="Cirkel indelad i fem delar. Markerad del 1:  Öka kunskap inträffade vårdskador.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anchor>
        </w:drawing>
      </w:r>
      <w:r w:rsidR="00F16D21" w:rsidRPr="002D36C6">
        <w:t xml:space="preserve">Öka kunskap om inträffade </w:t>
      </w:r>
      <w:proofErr w:type="spellStart"/>
      <w:r w:rsidR="00F16D21" w:rsidRPr="002D36C6">
        <w:t>vårdskador</w:t>
      </w:r>
      <w:bookmarkEnd w:id="36"/>
      <w:proofErr w:type="spellEnd"/>
      <w:r w:rsidR="004B546C" w:rsidRPr="002D36C6">
        <w:tab/>
      </w:r>
    </w:p>
    <w:p w14:paraId="07A4340A" w14:textId="77777777" w:rsidR="00BB213A" w:rsidRPr="002D36C6" w:rsidRDefault="00BB213A" w:rsidP="00BB213A">
      <w:pPr>
        <w:tabs>
          <w:tab w:val="left" w:pos="4960"/>
        </w:tabs>
        <w:spacing w:after="0"/>
        <w:rPr>
          <w:rFonts w:ascii="Times New Roman" w:hAnsi="Times New Roman" w:cs="Times New Roman"/>
          <w:bCs/>
          <w:i/>
          <w:iCs/>
          <w:sz w:val="20"/>
          <w:szCs w:val="20"/>
        </w:rPr>
      </w:pPr>
      <w:r w:rsidRPr="002D36C6">
        <w:rPr>
          <w:rFonts w:ascii="Times New Roman" w:hAnsi="Times New Roman" w:cs="Times New Roman"/>
          <w:bCs/>
          <w:i/>
          <w:iCs/>
          <w:sz w:val="20"/>
          <w:szCs w:val="20"/>
        </w:rPr>
        <w:t>SOSFS 2011:9 7 kap</w:t>
      </w:r>
      <w:r w:rsidR="00626EC5" w:rsidRPr="002D36C6">
        <w:rPr>
          <w:rFonts w:ascii="Times New Roman" w:hAnsi="Times New Roman" w:cs="Times New Roman"/>
          <w:bCs/>
          <w:i/>
          <w:iCs/>
          <w:sz w:val="20"/>
          <w:szCs w:val="20"/>
        </w:rPr>
        <w:t>. 2 §</w:t>
      </w:r>
      <w:r w:rsidR="00F36451" w:rsidRPr="002D36C6">
        <w:rPr>
          <w:rFonts w:ascii="Times New Roman" w:hAnsi="Times New Roman" w:cs="Times New Roman"/>
          <w:bCs/>
          <w:i/>
          <w:iCs/>
          <w:sz w:val="20"/>
          <w:szCs w:val="20"/>
        </w:rPr>
        <w:t xml:space="preserve"> sista stycket</w:t>
      </w:r>
      <w:r w:rsidRPr="002D36C6">
        <w:rPr>
          <w:rFonts w:ascii="Times New Roman" w:hAnsi="Times New Roman" w:cs="Times New Roman"/>
          <w:bCs/>
          <w:i/>
          <w:iCs/>
          <w:sz w:val="20"/>
          <w:szCs w:val="20"/>
        </w:rPr>
        <w:t>, HSLF-FS 2017:40 3 kap</w:t>
      </w:r>
      <w:r w:rsidR="00626EC5" w:rsidRPr="002D36C6">
        <w:rPr>
          <w:rFonts w:ascii="Times New Roman" w:hAnsi="Times New Roman" w:cs="Times New Roman"/>
          <w:bCs/>
          <w:i/>
          <w:iCs/>
          <w:sz w:val="20"/>
          <w:szCs w:val="20"/>
        </w:rPr>
        <w:t>.</w:t>
      </w:r>
      <w:r w:rsidRPr="002D36C6">
        <w:rPr>
          <w:rFonts w:ascii="Times New Roman" w:hAnsi="Times New Roman" w:cs="Times New Roman"/>
          <w:bCs/>
          <w:i/>
          <w:iCs/>
          <w:sz w:val="20"/>
          <w:szCs w:val="20"/>
        </w:rPr>
        <w:t xml:space="preserve"> 1</w:t>
      </w:r>
      <w:r w:rsidR="00626EC5" w:rsidRPr="002D36C6">
        <w:rPr>
          <w:rFonts w:ascii="Times New Roman" w:hAnsi="Times New Roman" w:cs="Times New Roman"/>
          <w:bCs/>
          <w:i/>
          <w:iCs/>
          <w:sz w:val="20"/>
          <w:szCs w:val="20"/>
        </w:rPr>
        <w:t xml:space="preserve"> </w:t>
      </w:r>
      <w:r w:rsidRPr="002D36C6">
        <w:rPr>
          <w:rFonts w:ascii="Times New Roman" w:hAnsi="Times New Roman" w:cs="Times New Roman"/>
          <w:bCs/>
          <w:i/>
          <w:iCs/>
          <w:sz w:val="20"/>
          <w:szCs w:val="20"/>
        </w:rPr>
        <w:t>§, PSL 2010:659</w:t>
      </w:r>
      <w:r w:rsidR="00AF25BA" w:rsidRPr="002D36C6">
        <w:rPr>
          <w:rFonts w:ascii="Times New Roman" w:hAnsi="Times New Roman" w:cs="Times New Roman"/>
          <w:bCs/>
          <w:i/>
          <w:iCs/>
          <w:sz w:val="20"/>
          <w:szCs w:val="20"/>
        </w:rPr>
        <w:t xml:space="preserve"> 3 kap</w:t>
      </w:r>
      <w:r w:rsidR="00626EC5" w:rsidRPr="002D36C6">
        <w:rPr>
          <w:rFonts w:ascii="Times New Roman" w:hAnsi="Times New Roman" w:cs="Times New Roman"/>
          <w:bCs/>
          <w:i/>
          <w:iCs/>
          <w:sz w:val="20"/>
          <w:szCs w:val="20"/>
        </w:rPr>
        <w:t>.</w:t>
      </w:r>
      <w:r w:rsidRPr="002D36C6">
        <w:rPr>
          <w:rFonts w:ascii="Times New Roman" w:hAnsi="Times New Roman" w:cs="Times New Roman"/>
          <w:bCs/>
          <w:i/>
          <w:iCs/>
          <w:sz w:val="20"/>
          <w:szCs w:val="20"/>
        </w:rPr>
        <w:t xml:space="preserve"> 3</w:t>
      </w:r>
      <w:r w:rsidR="00626EC5" w:rsidRPr="002D36C6">
        <w:rPr>
          <w:rFonts w:ascii="Times New Roman" w:hAnsi="Times New Roman" w:cs="Times New Roman"/>
          <w:bCs/>
          <w:i/>
          <w:iCs/>
          <w:sz w:val="20"/>
          <w:szCs w:val="20"/>
        </w:rPr>
        <w:t xml:space="preserve"> </w:t>
      </w:r>
      <w:r w:rsidRPr="002D36C6">
        <w:rPr>
          <w:rFonts w:ascii="Times New Roman" w:hAnsi="Times New Roman" w:cs="Times New Roman"/>
          <w:bCs/>
          <w:i/>
          <w:iCs/>
          <w:sz w:val="20"/>
          <w:szCs w:val="20"/>
        </w:rPr>
        <w:t>§</w:t>
      </w:r>
    </w:p>
    <w:p w14:paraId="416D20B3" w14:textId="77777777" w:rsidR="00FA2D53" w:rsidRPr="002D36C6" w:rsidRDefault="00FE453C" w:rsidP="00FA2D53">
      <w:pPr>
        <w:tabs>
          <w:tab w:val="left" w:pos="4960"/>
        </w:tabs>
        <w:spacing w:after="0"/>
        <w:rPr>
          <w:rFonts w:ascii="Times New Roman" w:hAnsi="Times New Roman" w:cs="Times New Roman"/>
          <w:bCs/>
          <w:szCs w:val="24"/>
        </w:rPr>
      </w:pPr>
      <w:r w:rsidRPr="002D36C6">
        <w:rPr>
          <w:rFonts w:ascii="Times New Roman" w:hAnsi="Times New Roman" w:cs="Times New Roman"/>
          <w:bCs/>
          <w:szCs w:val="24"/>
        </w:rPr>
        <w:t xml:space="preserve">Genom identifiering, utredning samt mätning av skador och </w:t>
      </w:r>
      <w:proofErr w:type="spellStart"/>
      <w:r w:rsidRPr="002D36C6">
        <w:rPr>
          <w:rFonts w:ascii="Times New Roman" w:hAnsi="Times New Roman" w:cs="Times New Roman"/>
          <w:bCs/>
          <w:szCs w:val="24"/>
        </w:rPr>
        <w:t>vårdskador</w:t>
      </w:r>
      <w:proofErr w:type="spellEnd"/>
      <w:r w:rsidRPr="002D36C6">
        <w:rPr>
          <w:rFonts w:ascii="Times New Roman" w:hAnsi="Times New Roman" w:cs="Times New Roman"/>
          <w:bCs/>
          <w:szCs w:val="24"/>
        </w:rPr>
        <w:t xml:space="preserve"> ökar kunskapen om vad som drabbar patienterna när resultatet av vården inte blivit det som avsetts. Kunskap om bakomliggande orsaker och konsekvenser för patienterna ger underlag för utformning av åtgärder och prioritering av insatser. </w:t>
      </w:r>
    </w:p>
    <w:p w14:paraId="128C4E4B" w14:textId="77777777" w:rsidR="00E835D0" w:rsidRPr="002D36C6" w:rsidRDefault="00E835D0" w:rsidP="00FA2D53">
      <w:pPr>
        <w:tabs>
          <w:tab w:val="left" w:pos="4960"/>
        </w:tabs>
        <w:spacing w:after="0"/>
        <w:rPr>
          <w:rFonts w:ascii="Times New Roman" w:hAnsi="Times New Roman" w:cs="Times New Roman"/>
          <w:bCs/>
          <w:szCs w:val="24"/>
        </w:rPr>
      </w:pPr>
    </w:p>
    <w:p w14:paraId="2C657A45" w14:textId="77777777" w:rsidR="0000410D" w:rsidRDefault="0000410D" w:rsidP="00E835D0">
      <w:pPr>
        <w:tabs>
          <w:tab w:val="left" w:pos="4960"/>
        </w:tabs>
        <w:spacing w:after="0"/>
        <w:rPr>
          <w:rFonts w:ascii="Times New Roman" w:hAnsi="Times New Roman" w:cs="Times New Roman"/>
          <w:b/>
          <w:bCs/>
          <w:szCs w:val="24"/>
        </w:rPr>
      </w:pPr>
    </w:p>
    <w:p w14:paraId="2BA44FDD" w14:textId="4B84455A" w:rsidR="00E835D0" w:rsidRPr="002D36C6" w:rsidRDefault="00E835D0" w:rsidP="0057048A">
      <w:pPr>
        <w:pStyle w:val="Rubrik3"/>
      </w:pPr>
      <w:bookmarkStart w:id="37" w:name="_Toc224029998"/>
      <w:r w:rsidRPr="002D36C6">
        <w:t>Avvikelsehantering</w:t>
      </w:r>
      <w:bookmarkEnd w:id="37"/>
      <w:r w:rsidRPr="002D36C6">
        <w:t xml:space="preserve"> </w:t>
      </w:r>
    </w:p>
    <w:p w14:paraId="5998A91A" w14:textId="69921951" w:rsidR="00E835D0" w:rsidRDefault="00E835D0" w:rsidP="00E835D0">
      <w:pPr>
        <w:tabs>
          <w:tab w:val="left" w:pos="4960"/>
        </w:tabs>
        <w:spacing w:after="0"/>
        <w:rPr>
          <w:rFonts w:ascii="Times New Roman" w:hAnsi="Times New Roman" w:cs="Times New Roman"/>
          <w:bCs/>
          <w:szCs w:val="24"/>
        </w:rPr>
      </w:pPr>
      <w:r w:rsidRPr="002D36C6">
        <w:rPr>
          <w:rFonts w:ascii="Times New Roman" w:hAnsi="Times New Roman" w:cs="Times New Roman"/>
          <w:bCs/>
          <w:szCs w:val="24"/>
        </w:rPr>
        <w:t>En avvikande händelse är allt som int</w:t>
      </w:r>
      <w:r w:rsidR="002F70DA">
        <w:rPr>
          <w:rFonts w:ascii="Times New Roman" w:hAnsi="Times New Roman" w:cs="Times New Roman"/>
          <w:bCs/>
          <w:szCs w:val="24"/>
        </w:rPr>
        <w:t>e stämmer med normalt eller för</w:t>
      </w:r>
      <w:r w:rsidRPr="002D36C6">
        <w:rPr>
          <w:rFonts w:ascii="Times New Roman" w:hAnsi="Times New Roman" w:cs="Times New Roman"/>
          <w:bCs/>
          <w:szCs w:val="24"/>
        </w:rPr>
        <w:t xml:space="preserve">väntat förlopp. Målet med avvikelsehanteringen är att alla avvikande händelser rapporteras. Fel och brister ska identifieras och de risker som kan medföra skada för patienten ska förebyggas. I samband med att avvikelse gällande hälso- och sjukvård inträffar ska alltid legitimerad yrkesutövare kontaktas för bedömning om akut åtgärd. </w:t>
      </w:r>
    </w:p>
    <w:p w14:paraId="75C85449" w14:textId="77777777" w:rsidR="00D83B35" w:rsidRPr="002D36C6" w:rsidRDefault="00D83B35" w:rsidP="00E835D0">
      <w:pPr>
        <w:tabs>
          <w:tab w:val="left" w:pos="4960"/>
        </w:tabs>
        <w:spacing w:after="0"/>
        <w:rPr>
          <w:rFonts w:ascii="Times New Roman" w:hAnsi="Times New Roman" w:cs="Times New Roman"/>
          <w:bCs/>
          <w:szCs w:val="24"/>
        </w:rPr>
      </w:pPr>
    </w:p>
    <w:p w14:paraId="509C1FCA" w14:textId="3A123720" w:rsidR="00E835D0" w:rsidRPr="002D36C6" w:rsidRDefault="00E835D0" w:rsidP="00E835D0">
      <w:pPr>
        <w:tabs>
          <w:tab w:val="left" w:pos="4960"/>
        </w:tabs>
        <w:spacing w:after="0"/>
        <w:rPr>
          <w:rFonts w:ascii="Times New Roman" w:hAnsi="Times New Roman" w:cs="Times New Roman"/>
          <w:b/>
          <w:bCs/>
          <w:szCs w:val="24"/>
        </w:rPr>
      </w:pPr>
      <w:r w:rsidRPr="002D36C6">
        <w:rPr>
          <w:rFonts w:ascii="Times New Roman" w:hAnsi="Times New Roman" w:cs="Times New Roman"/>
          <w:bCs/>
          <w:szCs w:val="24"/>
        </w:rPr>
        <w:t xml:space="preserve">Alla avvikelser ska dokumenteras i Vård och Omsorgs avvikelsesystem. Händelserna utreds i verksamheten, en första utredning görs alltid av </w:t>
      </w:r>
      <w:r w:rsidR="00290B34">
        <w:rPr>
          <w:rFonts w:ascii="Times New Roman" w:hAnsi="Times New Roman" w:cs="Times New Roman"/>
          <w:bCs/>
          <w:szCs w:val="24"/>
        </w:rPr>
        <w:t xml:space="preserve">legitimerad personal eller </w:t>
      </w:r>
      <w:r w:rsidR="008C2566">
        <w:rPr>
          <w:rFonts w:ascii="Times New Roman" w:hAnsi="Times New Roman" w:cs="Times New Roman"/>
          <w:bCs/>
          <w:szCs w:val="24"/>
        </w:rPr>
        <w:t>enhets</w:t>
      </w:r>
      <w:r w:rsidRPr="002D36C6">
        <w:rPr>
          <w:rFonts w:ascii="Times New Roman" w:hAnsi="Times New Roman" w:cs="Times New Roman"/>
          <w:bCs/>
          <w:szCs w:val="24"/>
        </w:rPr>
        <w:t>chef.</w:t>
      </w:r>
      <w:r w:rsidR="00290B34">
        <w:rPr>
          <w:rFonts w:ascii="Times New Roman" w:hAnsi="Times New Roman" w:cs="Times New Roman"/>
          <w:bCs/>
          <w:szCs w:val="24"/>
        </w:rPr>
        <w:t xml:space="preserve"> Ofta berör avvikelsen</w:t>
      </w:r>
      <w:r w:rsidR="00F921B5">
        <w:rPr>
          <w:rFonts w:ascii="Times New Roman" w:hAnsi="Times New Roman" w:cs="Times New Roman"/>
          <w:bCs/>
          <w:szCs w:val="24"/>
        </w:rPr>
        <w:t xml:space="preserve"> både chef och legitimerad personal och avvikelsen behöver utredas gemensamt.</w:t>
      </w:r>
      <w:r w:rsidRPr="002D36C6">
        <w:rPr>
          <w:rFonts w:ascii="Times New Roman" w:hAnsi="Times New Roman" w:cs="Times New Roman"/>
          <w:bCs/>
          <w:szCs w:val="24"/>
        </w:rPr>
        <w:t xml:space="preserve"> </w:t>
      </w:r>
      <w:r w:rsidR="00845AF4">
        <w:rPr>
          <w:rFonts w:ascii="Times New Roman" w:hAnsi="Times New Roman" w:cs="Times New Roman"/>
          <w:bCs/>
          <w:szCs w:val="24"/>
        </w:rPr>
        <w:t>Att ta emot</w:t>
      </w:r>
      <w:r w:rsidR="00354441">
        <w:rPr>
          <w:rFonts w:ascii="Times New Roman" w:hAnsi="Times New Roman" w:cs="Times New Roman"/>
          <w:bCs/>
          <w:szCs w:val="24"/>
        </w:rPr>
        <w:t xml:space="preserve"> en avvikelse och göra en f</w:t>
      </w:r>
      <w:r w:rsidRPr="002D36C6">
        <w:rPr>
          <w:rFonts w:ascii="Times New Roman" w:hAnsi="Times New Roman" w:cs="Times New Roman"/>
          <w:bCs/>
          <w:szCs w:val="24"/>
        </w:rPr>
        <w:t>örsta bedömning och identifier</w:t>
      </w:r>
      <w:r w:rsidR="00B16076">
        <w:rPr>
          <w:rFonts w:ascii="Times New Roman" w:hAnsi="Times New Roman" w:cs="Times New Roman"/>
          <w:bCs/>
          <w:szCs w:val="24"/>
        </w:rPr>
        <w:t xml:space="preserve">a </w:t>
      </w:r>
      <w:r w:rsidRPr="002D36C6">
        <w:rPr>
          <w:rFonts w:ascii="Times New Roman" w:hAnsi="Times New Roman" w:cs="Times New Roman"/>
          <w:bCs/>
          <w:szCs w:val="24"/>
        </w:rPr>
        <w:t>vad, varför och vem ska göras inom fem dagar och hela utredningen ska i normalfallet vara klar inom en månad. Legitimerad personal utreder händelser som delegerad personal utfört och enhetschefer för sjuksköterskor respektive rehabilitering utreder avvikelser som gäller legitimerad personal. Allvarliga händelser utreds av MAS som beslutar om anmälan enligt lex Maria till IVO</w:t>
      </w:r>
      <w:r w:rsidRPr="002D36C6">
        <w:rPr>
          <w:rFonts w:ascii="Times New Roman" w:hAnsi="Times New Roman" w:cs="Times New Roman"/>
          <w:b/>
          <w:bCs/>
          <w:szCs w:val="24"/>
        </w:rPr>
        <w:t>.</w:t>
      </w:r>
    </w:p>
    <w:p w14:paraId="107C5DF4" w14:textId="77777777" w:rsidR="00E835D0" w:rsidRPr="002D36C6" w:rsidRDefault="00E835D0" w:rsidP="00E835D0">
      <w:pPr>
        <w:tabs>
          <w:tab w:val="left" w:pos="4960"/>
        </w:tabs>
        <w:spacing w:after="0"/>
        <w:rPr>
          <w:rFonts w:ascii="Times New Roman" w:hAnsi="Times New Roman" w:cs="Times New Roman"/>
          <w:b/>
          <w:bCs/>
          <w:szCs w:val="24"/>
        </w:rPr>
      </w:pPr>
    </w:p>
    <w:p w14:paraId="0E2D1DC1" w14:textId="77777777" w:rsidR="00E835D0" w:rsidRPr="002D36C6" w:rsidRDefault="00E835D0" w:rsidP="0057048A">
      <w:pPr>
        <w:pStyle w:val="Rubrik3"/>
      </w:pPr>
      <w:bookmarkStart w:id="38" w:name="_Toc58580465"/>
      <w:bookmarkStart w:id="39" w:name="_Toc224029999"/>
      <w:r w:rsidRPr="002D36C6">
        <w:t>Klagomål och synpunkter</w:t>
      </w:r>
      <w:bookmarkEnd w:id="38"/>
      <w:bookmarkEnd w:id="39"/>
    </w:p>
    <w:p w14:paraId="73DB2CDB" w14:textId="7F7F00AF" w:rsidR="00E835D0" w:rsidRPr="002D36C6" w:rsidRDefault="00E835D0" w:rsidP="00E835D0">
      <w:pPr>
        <w:tabs>
          <w:tab w:val="left" w:pos="4960"/>
        </w:tabs>
        <w:spacing w:after="0"/>
        <w:rPr>
          <w:rFonts w:ascii="Times New Roman" w:hAnsi="Times New Roman" w:cs="Times New Roman"/>
          <w:bCs/>
          <w:szCs w:val="24"/>
        </w:rPr>
      </w:pPr>
      <w:r w:rsidRPr="002D36C6">
        <w:rPr>
          <w:rFonts w:ascii="Times New Roman" w:hAnsi="Times New Roman" w:cs="Times New Roman"/>
          <w:bCs/>
          <w:szCs w:val="24"/>
        </w:rPr>
        <w:t xml:space="preserve">Klagomål och synpunkter kan inkomma muntligt eller skriftligt. Den som mottar klagomålet eller synpunkten, oavsett hur den inkommit, för in det i avvikelsesystemet. Enhetschef ansvarar för utredning och svar till den som lämnat klagomål eller synpunkt. Är allvarlighetsgraden </w:t>
      </w:r>
      <w:proofErr w:type="gramStart"/>
      <w:r w:rsidRPr="002D36C6">
        <w:rPr>
          <w:rFonts w:ascii="Times New Roman" w:hAnsi="Times New Roman" w:cs="Times New Roman"/>
          <w:bCs/>
          <w:szCs w:val="24"/>
        </w:rPr>
        <w:t>3-4</w:t>
      </w:r>
      <w:proofErr w:type="gramEnd"/>
      <w:r w:rsidRPr="002D36C6">
        <w:rPr>
          <w:rFonts w:ascii="Times New Roman" w:hAnsi="Times New Roman" w:cs="Times New Roman"/>
          <w:bCs/>
          <w:szCs w:val="24"/>
        </w:rPr>
        <w:t xml:space="preserve"> lämnas klagomålet till MAS för vidare utredning.</w:t>
      </w:r>
      <w:r w:rsidR="00B12119">
        <w:rPr>
          <w:rFonts w:ascii="Times New Roman" w:hAnsi="Times New Roman" w:cs="Times New Roman"/>
          <w:bCs/>
          <w:szCs w:val="24"/>
        </w:rPr>
        <w:t xml:space="preserve"> En första uppstartande utredning måste dock ha gjorts av enhetsch</w:t>
      </w:r>
      <w:r w:rsidR="007506A8">
        <w:rPr>
          <w:rFonts w:ascii="Times New Roman" w:hAnsi="Times New Roman" w:cs="Times New Roman"/>
          <w:bCs/>
          <w:szCs w:val="24"/>
        </w:rPr>
        <w:t>ef.</w:t>
      </w:r>
    </w:p>
    <w:p w14:paraId="3A54D328" w14:textId="77777777" w:rsidR="00E835D0" w:rsidRPr="002D36C6" w:rsidRDefault="00E835D0" w:rsidP="00E835D0">
      <w:pPr>
        <w:tabs>
          <w:tab w:val="left" w:pos="4960"/>
        </w:tabs>
        <w:spacing w:after="0"/>
        <w:rPr>
          <w:rFonts w:ascii="Times New Roman" w:hAnsi="Times New Roman" w:cs="Times New Roman"/>
          <w:bCs/>
          <w:szCs w:val="24"/>
        </w:rPr>
      </w:pPr>
    </w:p>
    <w:p w14:paraId="63357A46" w14:textId="2B0E84A5" w:rsidR="00E835D0" w:rsidRPr="002D36C6" w:rsidRDefault="00E835D0" w:rsidP="00E835D0">
      <w:pPr>
        <w:tabs>
          <w:tab w:val="left" w:pos="4960"/>
        </w:tabs>
        <w:spacing w:after="0"/>
        <w:rPr>
          <w:rFonts w:ascii="Times New Roman" w:hAnsi="Times New Roman" w:cs="Times New Roman"/>
          <w:bCs/>
          <w:szCs w:val="24"/>
        </w:rPr>
      </w:pPr>
      <w:r w:rsidRPr="002D36C6">
        <w:rPr>
          <w:rFonts w:ascii="Times New Roman" w:hAnsi="Times New Roman" w:cs="Times New Roman"/>
          <w:bCs/>
          <w:szCs w:val="24"/>
        </w:rPr>
        <w:t xml:space="preserve">Klagomål och synpunkter som kommer via </w:t>
      </w:r>
      <w:r w:rsidR="00D710C8">
        <w:rPr>
          <w:rFonts w:ascii="Times New Roman" w:hAnsi="Times New Roman" w:cs="Times New Roman"/>
          <w:bCs/>
          <w:szCs w:val="24"/>
        </w:rPr>
        <w:t xml:space="preserve">annan vårdgivare, </w:t>
      </w:r>
      <w:r w:rsidRPr="002D36C6">
        <w:rPr>
          <w:rFonts w:ascii="Times New Roman" w:hAnsi="Times New Roman" w:cs="Times New Roman"/>
          <w:bCs/>
          <w:szCs w:val="24"/>
        </w:rPr>
        <w:t xml:space="preserve">IVO eller patientnämnd förs in i avvikelsesystemet av MAS eller MAR. MAS eller MAR beslutar om allvarlighetsgrad. Är allvarlighetsgraden hög utreder MAS eller MAR händelsen, bedöms allvarlighetsgraden som lägre skickas händelsen till chef för utredning. </w:t>
      </w:r>
    </w:p>
    <w:p w14:paraId="15A0B9FB" w14:textId="77777777" w:rsidR="00E835D0" w:rsidRPr="002D36C6" w:rsidRDefault="00E835D0" w:rsidP="00E835D0">
      <w:pPr>
        <w:tabs>
          <w:tab w:val="left" w:pos="4960"/>
        </w:tabs>
        <w:spacing w:after="0"/>
        <w:rPr>
          <w:rFonts w:ascii="Times New Roman" w:hAnsi="Times New Roman" w:cs="Times New Roman"/>
          <w:bCs/>
          <w:szCs w:val="24"/>
        </w:rPr>
      </w:pPr>
    </w:p>
    <w:p w14:paraId="520B90E6" w14:textId="77777777" w:rsidR="00E835D0" w:rsidRPr="002D36C6" w:rsidRDefault="00E835D0" w:rsidP="00E835D0">
      <w:pPr>
        <w:tabs>
          <w:tab w:val="left" w:pos="4960"/>
        </w:tabs>
        <w:spacing w:after="0"/>
        <w:rPr>
          <w:rFonts w:ascii="Times New Roman" w:hAnsi="Times New Roman" w:cs="Times New Roman"/>
          <w:bCs/>
          <w:szCs w:val="24"/>
        </w:rPr>
      </w:pPr>
      <w:r w:rsidRPr="002D36C6">
        <w:rPr>
          <w:rFonts w:ascii="Times New Roman" w:hAnsi="Times New Roman" w:cs="Times New Roman"/>
          <w:bCs/>
          <w:szCs w:val="24"/>
        </w:rPr>
        <w:t>Oavsett hur klagomål eller synpunkt inkommit ska svar ges så snart som möjligt, dock senast efter fyra veckor. Tar en utredning längre tid ska kontakt tas med den som inkommit med klagomålet med information om att längre tid krävs för utredning.</w:t>
      </w:r>
    </w:p>
    <w:p w14:paraId="20C2A2AB" w14:textId="77777777" w:rsidR="00E835D0" w:rsidRPr="002D36C6" w:rsidRDefault="00E835D0" w:rsidP="00E835D0">
      <w:pPr>
        <w:tabs>
          <w:tab w:val="left" w:pos="4960"/>
        </w:tabs>
        <w:spacing w:after="0"/>
        <w:rPr>
          <w:rFonts w:ascii="Times New Roman" w:hAnsi="Times New Roman" w:cs="Times New Roman"/>
          <w:bCs/>
          <w:szCs w:val="24"/>
        </w:rPr>
      </w:pPr>
    </w:p>
    <w:p w14:paraId="0885549D" w14:textId="77777777" w:rsidR="00CE0500" w:rsidRDefault="00CE0500" w:rsidP="00E835D0">
      <w:pPr>
        <w:tabs>
          <w:tab w:val="left" w:pos="4960"/>
        </w:tabs>
        <w:spacing w:after="0"/>
        <w:rPr>
          <w:rFonts w:ascii="Times New Roman" w:hAnsi="Times New Roman" w:cs="Times New Roman"/>
          <w:b/>
          <w:bCs/>
          <w:szCs w:val="24"/>
        </w:rPr>
      </w:pPr>
      <w:bookmarkStart w:id="40" w:name="_Toc58580466"/>
    </w:p>
    <w:p w14:paraId="2139F48D" w14:textId="77777777" w:rsidR="00CE0500" w:rsidRDefault="00CE0500" w:rsidP="00E835D0">
      <w:pPr>
        <w:tabs>
          <w:tab w:val="left" w:pos="4960"/>
        </w:tabs>
        <w:spacing w:after="0"/>
        <w:rPr>
          <w:rFonts w:ascii="Times New Roman" w:hAnsi="Times New Roman" w:cs="Times New Roman"/>
          <w:b/>
          <w:bCs/>
          <w:szCs w:val="24"/>
        </w:rPr>
      </w:pPr>
    </w:p>
    <w:p w14:paraId="6B54113E" w14:textId="77777777" w:rsidR="00CE0500" w:rsidRDefault="00CE0500" w:rsidP="00E835D0">
      <w:pPr>
        <w:tabs>
          <w:tab w:val="left" w:pos="4960"/>
        </w:tabs>
        <w:spacing w:after="0"/>
        <w:rPr>
          <w:rFonts w:ascii="Times New Roman" w:hAnsi="Times New Roman" w:cs="Times New Roman"/>
          <w:b/>
          <w:bCs/>
          <w:szCs w:val="24"/>
        </w:rPr>
      </w:pPr>
    </w:p>
    <w:p w14:paraId="65E74F2A" w14:textId="476791E0" w:rsidR="00E835D0" w:rsidRPr="002D36C6" w:rsidRDefault="00E835D0" w:rsidP="0057048A">
      <w:pPr>
        <w:pStyle w:val="Rubrik3"/>
      </w:pPr>
      <w:bookmarkStart w:id="41" w:name="_Toc224030000"/>
      <w:r w:rsidRPr="002D36C6">
        <w:t>Egenkontroll</w:t>
      </w:r>
      <w:bookmarkEnd w:id="40"/>
      <w:bookmarkEnd w:id="41"/>
    </w:p>
    <w:p w14:paraId="75D4DE50" w14:textId="77777777" w:rsidR="00E835D0" w:rsidRPr="002D36C6" w:rsidRDefault="00E835D0" w:rsidP="00E835D0">
      <w:pPr>
        <w:tabs>
          <w:tab w:val="left" w:pos="4960"/>
        </w:tabs>
        <w:spacing w:after="0"/>
        <w:rPr>
          <w:rFonts w:ascii="Times New Roman" w:hAnsi="Times New Roman" w:cs="Times New Roman"/>
          <w:bCs/>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3"/>
        <w:gridCol w:w="1843"/>
        <w:gridCol w:w="3029"/>
      </w:tblGrid>
      <w:tr w:rsidR="00E835D0" w:rsidRPr="002D36C6" w14:paraId="72171EB3" w14:textId="77777777" w:rsidTr="00EF4D06">
        <w:tc>
          <w:tcPr>
            <w:tcW w:w="2683" w:type="dxa"/>
          </w:tcPr>
          <w:p w14:paraId="02619E06" w14:textId="77777777" w:rsidR="00E835D0" w:rsidRPr="002D36C6" w:rsidRDefault="00E835D0" w:rsidP="00E835D0">
            <w:pPr>
              <w:tabs>
                <w:tab w:val="left" w:pos="4960"/>
              </w:tabs>
              <w:spacing w:after="0"/>
              <w:rPr>
                <w:rFonts w:ascii="Times New Roman" w:hAnsi="Times New Roman" w:cs="Times New Roman"/>
                <w:b/>
                <w:bCs/>
                <w:szCs w:val="24"/>
              </w:rPr>
            </w:pPr>
            <w:r w:rsidRPr="002D36C6">
              <w:rPr>
                <w:rFonts w:ascii="Times New Roman" w:hAnsi="Times New Roman" w:cs="Times New Roman"/>
                <w:b/>
                <w:bCs/>
                <w:szCs w:val="24"/>
              </w:rPr>
              <w:t>Egenkontroll</w:t>
            </w:r>
          </w:p>
        </w:tc>
        <w:tc>
          <w:tcPr>
            <w:tcW w:w="1843" w:type="dxa"/>
          </w:tcPr>
          <w:p w14:paraId="75F80280" w14:textId="77777777" w:rsidR="00E835D0" w:rsidRPr="002D36C6" w:rsidRDefault="00E835D0" w:rsidP="00E835D0">
            <w:pPr>
              <w:tabs>
                <w:tab w:val="left" w:pos="4960"/>
              </w:tabs>
              <w:spacing w:after="0"/>
              <w:rPr>
                <w:rFonts w:ascii="Times New Roman" w:hAnsi="Times New Roman" w:cs="Times New Roman"/>
                <w:b/>
                <w:bCs/>
                <w:szCs w:val="24"/>
              </w:rPr>
            </w:pPr>
            <w:r w:rsidRPr="002D36C6">
              <w:rPr>
                <w:rFonts w:ascii="Times New Roman" w:hAnsi="Times New Roman" w:cs="Times New Roman"/>
                <w:b/>
                <w:bCs/>
                <w:szCs w:val="24"/>
              </w:rPr>
              <w:t>Omfattning</w:t>
            </w:r>
          </w:p>
        </w:tc>
        <w:tc>
          <w:tcPr>
            <w:tcW w:w="3029" w:type="dxa"/>
          </w:tcPr>
          <w:p w14:paraId="4684DCCA" w14:textId="77777777" w:rsidR="00E835D0" w:rsidRPr="002D36C6" w:rsidRDefault="00E835D0" w:rsidP="00E835D0">
            <w:pPr>
              <w:tabs>
                <w:tab w:val="left" w:pos="4960"/>
              </w:tabs>
              <w:spacing w:after="0"/>
              <w:rPr>
                <w:rFonts w:ascii="Times New Roman" w:hAnsi="Times New Roman" w:cs="Times New Roman"/>
                <w:b/>
                <w:bCs/>
                <w:szCs w:val="24"/>
              </w:rPr>
            </w:pPr>
            <w:r w:rsidRPr="002D36C6">
              <w:rPr>
                <w:rFonts w:ascii="Times New Roman" w:hAnsi="Times New Roman" w:cs="Times New Roman"/>
                <w:b/>
                <w:bCs/>
                <w:szCs w:val="24"/>
              </w:rPr>
              <w:t>Källa</w:t>
            </w:r>
          </w:p>
        </w:tc>
      </w:tr>
      <w:tr w:rsidR="00E835D0" w:rsidRPr="002D36C6" w14:paraId="45B64D1A" w14:textId="77777777" w:rsidTr="00EF4D06">
        <w:tc>
          <w:tcPr>
            <w:tcW w:w="2683" w:type="dxa"/>
          </w:tcPr>
          <w:p w14:paraId="59045BAF" w14:textId="2F6C4182" w:rsidR="00A17290" w:rsidRPr="002D36C6" w:rsidRDefault="00E835D0" w:rsidP="00E835D0">
            <w:pPr>
              <w:tabs>
                <w:tab w:val="left" w:pos="4960"/>
              </w:tabs>
              <w:spacing w:after="0"/>
              <w:rPr>
                <w:rFonts w:ascii="Times New Roman" w:hAnsi="Times New Roman" w:cs="Times New Roman"/>
                <w:bCs/>
                <w:szCs w:val="24"/>
              </w:rPr>
            </w:pPr>
            <w:r w:rsidRPr="00A17290">
              <w:rPr>
                <w:rFonts w:ascii="Times New Roman" w:hAnsi="Times New Roman" w:cs="Times New Roman"/>
                <w:bCs/>
                <w:szCs w:val="24"/>
              </w:rPr>
              <w:t>Basala hygienrutiner och klädregler</w:t>
            </w:r>
          </w:p>
        </w:tc>
        <w:tc>
          <w:tcPr>
            <w:tcW w:w="1843" w:type="dxa"/>
          </w:tcPr>
          <w:p w14:paraId="7FB2CE06" w14:textId="1C0FC5A2" w:rsidR="00E835D0" w:rsidRDefault="006307CB" w:rsidP="00E835D0">
            <w:pPr>
              <w:tabs>
                <w:tab w:val="left" w:pos="4960"/>
              </w:tabs>
              <w:spacing w:after="0"/>
              <w:rPr>
                <w:rFonts w:ascii="Times New Roman" w:hAnsi="Times New Roman" w:cs="Times New Roman"/>
                <w:bCs/>
                <w:szCs w:val="24"/>
              </w:rPr>
            </w:pPr>
            <w:r>
              <w:rPr>
                <w:rFonts w:ascii="Times New Roman" w:hAnsi="Times New Roman" w:cs="Times New Roman"/>
                <w:bCs/>
                <w:szCs w:val="24"/>
              </w:rPr>
              <w:t>1</w:t>
            </w:r>
            <w:r w:rsidR="00E835D0" w:rsidRPr="002D36C6">
              <w:rPr>
                <w:rFonts w:ascii="Times New Roman" w:hAnsi="Times New Roman" w:cs="Times New Roman"/>
                <w:bCs/>
                <w:szCs w:val="24"/>
              </w:rPr>
              <w:t xml:space="preserve"> gång per år</w:t>
            </w:r>
          </w:p>
          <w:p w14:paraId="1A3CE231" w14:textId="77777777" w:rsidR="00A17290" w:rsidRDefault="00A17290" w:rsidP="00E835D0">
            <w:pPr>
              <w:tabs>
                <w:tab w:val="left" w:pos="4960"/>
              </w:tabs>
              <w:spacing w:after="0"/>
              <w:rPr>
                <w:rFonts w:ascii="Times New Roman" w:hAnsi="Times New Roman" w:cs="Times New Roman"/>
                <w:bCs/>
                <w:szCs w:val="24"/>
              </w:rPr>
            </w:pPr>
          </w:p>
          <w:p w14:paraId="173E2736" w14:textId="7395A60A" w:rsidR="00A17290" w:rsidRPr="002D36C6" w:rsidRDefault="00A17290" w:rsidP="00E835D0">
            <w:pPr>
              <w:tabs>
                <w:tab w:val="left" w:pos="4960"/>
              </w:tabs>
              <w:spacing w:after="0"/>
              <w:rPr>
                <w:rFonts w:ascii="Times New Roman" w:hAnsi="Times New Roman" w:cs="Times New Roman"/>
                <w:bCs/>
                <w:szCs w:val="24"/>
              </w:rPr>
            </w:pPr>
          </w:p>
        </w:tc>
        <w:tc>
          <w:tcPr>
            <w:tcW w:w="3029" w:type="dxa"/>
          </w:tcPr>
          <w:p w14:paraId="30858AE7" w14:textId="2B532F0C" w:rsidR="00A17290" w:rsidRDefault="00E9469F" w:rsidP="00E835D0">
            <w:pPr>
              <w:tabs>
                <w:tab w:val="left" w:pos="4960"/>
              </w:tabs>
              <w:spacing w:after="0"/>
              <w:rPr>
                <w:rFonts w:ascii="Times New Roman" w:hAnsi="Times New Roman" w:cs="Times New Roman"/>
                <w:bCs/>
                <w:szCs w:val="24"/>
              </w:rPr>
            </w:pPr>
            <w:r>
              <w:rPr>
                <w:rFonts w:ascii="Times New Roman" w:hAnsi="Times New Roman" w:cs="Times New Roman"/>
                <w:bCs/>
                <w:szCs w:val="24"/>
              </w:rPr>
              <w:t>PPM gjord av MAS</w:t>
            </w:r>
          </w:p>
          <w:p w14:paraId="467305E7" w14:textId="4BFAE7A6" w:rsidR="00A17290" w:rsidRPr="002D36C6" w:rsidRDefault="00A17290" w:rsidP="00A17290">
            <w:pPr>
              <w:tabs>
                <w:tab w:val="left" w:pos="4960"/>
              </w:tabs>
              <w:spacing w:after="0"/>
              <w:rPr>
                <w:rFonts w:ascii="Times New Roman" w:hAnsi="Times New Roman" w:cs="Times New Roman"/>
                <w:bCs/>
                <w:szCs w:val="24"/>
              </w:rPr>
            </w:pPr>
          </w:p>
        </w:tc>
      </w:tr>
      <w:tr w:rsidR="00E835D0" w:rsidRPr="002D36C6" w14:paraId="4FD95B12" w14:textId="77777777" w:rsidTr="009B593D">
        <w:trPr>
          <w:trHeight w:val="294"/>
        </w:trPr>
        <w:tc>
          <w:tcPr>
            <w:tcW w:w="2683" w:type="dxa"/>
          </w:tcPr>
          <w:p w14:paraId="345CE4DB" w14:textId="65B92B31" w:rsidR="009B593D" w:rsidRPr="002D36C6" w:rsidRDefault="00E835D0" w:rsidP="00E835D0">
            <w:pPr>
              <w:tabs>
                <w:tab w:val="left" w:pos="4960"/>
              </w:tabs>
              <w:spacing w:after="0"/>
              <w:rPr>
                <w:rFonts w:ascii="Times New Roman" w:hAnsi="Times New Roman" w:cs="Times New Roman"/>
                <w:bCs/>
                <w:szCs w:val="24"/>
              </w:rPr>
            </w:pPr>
            <w:r w:rsidRPr="002D36C6">
              <w:rPr>
                <w:rFonts w:ascii="Times New Roman" w:hAnsi="Times New Roman" w:cs="Times New Roman"/>
                <w:bCs/>
                <w:szCs w:val="24"/>
              </w:rPr>
              <w:t>Avvikelse</w:t>
            </w:r>
            <w:r w:rsidR="009B593D">
              <w:rPr>
                <w:rFonts w:ascii="Times New Roman" w:hAnsi="Times New Roman" w:cs="Times New Roman"/>
                <w:bCs/>
                <w:szCs w:val="24"/>
              </w:rPr>
              <w:t>r</w:t>
            </w:r>
          </w:p>
        </w:tc>
        <w:tc>
          <w:tcPr>
            <w:tcW w:w="1843" w:type="dxa"/>
          </w:tcPr>
          <w:p w14:paraId="6AC46339" w14:textId="77777777" w:rsidR="00E835D0" w:rsidRPr="002D36C6" w:rsidRDefault="00E835D0" w:rsidP="00E835D0">
            <w:pPr>
              <w:tabs>
                <w:tab w:val="left" w:pos="4960"/>
              </w:tabs>
              <w:spacing w:after="0"/>
              <w:rPr>
                <w:rFonts w:ascii="Times New Roman" w:hAnsi="Times New Roman" w:cs="Times New Roman"/>
                <w:bCs/>
                <w:szCs w:val="24"/>
              </w:rPr>
            </w:pPr>
            <w:r w:rsidRPr="002D36C6">
              <w:rPr>
                <w:rFonts w:ascii="Times New Roman" w:hAnsi="Times New Roman" w:cs="Times New Roman"/>
                <w:bCs/>
                <w:szCs w:val="24"/>
              </w:rPr>
              <w:t>1 gånger per år</w:t>
            </w:r>
          </w:p>
        </w:tc>
        <w:tc>
          <w:tcPr>
            <w:tcW w:w="3029" w:type="dxa"/>
          </w:tcPr>
          <w:p w14:paraId="79C4184C" w14:textId="77777777" w:rsidR="00E835D0" w:rsidRDefault="00E835D0" w:rsidP="00E835D0">
            <w:pPr>
              <w:tabs>
                <w:tab w:val="left" w:pos="4960"/>
              </w:tabs>
              <w:spacing w:after="0"/>
              <w:rPr>
                <w:rFonts w:ascii="Times New Roman" w:hAnsi="Times New Roman" w:cs="Times New Roman"/>
                <w:bCs/>
                <w:szCs w:val="24"/>
              </w:rPr>
            </w:pPr>
            <w:r w:rsidRPr="002D36C6">
              <w:rPr>
                <w:rFonts w:ascii="Times New Roman" w:hAnsi="Times New Roman" w:cs="Times New Roman"/>
                <w:bCs/>
                <w:szCs w:val="24"/>
              </w:rPr>
              <w:t>Avvikelsehanteringssystemet</w:t>
            </w:r>
          </w:p>
          <w:p w14:paraId="0B1F6E5B" w14:textId="7FBE3D7E" w:rsidR="00D848D2" w:rsidRPr="002D36C6" w:rsidRDefault="00D848D2" w:rsidP="00E835D0">
            <w:pPr>
              <w:tabs>
                <w:tab w:val="left" w:pos="4960"/>
              </w:tabs>
              <w:spacing w:after="0"/>
              <w:rPr>
                <w:rFonts w:ascii="Times New Roman" w:hAnsi="Times New Roman" w:cs="Times New Roman"/>
                <w:bCs/>
                <w:szCs w:val="24"/>
              </w:rPr>
            </w:pPr>
          </w:p>
        </w:tc>
      </w:tr>
      <w:tr w:rsidR="00E835D0" w:rsidRPr="002D36C6" w14:paraId="09591FB1" w14:textId="77777777" w:rsidTr="00EF4D06">
        <w:tc>
          <w:tcPr>
            <w:tcW w:w="2683" w:type="dxa"/>
          </w:tcPr>
          <w:p w14:paraId="4D86083A" w14:textId="17041483" w:rsidR="00A74419" w:rsidRPr="002D36C6" w:rsidRDefault="00E835D0" w:rsidP="00E835D0">
            <w:pPr>
              <w:tabs>
                <w:tab w:val="left" w:pos="4960"/>
              </w:tabs>
              <w:spacing w:after="0"/>
              <w:rPr>
                <w:rFonts w:ascii="Times New Roman" w:hAnsi="Times New Roman" w:cs="Times New Roman"/>
                <w:bCs/>
                <w:szCs w:val="24"/>
              </w:rPr>
            </w:pPr>
            <w:r w:rsidRPr="002D36C6">
              <w:rPr>
                <w:rFonts w:ascii="Times New Roman" w:hAnsi="Times New Roman" w:cs="Times New Roman"/>
                <w:bCs/>
                <w:szCs w:val="24"/>
              </w:rPr>
              <w:t>Trycksår</w:t>
            </w:r>
          </w:p>
        </w:tc>
        <w:tc>
          <w:tcPr>
            <w:tcW w:w="1843" w:type="dxa"/>
          </w:tcPr>
          <w:p w14:paraId="29F6899D" w14:textId="77777777" w:rsidR="00E835D0" w:rsidRPr="002D36C6" w:rsidRDefault="00E835D0" w:rsidP="00E835D0">
            <w:pPr>
              <w:tabs>
                <w:tab w:val="left" w:pos="4960"/>
              </w:tabs>
              <w:spacing w:after="0"/>
              <w:rPr>
                <w:rFonts w:ascii="Times New Roman" w:hAnsi="Times New Roman" w:cs="Times New Roman"/>
                <w:bCs/>
                <w:szCs w:val="24"/>
              </w:rPr>
            </w:pPr>
            <w:r w:rsidRPr="002D36C6">
              <w:rPr>
                <w:rFonts w:ascii="Times New Roman" w:hAnsi="Times New Roman" w:cs="Times New Roman"/>
                <w:bCs/>
                <w:szCs w:val="24"/>
              </w:rPr>
              <w:t>1 gång per år</w:t>
            </w:r>
          </w:p>
        </w:tc>
        <w:tc>
          <w:tcPr>
            <w:tcW w:w="3029" w:type="dxa"/>
          </w:tcPr>
          <w:p w14:paraId="720A1F21" w14:textId="60D721BF" w:rsidR="00E835D0" w:rsidRPr="002D36C6" w:rsidRDefault="00E835D0" w:rsidP="00E835D0">
            <w:pPr>
              <w:tabs>
                <w:tab w:val="left" w:pos="4960"/>
              </w:tabs>
              <w:spacing w:after="0"/>
              <w:rPr>
                <w:rFonts w:ascii="Times New Roman" w:hAnsi="Times New Roman" w:cs="Times New Roman"/>
                <w:bCs/>
                <w:szCs w:val="24"/>
              </w:rPr>
            </w:pPr>
            <w:r w:rsidRPr="002D36C6">
              <w:rPr>
                <w:rFonts w:ascii="Times New Roman" w:hAnsi="Times New Roman" w:cs="Times New Roman"/>
                <w:bCs/>
                <w:szCs w:val="24"/>
              </w:rPr>
              <w:t>Senior alert</w:t>
            </w:r>
          </w:p>
        </w:tc>
      </w:tr>
      <w:tr w:rsidR="00C7511C" w:rsidRPr="002D36C6" w14:paraId="7EDCE3CA" w14:textId="77777777" w:rsidTr="00EF4D06">
        <w:tc>
          <w:tcPr>
            <w:tcW w:w="2683" w:type="dxa"/>
          </w:tcPr>
          <w:p w14:paraId="262DF60E" w14:textId="4AC00A64" w:rsidR="00C7511C" w:rsidRPr="002D36C6" w:rsidRDefault="00C7511C" w:rsidP="00E835D0">
            <w:pPr>
              <w:tabs>
                <w:tab w:val="left" w:pos="4960"/>
              </w:tabs>
              <w:spacing w:after="0"/>
              <w:rPr>
                <w:rFonts w:ascii="Times New Roman" w:hAnsi="Times New Roman" w:cs="Times New Roman"/>
                <w:bCs/>
                <w:szCs w:val="24"/>
              </w:rPr>
            </w:pPr>
            <w:r>
              <w:rPr>
                <w:rFonts w:ascii="Times New Roman" w:hAnsi="Times New Roman" w:cs="Times New Roman"/>
                <w:bCs/>
                <w:szCs w:val="24"/>
              </w:rPr>
              <w:t>Nattfasta</w:t>
            </w:r>
            <w:r w:rsidR="00952286">
              <w:rPr>
                <w:rFonts w:ascii="Times New Roman" w:hAnsi="Times New Roman" w:cs="Times New Roman"/>
                <w:bCs/>
                <w:szCs w:val="24"/>
              </w:rPr>
              <w:t xml:space="preserve"> på </w:t>
            </w:r>
            <w:r w:rsidR="002C3044">
              <w:rPr>
                <w:rFonts w:ascii="Times New Roman" w:hAnsi="Times New Roman" w:cs="Times New Roman"/>
                <w:bCs/>
                <w:szCs w:val="24"/>
              </w:rPr>
              <w:t>särskilt boende</w:t>
            </w:r>
          </w:p>
        </w:tc>
        <w:tc>
          <w:tcPr>
            <w:tcW w:w="1843" w:type="dxa"/>
          </w:tcPr>
          <w:p w14:paraId="4C454097" w14:textId="3F6543C5" w:rsidR="00C7511C" w:rsidRPr="002D36C6" w:rsidRDefault="00C7511C" w:rsidP="00E835D0">
            <w:pPr>
              <w:tabs>
                <w:tab w:val="left" w:pos="4960"/>
              </w:tabs>
              <w:spacing w:after="0"/>
              <w:rPr>
                <w:rFonts w:ascii="Times New Roman" w:hAnsi="Times New Roman" w:cs="Times New Roman"/>
                <w:bCs/>
                <w:szCs w:val="24"/>
              </w:rPr>
            </w:pPr>
            <w:r>
              <w:rPr>
                <w:rFonts w:ascii="Times New Roman" w:hAnsi="Times New Roman" w:cs="Times New Roman"/>
                <w:bCs/>
                <w:szCs w:val="24"/>
              </w:rPr>
              <w:t>1 gång per år</w:t>
            </w:r>
          </w:p>
        </w:tc>
        <w:tc>
          <w:tcPr>
            <w:tcW w:w="3029" w:type="dxa"/>
          </w:tcPr>
          <w:p w14:paraId="17CBC1F7" w14:textId="3892A98A" w:rsidR="00C7511C" w:rsidRPr="002D36C6" w:rsidRDefault="00C7511C" w:rsidP="00E835D0">
            <w:pPr>
              <w:tabs>
                <w:tab w:val="left" w:pos="4960"/>
              </w:tabs>
              <w:spacing w:after="0"/>
              <w:rPr>
                <w:rFonts w:ascii="Times New Roman" w:hAnsi="Times New Roman" w:cs="Times New Roman"/>
                <w:bCs/>
                <w:szCs w:val="24"/>
              </w:rPr>
            </w:pPr>
            <w:r>
              <w:rPr>
                <w:rFonts w:ascii="Times New Roman" w:hAnsi="Times New Roman" w:cs="Times New Roman"/>
                <w:bCs/>
                <w:szCs w:val="24"/>
              </w:rPr>
              <w:t>Enkät med efterföljande analys</w:t>
            </w:r>
            <w:r w:rsidR="002C3044">
              <w:rPr>
                <w:rFonts w:ascii="Times New Roman" w:hAnsi="Times New Roman" w:cs="Times New Roman"/>
                <w:bCs/>
                <w:szCs w:val="24"/>
              </w:rPr>
              <w:t xml:space="preserve"> till varje boende</w:t>
            </w:r>
          </w:p>
        </w:tc>
      </w:tr>
      <w:tr w:rsidR="00C7511C" w:rsidRPr="002D36C6" w14:paraId="36BB5DDD" w14:textId="77777777" w:rsidTr="00EF4D06">
        <w:tc>
          <w:tcPr>
            <w:tcW w:w="2683" w:type="dxa"/>
          </w:tcPr>
          <w:p w14:paraId="1F228EB7" w14:textId="01BA5615" w:rsidR="00C7511C" w:rsidRDefault="00C7511C" w:rsidP="00E835D0">
            <w:pPr>
              <w:tabs>
                <w:tab w:val="left" w:pos="4960"/>
              </w:tabs>
              <w:spacing w:after="0"/>
              <w:rPr>
                <w:rFonts w:ascii="Times New Roman" w:hAnsi="Times New Roman" w:cs="Times New Roman"/>
                <w:bCs/>
                <w:szCs w:val="24"/>
              </w:rPr>
            </w:pPr>
            <w:r>
              <w:rPr>
                <w:rFonts w:ascii="Times New Roman" w:hAnsi="Times New Roman" w:cs="Times New Roman"/>
                <w:bCs/>
                <w:szCs w:val="24"/>
              </w:rPr>
              <w:t>Vård i livets slut</w:t>
            </w:r>
          </w:p>
        </w:tc>
        <w:tc>
          <w:tcPr>
            <w:tcW w:w="1843" w:type="dxa"/>
          </w:tcPr>
          <w:p w14:paraId="0BC9B429" w14:textId="5BB997A9" w:rsidR="00C7511C" w:rsidRDefault="00C7511C" w:rsidP="00E835D0">
            <w:pPr>
              <w:tabs>
                <w:tab w:val="left" w:pos="4960"/>
              </w:tabs>
              <w:spacing w:after="0"/>
              <w:rPr>
                <w:rFonts w:ascii="Times New Roman" w:hAnsi="Times New Roman" w:cs="Times New Roman"/>
                <w:bCs/>
                <w:szCs w:val="24"/>
              </w:rPr>
            </w:pPr>
            <w:r>
              <w:rPr>
                <w:rFonts w:ascii="Times New Roman" w:hAnsi="Times New Roman" w:cs="Times New Roman"/>
                <w:bCs/>
                <w:szCs w:val="24"/>
              </w:rPr>
              <w:t>1 gång per år</w:t>
            </w:r>
          </w:p>
        </w:tc>
        <w:tc>
          <w:tcPr>
            <w:tcW w:w="3029" w:type="dxa"/>
          </w:tcPr>
          <w:p w14:paraId="54114CC7" w14:textId="6D7EEF98" w:rsidR="00C7511C" w:rsidRDefault="00C7511C" w:rsidP="00E835D0">
            <w:pPr>
              <w:tabs>
                <w:tab w:val="left" w:pos="4960"/>
              </w:tabs>
              <w:spacing w:after="0"/>
              <w:rPr>
                <w:rFonts w:ascii="Times New Roman" w:hAnsi="Times New Roman" w:cs="Times New Roman"/>
                <w:bCs/>
                <w:szCs w:val="24"/>
              </w:rPr>
            </w:pPr>
            <w:r>
              <w:rPr>
                <w:rFonts w:ascii="Times New Roman" w:hAnsi="Times New Roman" w:cs="Times New Roman"/>
                <w:bCs/>
                <w:szCs w:val="24"/>
              </w:rPr>
              <w:t>Palliativ registret</w:t>
            </w:r>
          </w:p>
        </w:tc>
      </w:tr>
      <w:tr w:rsidR="00C7511C" w:rsidRPr="002D36C6" w14:paraId="16DD351F" w14:textId="77777777" w:rsidTr="00EF4D06">
        <w:tc>
          <w:tcPr>
            <w:tcW w:w="2683" w:type="dxa"/>
          </w:tcPr>
          <w:p w14:paraId="194531E9" w14:textId="7508DAAE" w:rsidR="00C7511C" w:rsidRDefault="00C7511C" w:rsidP="00E835D0">
            <w:pPr>
              <w:tabs>
                <w:tab w:val="left" w:pos="4960"/>
              </w:tabs>
              <w:spacing w:after="0"/>
              <w:rPr>
                <w:rFonts w:ascii="Times New Roman" w:hAnsi="Times New Roman" w:cs="Times New Roman"/>
                <w:bCs/>
                <w:szCs w:val="24"/>
              </w:rPr>
            </w:pPr>
            <w:r>
              <w:rPr>
                <w:rFonts w:ascii="Times New Roman" w:hAnsi="Times New Roman" w:cs="Times New Roman"/>
                <w:bCs/>
                <w:szCs w:val="24"/>
              </w:rPr>
              <w:t xml:space="preserve">Utförda HSL ordinationer/instruktioner </w:t>
            </w:r>
          </w:p>
        </w:tc>
        <w:tc>
          <w:tcPr>
            <w:tcW w:w="1843" w:type="dxa"/>
          </w:tcPr>
          <w:p w14:paraId="0E986714" w14:textId="18D1C5CA" w:rsidR="00C7511C" w:rsidRDefault="00C7511C" w:rsidP="00E835D0">
            <w:pPr>
              <w:tabs>
                <w:tab w:val="left" w:pos="4960"/>
              </w:tabs>
              <w:spacing w:after="0"/>
              <w:rPr>
                <w:rFonts w:ascii="Times New Roman" w:hAnsi="Times New Roman" w:cs="Times New Roman"/>
                <w:bCs/>
                <w:szCs w:val="24"/>
              </w:rPr>
            </w:pPr>
            <w:r>
              <w:rPr>
                <w:rFonts w:ascii="Times New Roman" w:hAnsi="Times New Roman" w:cs="Times New Roman"/>
                <w:bCs/>
                <w:szCs w:val="24"/>
              </w:rPr>
              <w:t>1 gång per år</w:t>
            </w:r>
          </w:p>
        </w:tc>
        <w:tc>
          <w:tcPr>
            <w:tcW w:w="3029" w:type="dxa"/>
          </w:tcPr>
          <w:p w14:paraId="07B71CEC" w14:textId="5D1AF0C6" w:rsidR="00C7511C" w:rsidRDefault="00C7511C" w:rsidP="00E835D0">
            <w:pPr>
              <w:tabs>
                <w:tab w:val="left" w:pos="4960"/>
              </w:tabs>
              <w:spacing w:after="0"/>
              <w:rPr>
                <w:rFonts w:ascii="Times New Roman" w:hAnsi="Times New Roman" w:cs="Times New Roman"/>
                <w:bCs/>
                <w:szCs w:val="24"/>
              </w:rPr>
            </w:pPr>
            <w:r>
              <w:rPr>
                <w:rFonts w:ascii="Times New Roman" w:hAnsi="Times New Roman" w:cs="Times New Roman"/>
                <w:bCs/>
                <w:szCs w:val="24"/>
              </w:rPr>
              <w:t>Alfa e-signering</w:t>
            </w:r>
          </w:p>
        </w:tc>
      </w:tr>
      <w:tr w:rsidR="00DD19A6" w:rsidRPr="002D36C6" w14:paraId="70D001E3" w14:textId="77777777" w:rsidTr="00EF4D06">
        <w:tc>
          <w:tcPr>
            <w:tcW w:w="2683" w:type="dxa"/>
          </w:tcPr>
          <w:p w14:paraId="164C52DE" w14:textId="3145BA04" w:rsidR="00DD19A6" w:rsidRDefault="00EA1DBF" w:rsidP="00E835D0">
            <w:pPr>
              <w:tabs>
                <w:tab w:val="left" w:pos="4960"/>
              </w:tabs>
              <w:spacing w:after="0"/>
              <w:rPr>
                <w:rFonts w:ascii="Times New Roman" w:hAnsi="Times New Roman" w:cs="Times New Roman"/>
                <w:bCs/>
                <w:szCs w:val="24"/>
              </w:rPr>
            </w:pPr>
            <w:r>
              <w:rPr>
                <w:rFonts w:ascii="Times New Roman" w:hAnsi="Times New Roman" w:cs="Times New Roman"/>
                <w:bCs/>
                <w:szCs w:val="24"/>
              </w:rPr>
              <w:t>Extern läkemedelsgranskning</w:t>
            </w:r>
          </w:p>
        </w:tc>
        <w:tc>
          <w:tcPr>
            <w:tcW w:w="1843" w:type="dxa"/>
          </w:tcPr>
          <w:p w14:paraId="0913C234" w14:textId="11FD3AD6" w:rsidR="00DD19A6" w:rsidRDefault="00EA1DBF" w:rsidP="00E835D0">
            <w:pPr>
              <w:tabs>
                <w:tab w:val="left" w:pos="4960"/>
              </w:tabs>
              <w:spacing w:after="0"/>
              <w:rPr>
                <w:rFonts w:ascii="Times New Roman" w:hAnsi="Times New Roman" w:cs="Times New Roman"/>
                <w:bCs/>
                <w:szCs w:val="24"/>
              </w:rPr>
            </w:pPr>
            <w:r>
              <w:rPr>
                <w:rFonts w:ascii="Times New Roman" w:hAnsi="Times New Roman" w:cs="Times New Roman"/>
                <w:bCs/>
                <w:szCs w:val="24"/>
              </w:rPr>
              <w:t>1 gång</w:t>
            </w:r>
            <w:r w:rsidR="009B593D">
              <w:rPr>
                <w:rFonts w:ascii="Times New Roman" w:hAnsi="Times New Roman" w:cs="Times New Roman"/>
                <w:bCs/>
                <w:szCs w:val="24"/>
              </w:rPr>
              <w:t xml:space="preserve"> per år</w:t>
            </w:r>
          </w:p>
        </w:tc>
        <w:tc>
          <w:tcPr>
            <w:tcW w:w="3029" w:type="dxa"/>
          </w:tcPr>
          <w:p w14:paraId="560DF72B" w14:textId="562E87B3" w:rsidR="00DD19A6" w:rsidRDefault="009B593D" w:rsidP="00E835D0">
            <w:pPr>
              <w:tabs>
                <w:tab w:val="left" w:pos="4960"/>
              </w:tabs>
              <w:spacing w:after="0"/>
              <w:rPr>
                <w:rFonts w:ascii="Times New Roman" w:hAnsi="Times New Roman" w:cs="Times New Roman"/>
                <w:bCs/>
                <w:szCs w:val="24"/>
              </w:rPr>
            </w:pPr>
            <w:r>
              <w:rPr>
                <w:rFonts w:ascii="Times New Roman" w:hAnsi="Times New Roman" w:cs="Times New Roman"/>
                <w:bCs/>
                <w:szCs w:val="24"/>
              </w:rPr>
              <w:t>Extern granskare</w:t>
            </w:r>
          </w:p>
        </w:tc>
      </w:tr>
      <w:tr w:rsidR="009B593D" w:rsidRPr="002D36C6" w14:paraId="4282146E" w14:textId="77777777" w:rsidTr="00EF4D06">
        <w:tc>
          <w:tcPr>
            <w:tcW w:w="2683" w:type="dxa"/>
          </w:tcPr>
          <w:p w14:paraId="7EE307C8" w14:textId="49685E3C" w:rsidR="009B593D" w:rsidRDefault="009B593D" w:rsidP="00E835D0">
            <w:pPr>
              <w:tabs>
                <w:tab w:val="left" w:pos="4960"/>
              </w:tabs>
              <w:spacing w:after="0"/>
              <w:rPr>
                <w:rFonts w:ascii="Times New Roman" w:hAnsi="Times New Roman" w:cs="Times New Roman"/>
                <w:bCs/>
                <w:szCs w:val="24"/>
              </w:rPr>
            </w:pPr>
            <w:r>
              <w:rPr>
                <w:rFonts w:ascii="Times New Roman" w:hAnsi="Times New Roman" w:cs="Times New Roman"/>
                <w:bCs/>
                <w:szCs w:val="24"/>
              </w:rPr>
              <w:t>Journalgranskning</w:t>
            </w:r>
          </w:p>
        </w:tc>
        <w:tc>
          <w:tcPr>
            <w:tcW w:w="1843" w:type="dxa"/>
          </w:tcPr>
          <w:p w14:paraId="66AE77A5" w14:textId="5AFF37AE" w:rsidR="009B593D" w:rsidRDefault="003A0025" w:rsidP="00E835D0">
            <w:pPr>
              <w:tabs>
                <w:tab w:val="left" w:pos="4960"/>
              </w:tabs>
              <w:spacing w:after="0"/>
              <w:rPr>
                <w:rFonts w:ascii="Times New Roman" w:hAnsi="Times New Roman" w:cs="Times New Roman"/>
                <w:bCs/>
                <w:szCs w:val="24"/>
              </w:rPr>
            </w:pPr>
            <w:r>
              <w:rPr>
                <w:rFonts w:ascii="Times New Roman" w:hAnsi="Times New Roman" w:cs="Times New Roman"/>
                <w:bCs/>
                <w:szCs w:val="24"/>
              </w:rPr>
              <w:t>1 gång per år</w:t>
            </w:r>
          </w:p>
        </w:tc>
        <w:tc>
          <w:tcPr>
            <w:tcW w:w="3029" w:type="dxa"/>
          </w:tcPr>
          <w:p w14:paraId="4E30D5AC" w14:textId="177E83C4" w:rsidR="009B593D" w:rsidRDefault="003A0025" w:rsidP="00E835D0">
            <w:pPr>
              <w:tabs>
                <w:tab w:val="left" w:pos="4960"/>
              </w:tabs>
              <w:spacing w:after="0"/>
              <w:rPr>
                <w:rFonts w:ascii="Times New Roman" w:hAnsi="Times New Roman" w:cs="Times New Roman"/>
                <w:bCs/>
                <w:szCs w:val="24"/>
              </w:rPr>
            </w:pPr>
            <w:r>
              <w:rPr>
                <w:rFonts w:ascii="Times New Roman" w:hAnsi="Times New Roman" w:cs="Times New Roman"/>
                <w:bCs/>
                <w:szCs w:val="24"/>
              </w:rPr>
              <w:t>MAS, MAR granskar</w:t>
            </w:r>
          </w:p>
        </w:tc>
      </w:tr>
    </w:tbl>
    <w:p w14:paraId="75AB2D37" w14:textId="77777777" w:rsidR="00E835D0" w:rsidRPr="002D36C6" w:rsidRDefault="00E835D0" w:rsidP="00FA2D53">
      <w:pPr>
        <w:tabs>
          <w:tab w:val="left" w:pos="4960"/>
        </w:tabs>
        <w:spacing w:after="0"/>
        <w:rPr>
          <w:rFonts w:ascii="Times New Roman" w:hAnsi="Times New Roman" w:cs="Times New Roman"/>
          <w:bCs/>
          <w:szCs w:val="24"/>
        </w:rPr>
      </w:pPr>
    </w:p>
    <w:p w14:paraId="42F29DB4" w14:textId="77777777" w:rsidR="00FA35F9" w:rsidRDefault="00FA35F9" w:rsidP="004B546C">
      <w:pPr>
        <w:tabs>
          <w:tab w:val="left" w:pos="4960"/>
        </w:tabs>
        <w:spacing w:after="0"/>
        <w:rPr>
          <w:rFonts w:ascii="Times New Roman" w:hAnsi="Times New Roman" w:cs="Times New Roman"/>
          <w:b/>
          <w:bCs/>
          <w:szCs w:val="24"/>
        </w:rPr>
      </w:pPr>
    </w:p>
    <w:p w14:paraId="7098CCA4" w14:textId="77777777" w:rsidR="00E835D0" w:rsidRPr="002D36C6" w:rsidRDefault="00E835D0" w:rsidP="0057048A">
      <w:pPr>
        <w:pStyle w:val="Rubrik3"/>
      </w:pPr>
      <w:bookmarkStart w:id="42" w:name="_Toc224030001"/>
      <w:proofErr w:type="spellStart"/>
      <w:r w:rsidRPr="002D36C6">
        <w:t>Vårdskador</w:t>
      </w:r>
      <w:bookmarkEnd w:id="42"/>
      <w:proofErr w:type="spellEnd"/>
      <w:r w:rsidRPr="002D36C6">
        <w:t xml:space="preserve"> </w:t>
      </w:r>
    </w:p>
    <w:p w14:paraId="763FFD16" w14:textId="0C43B56E" w:rsidR="00110967" w:rsidRDefault="00E835D0" w:rsidP="004B546C">
      <w:pPr>
        <w:tabs>
          <w:tab w:val="left" w:pos="4960"/>
        </w:tabs>
        <w:spacing w:after="0"/>
        <w:rPr>
          <w:rFonts w:ascii="Times New Roman" w:hAnsi="Times New Roman" w:cs="Times New Roman"/>
          <w:bCs/>
          <w:szCs w:val="24"/>
        </w:rPr>
      </w:pPr>
      <w:r w:rsidRPr="002D36C6">
        <w:rPr>
          <w:rFonts w:ascii="Times New Roman" w:hAnsi="Times New Roman" w:cs="Times New Roman"/>
          <w:bCs/>
          <w:szCs w:val="24"/>
        </w:rPr>
        <w:t xml:space="preserve">MAS har under året </w:t>
      </w:r>
      <w:r w:rsidR="00C7511C">
        <w:rPr>
          <w:rFonts w:ascii="Times New Roman" w:hAnsi="Times New Roman" w:cs="Times New Roman"/>
          <w:bCs/>
          <w:szCs w:val="24"/>
        </w:rPr>
        <w:t xml:space="preserve">anmält </w:t>
      </w:r>
      <w:r w:rsidR="00592D91">
        <w:rPr>
          <w:rFonts w:ascii="Times New Roman" w:hAnsi="Times New Roman" w:cs="Times New Roman"/>
          <w:bCs/>
          <w:szCs w:val="24"/>
        </w:rPr>
        <w:t>en</w:t>
      </w:r>
      <w:r w:rsidR="00C7511C">
        <w:rPr>
          <w:rFonts w:ascii="Times New Roman" w:hAnsi="Times New Roman" w:cs="Times New Roman"/>
          <w:bCs/>
          <w:szCs w:val="24"/>
        </w:rPr>
        <w:t xml:space="preserve"> allvarlig </w:t>
      </w:r>
      <w:proofErr w:type="spellStart"/>
      <w:r w:rsidR="00C7511C">
        <w:rPr>
          <w:rFonts w:ascii="Times New Roman" w:hAnsi="Times New Roman" w:cs="Times New Roman"/>
          <w:bCs/>
          <w:szCs w:val="24"/>
        </w:rPr>
        <w:t>vårdskada</w:t>
      </w:r>
      <w:proofErr w:type="spellEnd"/>
      <w:r w:rsidR="00C7511C">
        <w:rPr>
          <w:rFonts w:ascii="Times New Roman" w:hAnsi="Times New Roman" w:cs="Times New Roman"/>
          <w:bCs/>
          <w:szCs w:val="24"/>
        </w:rPr>
        <w:t xml:space="preserve"> till IVO.</w:t>
      </w:r>
      <w:r w:rsidR="001A543B">
        <w:rPr>
          <w:rFonts w:ascii="Times New Roman" w:hAnsi="Times New Roman" w:cs="Times New Roman"/>
          <w:bCs/>
          <w:szCs w:val="24"/>
        </w:rPr>
        <w:t xml:space="preserve"> </w:t>
      </w:r>
      <w:r w:rsidR="006D71D1">
        <w:rPr>
          <w:rFonts w:ascii="Times New Roman" w:hAnsi="Times New Roman" w:cs="Times New Roman"/>
          <w:bCs/>
          <w:szCs w:val="24"/>
        </w:rPr>
        <w:t xml:space="preserve">Det gällde ett ärende </w:t>
      </w:r>
      <w:r w:rsidR="00502A29">
        <w:rPr>
          <w:rFonts w:ascii="Times New Roman" w:hAnsi="Times New Roman" w:cs="Times New Roman"/>
          <w:bCs/>
          <w:szCs w:val="24"/>
        </w:rPr>
        <w:t xml:space="preserve">där patient tappat i vikt utan att </w:t>
      </w:r>
      <w:r w:rsidR="00060659">
        <w:rPr>
          <w:rFonts w:ascii="Times New Roman" w:hAnsi="Times New Roman" w:cs="Times New Roman"/>
          <w:bCs/>
          <w:szCs w:val="24"/>
        </w:rPr>
        <w:t xml:space="preserve">detta dokumenterats i tillräcklig grad och utan att </w:t>
      </w:r>
      <w:r w:rsidR="00F034B8">
        <w:rPr>
          <w:rFonts w:ascii="Times New Roman" w:hAnsi="Times New Roman" w:cs="Times New Roman"/>
          <w:bCs/>
          <w:szCs w:val="24"/>
        </w:rPr>
        <w:t xml:space="preserve">adekvata åtgärder sats in. Anmälan är avslutad </w:t>
      </w:r>
      <w:r w:rsidR="00644956">
        <w:rPr>
          <w:rFonts w:ascii="Times New Roman" w:hAnsi="Times New Roman" w:cs="Times New Roman"/>
          <w:bCs/>
          <w:szCs w:val="24"/>
        </w:rPr>
        <w:t>från IVO genom att det gjorts förtydligande</w:t>
      </w:r>
      <w:r w:rsidR="002D5B2F">
        <w:rPr>
          <w:rFonts w:ascii="Times New Roman" w:hAnsi="Times New Roman" w:cs="Times New Roman"/>
          <w:bCs/>
          <w:szCs w:val="24"/>
        </w:rPr>
        <w:t xml:space="preserve">n i </w:t>
      </w:r>
      <w:r w:rsidR="00E551FB">
        <w:rPr>
          <w:rFonts w:ascii="Times New Roman" w:hAnsi="Times New Roman" w:cs="Times New Roman"/>
          <w:bCs/>
          <w:szCs w:val="24"/>
        </w:rPr>
        <w:t xml:space="preserve">rutin. </w:t>
      </w:r>
      <w:r w:rsidR="005B22ED">
        <w:rPr>
          <w:rFonts w:ascii="Times New Roman" w:hAnsi="Times New Roman" w:cs="Times New Roman"/>
          <w:bCs/>
          <w:szCs w:val="24"/>
        </w:rPr>
        <w:t xml:space="preserve">Information gällande händelsen och hur den borde hanterats har getts till berörd personal och till sjuksköterskor. </w:t>
      </w:r>
      <w:r w:rsidR="00B71424">
        <w:rPr>
          <w:rFonts w:ascii="Times New Roman" w:hAnsi="Times New Roman" w:cs="Times New Roman"/>
          <w:bCs/>
          <w:szCs w:val="24"/>
        </w:rPr>
        <w:t>En utbildningsinsats gällande nutrition kommer att genomföras för sjuksköterskor under 2026.</w:t>
      </w:r>
      <w:r w:rsidR="00644956">
        <w:rPr>
          <w:rFonts w:ascii="Times New Roman" w:hAnsi="Times New Roman" w:cs="Times New Roman"/>
          <w:bCs/>
          <w:szCs w:val="24"/>
        </w:rPr>
        <w:t xml:space="preserve"> </w:t>
      </w:r>
    </w:p>
    <w:p w14:paraId="36CDADAC" w14:textId="78220C6D" w:rsidR="00C2268A" w:rsidRDefault="00C2268A" w:rsidP="004B546C">
      <w:pPr>
        <w:tabs>
          <w:tab w:val="left" w:pos="4960"/>
        </w:tabs>
        <w:spacing w:after="0"/>
        <w:rPr>
          <w:rFonts w:ascii="Times New Roman" w:hAnsi="Times New Roman" w:cs="Times New Roman"/>
          <w:bCs/>
          <w:szCs w:val="24"/>
        </w:rPr>
      </w:pPr>
    </w:p>
    <w:p w14:paraId="4D43BBFD" w14:textId="73121BA7" w:rsidR="00C2268A" w:rsidRDefault="00C2268A" w:rsidP="0057048A">
      <w:pPr>
        <w:pStyle w:val="Rubrik3"/>
      </w:pPr>
      <w:bookmarkStart w:id="43" w:name="_Toc224030002"/>
      <w:r>
        <w:t>Patientnämnden</w:t>
      </w:r>
      <w:bookmarkEnd w:id="43"/>
    </w:p>
    <w:p w14:paraId="2F045C3B" w14:textId="77777777" w:rsidR="0076489B" w:rsidRDefault="00C2268A" w:rsidP="004B546C">
      <w:pPr>
        <w:tabs>
          <w:tab w:val="left" w:pos="4960"/>
        </w:tabs>
        <w:spacing w:after="0"/>
        <w:rPr>
          <w:rFonts w:ascii="Times New Roman" w:hAnsi="Times New Roman" w:cs="Times New Roman"/>
          <w:bCs/>
          <w:szCs w:val="24"/>
        </w:rPr>
      </w:pPr>
      <w:r>
        <w:rPr>
          <w:rFonts w:ascii="Times New Roman" w:hAnsi="Times New Roman" w:cs="Times New Roman"/>
          <w:bCs/>
          <w:szCs w:val="24"/>
        </w:rPr>
        <w:t>Under 202</w:t>
      </w:r>
      <w:r w:rsidR="00D231F8">
        <w:rPr>
          <w:rFonts w:ascii="Times New Roman" w:hAnsi="Times New Roman" w:cs="Times New Roman"/>
          <w:bCs/>
          <w:szCs w:val="24"/>
        </w:rPr>
        <w:t>5</w:t>
      </w:r>
      <w:r>
        <w:rPr>
          <w:rFonts w:ascii="Times New Roman" w:hAnsi="Times New Roman" w:cs="Times New Roman"/>
          <w:bCs/>
          <w:szCs w:val="24"/>
        </w:rPr>
        <w:t xml:space="preserve"> har det inkommit </w:t>
      </w:r>
      <w:r w:rsidR="00D231F8">
        <w:rPr>
          <w:rFonts w:ascii="Times New Roman" w:hAnsi="Times New Roman" w:cs="Times New Roman"/>
          <w:bCs/>
          <w:szCs w:val="24"/>
        </w:rPr>
        <w:t>fyra</w:t>
      </w:r>
      <w:r>
        <w:rPr>
          <w:rFonts w:ascii="Times New Roman" w:hAnsi="Times New Roman" w:cs="Times New Roman"/>
          <w:bCs/>
          <w:szCs w:val="24"/>
        </w:rPr>
        <w:t xml:space="preserve"> ärende</w:t>
      </w:r>
      <w:r w:rsidR="00FF6A9A">
        <w:rPr>
          <w:rFonts w:ascii="Times New Roman" w:hAnsi="Times New Roman" w:cs="Times New Roman"/>
          <w:bCs/>
          <w:szCs w:val="24"/>
        </w:rPr>
        <w:t>n</w:t>
      </w:r>
      <w:r>
        <w:rPr>
          <w:rFonts w:ascii="Times New Roman" w:hAnsi="Times New Roman" w:cs="Times New Roman"/>
          <w:bCs/>
          <w:szCs w:val="24"/>
        </w:rPr>
        <w:t xml:space="preserve"> till Patientnämnden gällande patient</w:t>
      </w:r>
      <w:r w:rsidR="00FF6A9A">
        <w:rPr>
          <w:rFonts w:ascii="Times New Roman" w:hAnsi="Times New Roman" w:cs="Times New Roman"/>
          <w:bCs/>
          <w:szCs w:val="24"/>
        </w:rPr>
        <w:t>er</w:t>
      </w:r>
      <w:r>
        <w:rPr>
          <w:rFonts w:ascii="Times New Roman" w:hAnsi="Times New Roman" w:cs="Times New Roman"/>
          <w:bCs/>
          <w:szCs w:val="24"/>
        </w:rPr>
        <w:t xml:space="preserve"> i Eslöv.</w:t>
      </w:r>
      <w:r w:rsidR="00D1381C">
        <w:rPr>
          <w:rFonts w:ascii="Times New Roman" w:hAnsi="Times New Roman" w:cs="Times New Roman"/>
          <w:bCs/>
          <w:szCs w:val="24"/>
        </w:rPr>
        <w:t xml:space="preserve"> </w:t>
      </w:r>
    </w:p>
    <w:p w14:paraId="6CD1038D" w14:textId="77777777" w:rsidR="0076489B" w:rsidRDefault="0076489B" w:rsidP="004B546C">
      <w:pPr>
        <w:tabs>
          <w:tab w:val="left" w:pos="4960"/>
        </w:tabs>
        <w:spacing w:after="0"/>
        <w:rPr>
          <w:rFonts w:ascii="Times New Roman" w:hAnsi="Times New Roman" w:cs="Times New Roman"/>
          <w:bCs/>
          <w:szCs w:val="24"/>
        </w:rPr>
      </w:pPr>
    </w:p>
    <w:p w14:paraId="18BBD25A" w14:textId="17EAAE83" w:rsidR="00C2268A" w:rsidRDefault="00B15C1C" w:rsidP="004B546C">
      <w:pPr>
        <w:tabs>
          <w:tab w:val="left" w:pos="4960"/>
        </w:tabs>
        <w:spacing w:after="0"/>
        <w:rPr>
          <w:rFonts w:ascii="Times New Roman" w:hAnsi="Times New Roman" w:cs="Times New Roman"/>
          <w:bCs/>
          <w:szCs w:val="24"/>
        </w:rPr>
      </w:pPr>
      <w:r>
        <w:rPr>
          <w:rFonts w:ascii="Times New Roman" w:hAnsi="Times New Roman" w:cs="Times New Roman"/>
          <w:bCs/>
          <w:szCs w:val="24"/>
        </w:rPr>
        <w:lastRenderedPageBreak/>
        <w:t xml:space="preserve">Det </w:t>
      </w:r>
      <w:r w:rsidR="00350FCA">
        <w:rPr>
          <w:rFonts w:ascii="Times New Roman" w:hAnsi="Times New Roman" w:cs="Times New Roman"/>
          <w:bCs/>
          <w:szCs w:val="24"/>
        </w:rPr>
        <w:t xml:space="preserve">första </w:t>
      </w:r>
      <w:r w:rsidR="003C3668">
        <w:rPr>
          <w:rFonts w:ascii="Times New Roman" w:hAnsi="Times New Roman" w:cs="Times New Roman"/>
          <w:bCs/>
          <w:szCs w:val="24"/>
        </w:rPr>
        <w:t xml:space="preserve">ärendet </w:t>
      </w:r>
      <w:r w:rsidR="00350FCA">
        <w:rPr>
          <w:rFonts w:ascii="Times New Roman" w:hAnsi="Times New Roman" w:cs="Times New Roman"/>
          <w:bCs/>
          <w:szCs w:val="24"/>
        </w:rPr>
        <w:t xml:space="preserve">gäller patient som </w:t>
      </w:r>
      <w:r w:rsidR="00CE0301">
        <w:rPr>
          <w:rFonts w:ascii="Times New Roman" w:hAnsi="Times New Roman" w:cs="Times New Roman"/>
          <w:bCs/>
          <w:szCs w:val="24"/>
        </w:rPr>
        <w:t>har synpunkter på att insats avslutats</w:t>
      </w:r>
      <w:r w:rsidR="005F08F1">
        <w:rPr>
          <w:rFonts w:ascii="Times New Roman" w:hAnsi="Times New Roman" w:cs="Times New Roman"/>
          <w:bCs/>
          <w:szCs w:val="24"/>
        </w:rPr>
        <w:t>. Patientnämnden hänvisar till IVO då ärendet redan utretts av kommunen</w:t>
      </w:r>
      <w:r w:rsidR="00FA7A38">
        <w:rPr>
          <w:rFonts w:ascii="Times New Roman" w:hAnsi="Times New Roman" w:cs="Times New Roman"/>
          <w:bCs/>
          <w:szCs w:val="24"/>
        </w:rPr>
        <w:t>. Vård och omsorgs utredning visar att beslutet var korrekt. Ingen anmälan har inkommit via IVO.</w:t>
      </w:r>
    </w:p>
    <w:p w14:paraId="043439EB" w14:textId="77777777" w:rsidR="0076489B" w:rsidRDefault="0076489B" w:rsidP="004B546C">
      <w:pPr>
        <w:tabs>
          <w:tab w:val="left" w:pos="4960"/>
        </w:tabs>
        <w:spacing w:after="0"/>
        <w:rPr>
          <w:rFonts w:ascii="Times New Roman" w:hAnsi="Times New Roman" w:cs="Times New Roman"/>
          <w:bCs/>
          <w:szCs w:val="24"/>
        </w:rPr>
      </w:pPr>
    </w:p>
    <w:p w14:paraId="78701022" w14:textId="2418B553" w:rsidR="0076489B" w:rsidRDefault="0076489B" w:rsidP="004B546C">
      <w:pPr>
        <w:tabs>
          <w:tab w:val="left" w:pos="4960"/>
        </w:tabs>
        <w:spacing w:after="0"/>
        <w:rPr>
          <w:rFonts w:ascii="Times New Roman" w:hAnsi="Times New Roman" w:cs="Times New Roman"/>
          <w:bCs/>
          <w:szCs w:val="24"/>
        </w:rPr>
      </w:pPr>
      <w:r>
        <w:rPr>
          <w:rFonts w:ascii="Times New Roman" w:hAnsi="Times New Roman" w:cs="Times New Roman"/>
          <w:bCs/>
          <w:szCs w:val="24"/>
        </w:rPr>
        <w:t>Det andra</w:t>
      </w:r>
      <w:r w:rsidR="003C3668">
        <w:rPr>
          <w:rFonts w:ascii="Times New Roman" w:hAnsi="Times New Roman" w:cs="Times New Roman"/>
          <w:bCs/>
          <w:szCs w:val="24"/>
        </w:rPr>
        <w:t xml:space="preserve"> ärendet</w:t>
      </w:r>
      <w:r>
        <w:rPr>
          <w:rFonts w:ascii="Times New Roman" w:hAnsi="Times New Roman" w:cs="Times New Roman"/>
          <w:bCs/>
          <w:szCs w:val="24"/>
        </w:rPr>
        <w:t xml:space="preserve"> gäller</w:t>
      </w:r>
      <w:r w:rsidR="003C3668">
        <w:rPr>
          <w:rFonts w:ascii="Times New Roman" w:hAnsi="Times New Roman" w:cs="Times New Roman"/>
          <w:bCs/>
          <w:szCs w:val="24"/>
        </w:rPr>
        <w:t xml:space="preserve"> </w:t>
      </w:r>
      <w:r w:rsidR="00403327">
        <w:rPr>
          <w:rFonts w:ascii="Times New Roman" w:hAnsi="Times New Roman" w:cs="Times New Roman"/>
          <w:bCs/>
          <w:szCs w:val="24"/>
        </w:rPr>
        <w:t xml:space="preserve">patient där anhöriga har synpunkter </w:t>
      </w:r>
      <w:r w:rsidR="00FB03DD">
        <w:rPr>
          <w:rFonts w:ascii="Times New Roman" w:hAnsi="Times New Roman" w:cs="Times New Roman"/>
          <w:bCs/>
          <w:szCs w:val="24"/>
        </w:rPr>
        <w:t xml:space="preserve">och frågor </w:t>
      </w:r>
      <w:r w:rsidR="00403327">
        <w:rPr>
          <w:rFonts w:ascii="Times New Roman" w:hAnsi="Times New Roman" w:cs="Times New Roman"/>
          <w:bCs/>
          <w:szCs w:val="24"/>
        </w:rPr>
        <w:t>kring patients</w:t>
      </w:r>
      <w:r w:rsidR="00FB03DD">
        <w:rPr>
          <w:rFonts w:ascii="Times New Roman" w:hAnsi="Times New Roman" w:cs="Times New Roman"/>
          <w:bCs/>
          <w:szCs w:val="24"/>
        </w:rPr>
        <w:t xml:space="preserve"> bortgång.</w:t>
      </w:r>
      <w:r w:rsidR="0020668B">
        <w:rPr>
          <w:rFonts w:ascii="Times New Roman" w:hAnsi="Times New Roman" w:cs="Times New Roman"/>
          <w:bCs/>
          <w:szCs w:val="24"/>
        </w:rPr>
        <w:t xml:space="preserve"> Anhöriga har haft en mailkonversation med boendet och man kommer inte längre</w:t>
      </w:r>
      <w:r w:rsidR="00FA08B5">
        <w:rPr>
          <w:rFonts w:ascii="Times New Roman" w:hAnsi="Times New Roman" w:cs="Times New Roman"/>
          <w:bCs/>
          <w:szCs w:val="24"/>
        </w:rPr>
        <w:t xml:space="preserve">. </w:t>
      </w:r>
      <w:r w:rsidR="00B043B7">
        <w:rPr>
          <w:rFonts w:ascii="Times New Roman" w:hAnsi="Times New Roman" w:cs="Times New Roman"/>
          <w:bCs/>
          <w:szCs w:val="24"/>
        </w:rPr>
        <w:t>Patientnämnden hänvisar till IVO då ärendet redan utretts av kommunen.</w:t>
      </w:r>
      <w:r w:rsidR="00FA08B5">
        <w:rPr>
          <w:rFonts w:ascii="Times New Roman" w:hAnsi="Times New Roman" w:cs="Times New Roman"/>
          <w:bCs/>
          <w:szCs w:val="24"/>
        </w:rPr>
        <w:t xml:space="preserve"> </w:t>
      </w:r>
      <w:r w:rsidR="00D63BCE">
        <w:rPr>
          <w:rFonts w:ascii="Times New Roman" w:hAnsi="Times New Roman" w:cs="Times New Roman"/>
          <w:bCs/>
          <w:szCs w:val="24"/>
        </w:rPr>
        <w:t xml:space="preserve">Inget ärende har </w:t>
      </w:r>
      <w:r w:rsidR="00D45E39">
        <w:rPr>
          <w:rFonts w:ascii="Times New Roman" w:hAnsi="Times New Roman" w:cs="Times New Roman"/>
          <w:bCs/>
          <w:szCs w:val="24"/>
        </w:rPr>
        <w:t>inkommit via IVO.</w:t>
      </w:r>
    </w:p>
    <w:p w14:paraId="52A19691" w14:textId="77777777" w:rsidR="00D45E39" w:rsidRDefault="00D45E39" w:rsidP="004B546C">
      <w:pPr>
        <w:tabs>
          <w:tab w:val="left" w:pos="4960"/>
        </w:tabs>
        <w:spacing w:after="0"/>
        <w:rPr>
          <w:rFonts w:ascii="Times New Roman" w:hAnsi="Times New Roman" w:cs="Times New Roman"/>
          <w:bCs/>
          <w:szCs w:val="24"/>
        </w:rPr>
      </w:pPr>
    </w:p>
    <w:p w14:paraId="31E5C55D" w14:textId="1078C59F" w:rsidR="00D45E39" w:rsidRDefault="00D45E39" w:rsidP="004B546C">
      <w:pPr>
        <w:tabs>
          <w:tab w:val="left" w:pos="4960"/>
        </w:tabs>
        <w:spacing w:after="0"/>
        <w:rPr>
          <w:rFonts w:ascii="Times New Roman" w:hAnsi="Times New Roman" w:cs="Times New Roman"/>
          <w:bCs/>
          <w:szCs w:val="24"/>
        </w:rPr>
      </w:pPr>
      <w:r>
        <w:rPr>
          <w:rFonts w:ascii="Times New Roman" w:hAnsi="Times New Roman" w:cs="Times New Roman"/>
          <w:bCs/>
          <w:szCs w:val="24"/>
        </w:rPr>
        <w:t>Det tredje ärendet</w:t>
      </w:r>
      <w:r w:rsidR="008E602A">
        <w:rPr>
          <w:rFonts w:ascii="Times New Roman" w:hAnsi="Times New Roman" w:cs="Times New Roman"/>
          <w:bCs/>
          <w:szCs w:val="24"/>
        </w:rPr>
        <w:t xml:space="preserve"> gäller patient där anhörig har synpunkter på att </w:t>
      </w:r>
      <w:r w:rsidR="0002429D">
        <w:rPr>
          <w:rFonts w:ascii="Times New Roman" w:hAnsi="Times New Roman" w:cs="Times New Roman"/>
          <w:bCs/>
          <w:szCs w:val="24"/>
        </w:rPr>
        <w:t>ett kraftigt smärtstillande läkemedel ordinerades till patienten</w:t>
      </w:r>
      <w:r w:rsidR="001F6AB5">
        <w:rPr>
          <w:rFonts w:ascii="Times New Roman" w:hAnsi="Times New Roman" w:cs="Times New Roman"/>
          <w:bCs/>
          <w:szCs w:val="24"/>
        </w:rPr>
        <w:t xml:space="preserve"> med otill</w:t>
      </w:r>
      <w:r w:rsidR="00F83167">
        <w:rPr>
          <w:rFonts w:ascii="Times New Roman" w:hAnsi="Times New Roman" w:cs="Times New Roman"/>
          <w:bCs/>
          <w:szCs w:val="24"/>
        </w:rPr>
        <w:t>räcklig uppföljning.</w:t>
      </w:r>
      <w:r w:rsidR="00AE3BEB">
        <w:rPr>
          <w:rFonts w:ascii="Times New Roman" w:hAnsi="Times New Roman" w:cs="Times New Roman"/>
          <w:bCs/>
          <w:szCs w:val="24"/>
        </w:rPr>
        <w:t xml:space="preserve"> Anhörig menar att patient blev sängliggande på grund av</w:t>
      </w:r>
      <w:r w:rsidR="00E92B4E">
        <w:rPr>
          <w:rFonts w:ascii="Times New Roman" w:hAnsi="Times New Roman" w:cs="Times New Roman"/>
          <w:bCs/>
          <w:szCs w:val="24"/>
        </w:rPr>
        <w:t xml:space="preserve"> detta läkemedel och fick ett trycksår.</w:t>
      </w:r>
      <w:r w:rsidR="003526BD">
        <w:rPr>
          <w:rFonts w:ascii="Times New Roman" w:hAnsi="Times New Roman" w:cs="Times New Roman"/>
          <w:bCs/>
          <w:szCs w:val="24"/>
        </w:rPr>
        <w:t xml:space="preserve"> Anhörig önskar skälig ersättning för lidande. Patientnämnden informera</w:t>
      </w:r>
      <w:r w:rsidR="000030A3">
        <w:rPr>
          <w:rFonts w:ascii="Times New Roman" w:hAnsi="Times New Roman" w:cs="Times New Roman"/>
          <w:bCs/>
          <w:szCs w:val="24"/>
        </w:rPr>
        <w:t xml:space="preserve">r om kommunen patientförsäkring. MAS har blivit kontaktad av anhörig och lämnat </w:t>
      </w:r>
      <w:r w:rsidR="003A609E">
        <w:rPr>
          <w:rFonts w:ascii="Times New Roman" w:hAnsi="Times New Roman" w:cs="Times New Roman"/>
          <w:bCs/>
          <w:szCs w:val="24"/>
        </w:rPr>
        <w:t>all information om patientförsäkringen samt anmälningsblanketter.</w:t>
      </w:r>
    </w:p>
    <w:p w14:paraId="3BEDAAD4" w14:textId="77777777" w:rsidR="00E11222" w:rsidRDefault="00E11222" w:rsidP="004B546C">
      <w:pPr>
        <w:tabs>
          <w:tab w:val="left" w:pos="4960"/>
        </w:tabs>
        <w:spacing w:after="0"/>
        <w:rPr>
          <w:rFonts w:ascii="Times New Roman" w:hAnsi="Times New Roman" w:cs="Times New Roman"/>
          <w:bCs/>
          <w:szCs w:val="24"/>
        </w:rPr>
      </w:pPr>
    </w:p>
    <w:p w14:paraId="05BCDD31" w14:textId="3E6B07BB" w:rsidR="00E11222" w:rsidRPr="00C2268A" w:rsidRDefault="00E11222" w:rsidP="004B546C">
      <w:pPr>
        <w:tabs>
          <w:tab w:val="left" w:pos="4960"/>
        </w:tabs>
        <w:spacing w:after="0"/>
        <w:rPr>
          <w:rFonts w:ascii="Times New Roman" w:hAnsi="Times New Roman" w:cs="Times New Roman"/>
          <w:bCs/>
          <w:szCs w:val="24"/>
        </w:rPr>
      </w:pPr>
      <w:r>
        <w:rPr>
          <w:rFonts w:ascii="Times New Roman" w:hAnsi="Times New Roman" w:cs="Times New Roman"/>
          <w:bCs/>
          <w:szCs w:val="24"/>
        </w:rPr>
        <w:t xml:space="preserve">Den fjärde patienten </w:t>
      </w:r>
      <w:r w:rsidR="00402FB0">
        <w:rPr>
          <w:rFonts w:ascii="Times New Roman" w:hAnsi="Times New Roman" w:cs="Times New Roman"/>
          <w:bCs/>
          <w:szCs w:val="24"/>
        </w:rPr>
        <w:t>har synpunkter på patientavgift</w:t>
      </w:r>
      <w:r w:rsidR="00D22952">
        <w:rPr>
          <w:rFonts w:ascii="Times New Roman" w:hAnsi="Times New Roman" w:cs="Times New Roman"/>
          <w:bCs/>
          <w:szCs w:val="24"/>
        </w:rPr>
        <w:t xml:space="preserve">. Patient anser inte att han ska betala faktura för </w:t>
      </w:r>
      <w:proofErr w:type="spellStart"/>
      <w:r w:rsidR="00D22952">
        <w:rPr>
          <w:rFonts w:ascii="Times New Roman" w:hAnsi="Times New Roman" w:cs="Times New Roman"/>
          <w:bCs/>
          <w:szCs w:val="24"/>
        </w:rPr>
        <w:t>apodos</w:t>
      </w:r>
      <w:proofErr w:type="spellEnd"/>
      <w:r w:rsidR="00D22952">
        <w:rPr>
          <w:rFonts w:ascii="Times New Roman" w:hAnsi="Times New Roman" w:cs="Times New Roman"/>
          <w:bCs/>
          <w:szCs w:val="24"/>
        </w:rPr>
        <w:t>.</w:t>
      </w:r>
      <w:r w:rsidR="008F0DF2">
        <w:rPr>
          <w:rFonts w:ascii="Times New Roman" w:hAnsi="Times New Roman" w:cs="Times New Roman"/>
          <w:bCs/>
          <w:szCs w:val="24"/>
        </w:rPr>
        <w:t xml:space="preserve"> Då patienten redan har haft kontakt med </w:t>
      </w:r>
      <w:r w:rsidR="00FD5DAD">
        <w:rPr>
          <w:rFonts w:ascii="Times New Roman" w:hAnsi="Times New Roman" w:cs="Times New Roman"/>
          <w:bCs/>
          <w:szCs w:val="24"/>
        </w:rPr>
        <w:t>kommunen</w:t>
      </w:r>
      <w:r w:rsidR="008F0DF2">
        <w:rPr>
          <w:rFonts w:ascii="Times New Roman" w:hAnsi="Times New Roman" w:cs="Times New Roman"/>
          <w:bCs/>
          <w:szCs w:val="24"/>
        </w:rPr>
        <w:t xml:space="preserve"> så hänvisar </w:t>
      </w:r>
      <w:r w:rsidR="00BB140A">
        <w:rPr>
          <w:rFonts w:ascii="Times New Roman" w:hAnsi="Times New Roman" w:cs="Times New Roman"/>
          <w:bCs/>
          <w:szCs w:val="24"/>
        </w:rPr>
        <w:t>patientnämnden till IVO. Ingen anmälan har kommit via IVO.</w:t>
      </w:r>
    </w:p>
    <w:p w14:paraId="0B44A394" w14:textId="77777777" w:rsidR="00110967" w:rsidRPr="002D36C6" w:rsidRDefault="00110967" w:rsidP="00110967">
      <w:pPr>
        <w:tabs>
          <w:tab w:val="left" w:pos="4960"/>
        </w:tabs>
        <w:spacing w:after="0"/>
        <w:rPr>
          <w:rFonts w:ascii="Times New Roman" w:hAnsi="Times New Roman" w:cs="Times New Roman"/>
          <w:bCs/>
          <w:szCs w:val="24"/>
        </w:rPr>
      </w:pPr>
    </w:p>
    <w:p w14:paraId="45E739C2" w14:textId="6D6DE233" w:rsidR="00F16D21" w:rsidRPr="0057048A" w:rsidRDefault="00740ED0" w:rsidP="0057048A">
      <w:pPr>
        <w:pStyle w:val="Rubrik2"/>
      </w:pPr>
      <w:bookmarkStart w:id="44" w:name="_Toc99721723"/>
      <w:bookmarkStart w:id="45" w:name="_Toc224030003"/>
      <w:r w:rsidRPr="0057048A">
        <w:rPr>
          <w:noProof/>
        </w:rPr>
        <w:drawing>
          <wp:anchor distT="0" distB="0" distL="114300" distR="114300" simplePos="0" relativeHeight="251681792" behindDoc="1" locked="0" layoutInCell="1" allowOverlap="1" wp14:anchorId="2AB86066" wp14:editId="7E56E751">
            <wp:simplePos x="0" y="0"/>
            <wp:positionH relativeFrom="margin">
              <wp:align>right</wp:align>
            </wp:positionH>
            <wp:positionV relativeFrom="paragraph">
              <wp:posOffset>243192</wp:posOffset>
            </wp:positionV>
            <wp:extent cx="1151890" cy="1151890"/>
            <wp:effectExtent l="0" t="0" r="0" b="0"/>
            <wp:wrapTight wrapText="bothSides">
              <wp:wrapPolygon edited="0">
                <wp:start x="7144" y="0"/>
                <wp:lineTo x="3929" y="1429"/>
                <wp:lineTo x="357" y="4644"/>
                <wp:lineTo x="0" y="7502"/>
                <wp:lineTo x="0" y="13932"/>
                <wp:lineTo x="1429" y="17147"/>
                <wp:lineTo x="1429" y="17861"/>
                <wp:lineTo x="6073" y="21076"/>
                <wp:lineTo x="7144" y="21076"/>
                <wp:lineTo x="13932" y="21076"/>
                <wp:lineTo x="15003" y="21076"/>
                <wp:lineTo x="19647" y="17861"/>
                <wp:lineTo x="19647" y="17147"/>
                <wp:lineTo x="21076" y="13932"/>
                <wp:lineTo x="21076" y="7502"/>
                <wp:lineTo x="20719" y="4644"/>
                <wp:lineTo x="17147" y="1429"/>
                <wp:lineTo x="13932" y="0"/>
                <wp:lineTo x="7144" y="0"/>
              </wp:wrapPolygon>
            </wp:wrapTight>
            <wp:docPr id="16" name="Bildobjekt 16" descr="Cirkel indelad i fem delar. Markerad del 2: Tillförlitliga och säkra system och proces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6" descr="Cirkel indelad i fem delar. Markerad del 2: Tillförlitliga och säkra system och processer.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anchor>
        </w:drawing>
      </w:r>
      <w:r w:rsidR="00F16D21" w:rsidRPr="0057048A">
        <w:t>Tillförlitliga och säkra system och processer</w:t>
      </w:r>
      <w:bookmarkEnd w:id="44"/>
      <w:bookmarkEnd w:id="45"/>
      <w:r w:rsidR="001257B6" w:rsidRPr="0057048A">
        <w:tab/>
      </w:r>
    </w:p>
    <w:p w14:paraId="529F9241" w14:textId="77777777" w:rsidR="00F17036" w:rsidRPr="002D36C6" w:rsidRDefault="00F17036" w:rsidP="0057048A">
      <w:pPr>
        <w:pStyle w:val="Rubrik3"/>
      </w:pPr>
      <w:bookmarkStart w:id="46" w:name="_Toc224030004"/>
      <w:r w:rsidRPr="002D36C6">
        <w:t>Tvärprofessionella läkemedelsgenomgångar</w:t>
      </w:r>
      <w:bookmarkEnd w:id="46"/>
      <w:r w:rsidRPr="002D36C6">
        <w:t xml:space="preserve"> </w:t>
      </w:r>
    </w:p>
    <w:p w14:paraId="4EBAAC17" w14:textId="2BDD651C" w:rsidR="00F17036" w:rsidRPr="002D36C6" w:rsidRDefault="00F17036" w:rsidP="0095247B">
      <w:pPr>
        <w:tabs>
          <w:tab w:val="left" w:pos="4960"/>
        </w:tabs>
        <w:spacing w:after="0"/>
        <w:rPr>
          <w:rFonts w:ascii="Times New Roman" w:hAnsi="Times New Roman" w:cs="Times New Roman"/>
          <w:bCs/>
          <w:szCs w:val="24"/>
        </w:rPr>
      </w:pPr>
      <w:r w:rsidRPr="002D36C6">
        <w:rPr>
          <w:rFonts w:ascii="Times New Roman" w:hAnsi="Times New Roman" w:cs="Times New Roman"/>
          <w:bCs/>
          <w:szCs w:val="24"/>
        </w:rPr>
        <w:t>Läkemedelsgenomgångar är en metod för analys, uppföljning och omprövning av patientens läkemedelsanvändning. Läkemedelsgenomgång genomförs på ett strukturerat och systematiskt sätt. Syftet med att genomföra läkemedelsgenomgångar är att öka kvalitén och säkerheten i läkemedelsbehandlingen. Det kräver en god samverkan mellan behandlande läkare, farmaceut och omvårdnadsansvarig sjuksköterska</w:t>
      </w:r>
      <w:r w:rsidR="0000410D">
        <w:rPr>
          <w:rFonts w:ascii="Times New Roman" w:hAnsi="Times New Roman" w:cs="Times New Roman"/>
          <w:bCs/>
          <w:szCs w:val="24"/>
        </w:rPr>
        <w:t>.</w:t>
      </w:r>
    </w:p>
    <w:p w14:paraId="6A68DE72" w14:textId="77777777" w:rsidR="00F17036" w:rsidRPr="002D36C6" w:rsidRDefault="00F17036" w:rsidP="0095247B">
      <w:pPr>
        <w:tabs>
          <w:tab w:val="left" w:pos="4960"/>
        </w:tabs>
        <w:spacing w:after="0"/>
        <w:rPr>
          <w:rFonts w:ascii="Times New Roman" w:hAnsi="Times New Roman" w:cs="Times New Roman"/>
          <w:bCs/>
          <w:szCs w:val="24"/>
        </w:rPr>
      </w:pPr>
    </w:p>
    <w:p w14:paraId="542AB16D" w14:textId="77777777" w:rsidR="00F17036" w:rsidRPr="002D36C6" w:rsidRDefault="00F17036" w:rsidP="0057048A">
      <w:pPr>
        <w:pStyle w:val="Rubrik3"/>
      </w:pPr>
      <w:bookmarkStart w:id="47" w:name="_Toc224030005"/>
      <w:r w:rsidRPr="002D36C6">
        <w:t>Basala hygienrutiner</w:t>
      </w:r>
      <w:bookmarkEnd w:id="47"/>
      <w:r w:rsidRPr="002D36C6">
        <w:t xml:space="preserve"> </w:t>
      </w:r>
    </w:p>
    <w:p w14:paraId="36687D2D" w14:textId="07D2543E" w:rsidR="00842D7F" w:rsidRDefault="00F17036" w:rsidP="0095247B">
      <w:pPr>
        <w:tabs>
          <w:tab w:val="left" w:pos="4960"/>
        </w:tabs>
        <w:spacing w:after="0"/>
        <w:rPr>
          <w:rFonts w:ascii="Times New Roman" w:hAnsi="Times New Roman" w:cs="Times New Roman"/>
          <w:bCs/>
          <w:szCs w:val="24"/>
        </w:rPr>
      </w:pPr>
      <w:r w:rsidRPr="002D36C6">
        <w:rPr>
          <w:rFonts w:ascii="Times New Roman" w:hAnsi="Times New Roman" w:cs="Times New Roman"/>
          <w:bCs/>
          <w:szCs w:val="24"/>
        </w:rPr>
        <w:t xml:space="preserve">Arbetet med att förebygga vårdrelaterade infektioner och risken för smittspridning i vården är en mycket angelägen patientsäkerhetsfråga. </w:t>
      </w:r>
    </w:p>
    <w:p w14:paraId="2418679E" w14:textId="77777777" w:rsidR="001B065B" w:rsidRDefault="001B065B" w:rsidP="0095247B">
      <w:pPr>
        <w:tabs>
          <w:tab w:val="left" w:pos="4960"/>
        </w:tabs>
        <w:spacing w:after="0"/>
        <w:rPr>
          <w:rFonts w:ascii="Times New Roman" w:hAnsi="Times New Roman" w:cs="Times New Roman"/>
          <w:bCs/>
          <w:szCs w:val="24"/>
        </w:rPr>
      </w:pPr>
    </w:p>
    <w:p w14:paraId="14854345" w14:textId="4D308659" w:rsidR="001B065B" w:rsidRDefault="001B065B" w:rsidP="0095247B">
      <w:pPr>
        <w:tabs>
          <w:tab w:val="left" w:pos="4960"/>
        </w:tabs>
        <w:spacing w:after="0"/>
        <w:rPr>
          <w:rFonts w:ascii="Times New Roman" w:hAnsi="Times New Roman" w:cs="Times New Roman"/>
          <w:bCs/>
          <w:szCs w:val="24"/>
        </w:rPr>
      </w:pPr>
      <w:r>
        <w:rPr>
          <w:rFonts w:ascii="Times New Roman" w:hAnsi="Times New Roman" w:cs="Times New Roman"/>
          <w:bCs/>
          <w:szCs w:val="24"/>
        </w:rPr>
        <w:t xml:space="preserve">Under året har en punktprevalensmätning genomförts gällande basala hygienrutiner. </w:t>
      </w:r>
      <w:r w:rsidR="00656285">
        <w:rPr>
          <w:rFonts w:ascii="Times New Roman" w:hAnsi="Times New Roman" w:cs="Times New Roman"/>
          <w:bCs/>
          <w:szCs w:val="24"/>
        </w:rPr>
        <w:t xml:space="preserve">Metoden har tagits fram av MAS äldreomsorg och MAS </w:t>
      </w:r>
      <w:r w:rsidR="0033786A">
        <w:rPr>
          <w:rFonts w:ascii="Times New Roman" w:hAnsi="Times New Roman" w:cs="Times New Roman"/>
          <w:bCs/>
          <w:szCs w:val="24"/>
        </w:rPr>
        <w:t>f</w:t>
      </w:r>
      <w:r w:rsidR="00656285">
        <w:rPr>
          <w:rFonts w:ascii="Times New Roman" w:hAnsi="Times New Roman" w:cs="Times New Roman"/>
          <w:bCs/>
          <w:szCs w:val="24"/>
        </w:rPr>
        <w:t>unktionsnedsättning</w:t>
      </w:r>
      <w:r w:rsidR="0033786A">
        <w:rPr>
          <w:rFonts w:ascii="Times New Roman" w:hAnsi="Times New Roman" w:cs="Times New Roman"/>
          <w:bCs/>
          <w:szCs w:val="24"/>
        </w:rPr>
        <w:t xml:space="preserve"> tillsammans.</w:t>
      </w:r>
    </w:p>
    <w:p w14:paraId="755B0B0B" w14:textId="77777777" w:rsidR="00842D7F" w:rsidRDefault="00842D7F" w:rsidP="0095247B">
      <w:pPr>
        <w:tabs>
          <w:tab w:val="left" w:pos="4960"/>
        </w:tabs>
        <w:spacing w:after="0"/>
        <w:rPr>
          <w:rFonts w:ascii="Times New Roman" w:hAnsi="Times New Roman" w:cs="Times New Roman"/>
          <w:bCs/>
          <w:szCs w:val="24"/>
        </w:rPr>
      </w:pPr>
    </w:p>
    <w:p w14:paraId="04E57FAA" w14:textId="39EC40DA" w:rsidR="009363D6" w:rsidRDefault="00842D7F" w:rsidP="0095247B">
      <w:pPr>
        <w:tabs>
          <w:tab w:val="left" w:pos="4960"/>
        </w:tabs>
        <w:spacing w:after="0"/>
        <w:rPr>
          <w:rFonts w:ascii="Times New Roman" w:hAnsi="Times New Roman" w:cs="Times New Roman"/>
          <w:bCs/>
          <w:szCs w:val="24"/>
        </w:rPr>
      </w:pPr>
      <w:r>
        <w:rPr>
          <w:rFonts w:ascii="Times New Roman" w:hAnsi="Times New Roman" w:cs="Times New Roman"/>
          <w:bCs/>
          <w:szCs w:val="24"/>
        </w:rPr>
        <w:t xml:space="preserve">Vi arbetar också med </w:t>
      </w:r>
      <w:r w:rsidR="007C2773">
        <w:rPr>
          <w:rFonts w:ascii="Times New Roman" w:hAnsi="Times New Roman" w:cs="Times New Roman"/>
          <w:bCs/>
          <w:szCs w:val="24"/>
        </w:rPr>
        <w:t>en e</w:t>
      </w:r>
      <w:r w:rsidR="00A111D0">
        <w:rPr>
          <w:rFonts w:ascii="Times New Roman" w:hAnsi="Times New Roman" w:cs="Times New Roman"/>
          <w:bCs/>
          <w:szCs w:val="24"/>
        </w:rPr>
        <w:t>genkontroll</w:t>
      </w:r>
      <w:r w:rsidR="007C2773">
        <w:rPr>
          <w:rFonts w:ascii="Times New Roman" w:hAnsi="Times New Roman" w:cs="Times New Roman"/>
          <w:bCs/>
          <w:szCs w:val="24"/>
        </w:rPr>
        <w:t xml:space="preserve"> som</w:t>
      </w:r>
      <w:r w:rsidR="00A111D0">
        <w:rPr>
          <w:rFonts w:ascii="Times New Roman" w:hAnsi="Times New Roman" w:cs="Times New Roman"/>
          <w:bCs/>
          <w:szCs w:val="24"/>
        </w:rPr>
        <w:t xml:space="preserve"> är rekommenderad av vårdhygien Skåne</w:t>
      </w:r>
      <w:r w:rsidR="00195C2E">
        <w:rPr>
          <w:rFonts w:ascii="Times New Roman" w:hAnsi="Times New Roman" w:cs="Times New Roman"/>
          <w:bCs/>
          <w:szCs w:val="24"/>
        </w:rPr>
        <w:t>. Enhetschefer i verksamheten har ansvar för att upprätta handlingsplan och sätta in åtgärder efter den analys som MAS var med och utförde i verksamheterna</w:t>
      </w:r>
      <w:r w:rsidR="007C2773">
        <w:rPr>
          <w:rFonts w:ascii="Times New Roman" w:hAnsi="Times New Roman" w:cs="Times New Roman"/>
          <w:bCs/>
          <w:szCs w:val="24"/>
        </w:rPr>
        <w:t>.</w:t>
      </w:r>
      <w:r w:rsidR="00195C2E">
        <w:rPr>
          <w:rFonts w:ascii="Times New Roman" w:hAnsi="Times New Roman" w:cs="Times New Roman"/>
          <w:bCs/>
          <w:szCs w:val="24"/>
        </w:rPr>
        <w:t xml:space="preserve"> </w:t>
      </w:r>
    </w:p>
    <w:p w14:paraId="5EC6AD6D" w14:textId="77777777" w:rsidR="007C2773" w:rsidRDefault="007C2773" w:rsidP="0095247B">
      <w:pPr>
        <w:tabs>
          <w:tab w:val="left" w:pos="4960"/>
        </w:tabs>
        <w:spacing w:after="0"/>
        <w:rPr>
          <w:rFonts w:ascii="Times New Roman" w:hAnsi="Times New Roman" w:cs="Times New Roman"/>
          <w:bCs/>
          <w:szCs w:val="24"/>
        </w:rPr>
      </w:pPr>
    </w:p>
    <w:p w14:paraId="767C4A6E" w14:textId="60216C2C" w:rsidR="007C2773" w:rsidRDefault="007C2773" w:rsidP="0095247B">
      <w:pPr>
        <w:tabs>
          <w:tab w:val="left" w:pos="4960"/>
        </w:tabs>
        <w:spacing w:after="0"/>
        <w:rPr>
          <w:rFonts w:ascii="Times New Roman" w:hAnsi="Times New Roman" w:cs="Times New Roman"/>
          <w:bCs/>
          <w:szCs w:val="24"/>
        </w:rPr>
      </w:pPr>
      <w:r>
        <w:rPr>
          <w:rFonts w:ascii="Times New Roman" w:hAnsi="Times New Roman" w:cs="Times New Roman"/>
          <w:bCs/>
          <w:szCs w:val="24"/>
        </w:rPr>
        <w:t>Samtliga verksamheter ska ha utsedda hygienombud som har i uppdrag att hjä</w:t>
      </w:r>
      <w:r w:rsidR="007A53F9">
        <w:rPr>
          <w:rFonts w:ascii="Times New Roman" w:hAnsi="Times New Roman" w:cs="Times New Roman"/>
          <w:bCs/>
          <w:szCs w:val="24"/>
        </w:rPr>
        <w:t>lpa enhetschef i arbetet med att sprida kunskap om basala hygienruti</w:t>
      </w:r>
      <w:r w:rsidR="00026AB0">
        <w:rPr>
          <w:rFonts w:ascii="Times New Roman" w:hAnsi="Times New Roman" w:cs="Times New Roman"/>
          <w:bCs/>
          <w:szCs w:val="24"/>
        </w:rPr>
        <w:t>ner till övriga i verksamheten. De ska också rapportera till enhetschef om de upplever brister i efterlevnaden.</w:t>
      </w:r>
      <w:r w:rsidR="005839FC">
        <w:rPr>
          <w:rFonts w:ascii="Times New Roman" w:hAnsi="Times New Roman" w:cs="Times New Roman"/>
          <w:bCs/>
          <w:szCs w:val="24"/>
        </w:rPr>
        <w:t xml:space="preserve"> MAS träffar samtliga hygienombud en gång per </w:t>
      </w:r>
      <w:r w:rsidR="004E46F5">
        <w:rPr>
          <w:rFonts w:ascii="Times New Roman" w:hAnsi="Times New Roman" w:cs="Times New Roman"/>
          <w:bCs/>
          <w:szCs w:val="24"/>
        </w:rPr>
        <w:t>termin</w:t>
      </w:r>
      <w:r w:rsidR="005839FC">
        <w:rPr>
          <w:rFonts w:ascii="Times New Roman" w:hAnsi="Times New Roman" w:cs="Times New Roman"/>
          <w:bCs/>
          <w:szCs w:val="24"/>
        </w:rPr>
        <w:t>.</w:t>
      </w:r>
      <w:r w:rsidR="00026AB0">
        <w:rPr>
          <w:rFonts w:ascii="Times New Roman" w:hAnsi="Times New Roman" w:cs="Times New Roman"/>
          <w:bCs/>
          <w:szCs w:val="24"/>
        </w:rPr>
        <w:t xml:space="preserve"> </w:t>
      </w:r>
    </w:p>
    <w:p w14:paraId="743020A4" w14:textId="77777777" w:rsidR="00FA79CA" w:rsidRDefault="00FA79CA" w:rsidP="0095247B">
      <w:pPr>
        <w:tabs>
          <w:tab w:val="left" w:pos="4960"/>
        </w:tabs>
        <w:spacing w:after="0"/>
        <w:rPr>
          <w:rFonts w:ascii="Times New Roman" w:hAnsi="Times New Roman" w:cs="Times New Roman"/>
          <w:bCs/>
          <w:szCs w:val="24"/>
        </w:rPr>
      </w:pPr>
    </w:p>
    <w:p w14:paraId="0BEBA43D" w14:textId="77777777" w:rsidR="0025091F" w:rsidRDefault="0025091F" w:rsidP="0095247B">
      <w:pPr>
        <w:tabs>
          <w:tab w:val="left" w:pos="4960"/>
        </w:tabs>
        <w:spacing w:after="0"/>
        <w:rPr>
          <w:rFonts w:ascii="Times New Roman" w:hAnsi="Times New Roman" w:cs="Times New Roman"/>
          <w:b/>
          <w:bCs/>
          <w:szCs w:val="24"/>
        </w:rPr>
      </w:pPr>
    </w:p>
    <w:p w14:paraId="2845BA1D" w14:textId="13645A5F" w:rsidR="00B04707" w:rsidRPr="002D36C6" w:rsidRDefault="00B04707" w:rsidP="0057048A">
      <w:pPr>
        <w:pStyle w:val="Rubrik3"/>
      </w:pPr>
      <w:bookmarkStart w:id="48" w:name="_Toc224030006"/>
      <w:r w:rsidRPr="002D36C6">
        <w:t>Delegeringar</w:t>
      </w:r>
      <w:bookmarkEnd w:id="48"/>
    </w:p>
    <w:p w14:paraId="1601A282" w14:textId="06F3A03F" w:rsidR="00B04707" w:rsidRPr="002D36C6" w:rsidRDefault="00B04707" w:rsidP="0095247B">
      <w:pPr>
        <w:tabs>
          <w:tab w:val="left" w:pos="4960"/>
        </w:tabs>
        <w:spacing w:after="0"/>
        <w:rPr>
          <w:rFonts w:ascii="Times New Roman" w:hAnsi="Times New Roman" w:cs="Times New Roman"/>
          <w:bCs/>
          <w:szCs w:val="24"/>
        </w:rPr>
      </w:pPr>
      <w:r w:rsidRPr="002D36C6">
        <w:rPr>
          <w:rFonts w:ascii="Times New Roman" w:hAnsi="Times New Roman" w:cs="Times New Roman"/>
          <w:bCs/>
          <w:szCs w:val="24"/>
        </w:rPr>
        <w:t>Delegering ska ske när det underlättar för patienten att få en god och säker vård. Delegering är inte avsett att användas för att lösa brist på personal eller av ekonomiska skäl. Hälso- och sjukvårdens delegering försvåras när rätt grundkompetens saknas hos vårdpersonal och när personalomsättningen är stor. Alla delegeringar kräver en ansvarig hälso- och sjukvårdspersonal och när hen slutar måste ersättaren försäkra sig om personalens kunskaper och kompetens innan ny delegering kan utfärdas.</w:t>
      </w:r>
      <w:r w:rsidR="00143C34">
        <w:rPr>
          <w:rFonts w:ascii="Times New Roman" w:hAnsi="Times New Roman" w:cs="Times New Roman"/>
          <w:bCs/>
          <w:szCs w:val="24"/>
        </w:rPr>
        <w:t xml:space="preserve"> Detta kommer dock att förändras från den 1 jan</w:t>
      </w:r>
      <w:r w:rsidR="005A4562">
        <w:rPr>
          <w:rFonts w:ascii="Times New Roman" w:hAnsi="Times New Roman" w:cs="Times New Roman"/>
          <w:bCs/>
          <w:szCs w:val="24"/>
        </w:rPr>
        <w:t>uari</w:t>
      </w:r>
      <w:r w:rsidR="00FD5DAD">
        <w:rPr>
          <w:rFonts w:ascii="Times New Roman" w:hAnsi="Times New Roman" w:cs="Times New Roman"/>
          <w:bCs/>
          <w:szCs w:val="24"/>
        </w:rPr>
        <w:t xml:space="preserve"> 2026</w:t>
      </w:r>
      <w:r w:rsidR="005A4562">
        <w:rPr>
          <w:rFonts w:ascii="Times New Roman" w:hAnsi="Times New Roman" w:cs="Times New Roman"/>
          <w:bCs/>
          <w:szCs w:val="24"/>
        </w:rPr>
        <w:t xml:space="preserve"> </w:t>
      </w:r>
      <w:r w:rsidR="00FE4A3A">
        <w:rPr>
          <w:rFonts w:ascii="Times New Roman" w:hAnsi="Times New Roman" w:cs="Times New Roman"/>
          <w:bCs/>
          <w:szCs w:val="24"/>
        </w:rPr>
        <w:t>när den tidigare föreskriften om delegering upphör. Den nya föreskriften innebär ett tydliggörande av</w:t>
      </w:r>
      <w:r w:rsidR="00FE4A3A" w:rsidRPr="00FE4A3A">
        <w:rPr>
          <w:rFonts w:ascii="Times New Roman" w:hAnsi="Times New Roman" w:cs="Times New Roman"/>
          <w:bCs/>
          <w:szCs w:val="24"/>
        </w:rPr>
        <w:t xml:space="preserve"> vårdgivarens ansvar </w:t>
      </w:r>
      <w:r w:rsidR="00FE4A3A">
        <w:rPr>
          <w:rFonts w:ascii="Times New Roman" w:hAnsi="Times New Roman" w:cs="Times New Roman"/>
          <w:bCs/>
          <w:szCs w:val="24"/>
        </w:rPr>
        <w:t>för att delegeringar sker på ett patientsäkert sätt i verksamheten.</w:t>
      </w:r>
      <w:r w:rsidR="007A308E">
        <w:rPr>
          <w:rFonts w:ascii="Times New Roman" w:hAnsi="Times New Roman" w:cs="Times New Roman"/>
          <w:bCs/>
          <w:szCs w:val="24"/>
        </w:rPr>
        <w:t xml:space="preserve"> </w:t>
      </w:r>
      <w:r w:rsidRPr="002D36C6">
        <w:rPr>
          <w:rFonts w:ascii="Times New Roman" w:hAnsi="Times New Roman" w:cs="Times New Roman"/>
          <w:bCs/>
          <w:szCs w:val="24"/>
        </w:rPr>
        <w:t>Delegering är en tidskrävande process, men det är väldigt viktigt att alla steg genomförs och att den legitimerade personalen känner sig säk</w:t>
      </w:r>
      <w:r w:rsidR="007E22C3">
        <w:rPr>
          <w:rFonts w:ascii="Times New Roman" w:hAnsi="Times New Roman" w:cs="Times New Roman"/>
          <w:bCs/>
          <w:szCs w:val="24"/>
        </w:rPr>
        <w:t>er</w:t>
      </w:r>
      <w:r w:rsidRPr="002D36C6">
        <w:rPr>
          <w:rFonts w:ascii="Times New Roman" w:hAnsi="Times New Roman" w:cs="Times New Roman"/>
          <w:bCs/>
          <w:szCs w:val="24"/>
        </w:rPr>
        <w:t xml:space="preserve"> på kunskapsnivån hos den som ska delegeras. Det blir en stor patientsäkerhetsrisk om personal som saknar kunskap genomför</w:t>
      </w:r>
      <w:r w:rsidR="00A5683E">
        <w:rPr>
          <w:rFonts w:ascii="Times New Roman" w:hAnsi="Times New Roman" w:cs="Times New Roman"/>
          <w:bCs/>
          <w:szCs w:val="24"/>
        </w:rPr>
        <w:t xml:space="preserve"> avancerade</w:t>
      </w:r>
      <w:r w:rsidRPr="002D36C6">
        <w:rPr>
          <w:rFonts w:ascii="Times New Roman" w:hAnsi="Times New Roman" w:cs="Times New Roman"/>
          <w:bCs/>
          <w:szCs w:val="24"/>
        </w:rPr>
        <w:t xml:space="preserve"> hälso- och sjukvårdsuppgifter. </w:t>
      </w:r>
    </w:p>
    <w:p w14:paraId="57C42300" w14:textId="77777777" w:rsidR="00BF36E3" w:rsidRPr="002D36C6" w:rsidRDefault="00BF36E3" w:rsidP="0095247B">
      <w:pPr>
        <w:tabs>
          <w:tab w:val="left" w:pos="4960"/>
        </w:tabs>
        <w:spacing w:after="0"/>
        <w:rPr>
          <w:rFonts w:ascii="Times New Roman" w:hAnsi="Times New Roman" w:cs="Times New Roman"/>
          <w:bCs/>
          <w:szCs w:val="24"/>
        </w:rPr>
      </w:pPr>
    </w:p>
    <w:p w14:paraId="4B462E2B" w14:textId="42F11B7F" w:rsidR="00C51AA5" w:rsidRDefault="0081492D" w:rsidP="0095247B">
      <w:pPr>
        <w:tabs>
          <w:tab w:val="left" w:pos="4960"/>
        </w:tabs>
        <w:spacing w:after="0"/>
        <w:rPr>
          <w:rFonts w:ascii="Times New Roman" w:hAnsi="Times New Roman" w:cs="Times New Roman"/>
          <w:bCs/>
          <w:szCs w:val="24"/>
        </w:rPr>
      </w:pPr>
      <w:r>
        <w:rPr>
          <w:rFonts w:ascii="Times New Roman" w:hAnsi="Times New Roman" w:cs="Times New Roman"/>
          <w:bCs/>
          <w:szCs w:val="24"/>
        </w:rPr>
        <w:t xml:space="preserve">Vid </w:t>
      </w:r>
      <w:r w:rsidR="00621307">
        <w:rPr>
          <w:rFonts w:ascii="Times New Roman" w:hAnsi="Times New Roman" w:cs="Times New Roman"/>
          <w:bCs/>
          <w:szCs w:val="24"/>
        </w:rPr>
        <w:t>under 202</w:t>
      </w:r>
      <w:r w:rsidR="007E22C3">
        <w:rPr>
          <w:rFonts w:ascii="Times New Roman" w:hAnsi="Times New Roman" w:cs="Times New Roman"/>
          <w:bCs/>
          <w:szCs w:val="24"/>
        </w:rPr>
        <w:t>5</w:t>
      </w:r>
      <w:r>
        <w:rPr>
          <w:rFonts w:ascii="Times New Roman" w:hAnsi="Times New Roman" w:cs="Times New Roman"/>
          <w:bCs/>
          <w:szCs w:val="24"/>
        </w:rPr>
        <w:t xml:space="preserve"> fanns inom vård och omsorg </w:t>
      </w:r>
      <w:r w:rsidR="00E56F86">
        <w:rPr>
          <w:rFonts w:ascii="Times New Roman" w:hAnsi="Times New Roman" w:cs="Times New Roman"/>
          <w:bCs/>
          <w:szCs w:val="24"/>
        </w:rPr>
        <w:t>2</w:t>
      </w:r>
      <w:r w:rsidR="006A4D23">
        <w:rPr>
          <w:rFonts w:ascii="Times New Roman" w:hAnsi="Times New Roman" w:cs="Times New Roman"/>
          <w:bCs/>
          <w:szCs w:val="24"/>
        </w:rPr>
        <w:t>327</w:t>
      </w:r>
      <w:r w:rsidR="00BF36E3" w:rsidRPr="002D36C6">
        <w:rPr>
          <w:rFonts w:ascii="Times New Roman" w:hAnsi="Times New Roman" w:cs="Times New Roman"/>
          <w:bCs/>
          <w:szCs w:val="24"/>
        </w:rPr>
        <w:t xml:space="preserve"> delegerade a</w:t>
      </w:r>
      <w:r>
        <w:rPr>
          <w:rFonts w:ascii="Times New Roman" w:hAnsi="Times New Roman" w:cs="Times New Roman"/>
          <w:bCs/>
          <w:szCs w:val="24"/>
        </w:rPr>
        <w:t xml:space="preserve">rbetsuppgifter fördelade på </w:t>
      </w:r>
      <w:r w:rsidR="00E56F86">
        <w:rPr>
          <w:rFonts w:ascii="Times New Roman" w:hAnsi="Times New Roman" w:cs="Times New Roman"/>
          <w:bCs/>
          <w:szCs w:val="24"/>
        </w:rPr>
        <w:t>1</w:t>
      </w:r>
      <w:r w:rsidR="006A4D23">
        <w:rPr>
          <w:rFonts w:ascii="Times New Roman" w:hAnsi="Times New Roman" w:cs="Times New Roman"/>
          <w:bCs/>
          <w:szCs w:val="24"/>
        </w:rPr>
        <w:t>258</w:t>
      </w:r>
      <w:r w:rsidR="00BF36E3" w:rsidRPr="002D36C6">
        <w:rPr>
          <w:rFonts w:ascii="Times New Roman" w:hAnsi="Times New Roman" w:cs="Times New Roman"/>
          <w:bCs/>
          <w:szCs w:val="24"/>
        </w:rPr>
        <w:t xml:space="preserve"> omvårdnadspersonal.</w:t>
      </w:r>
      <w:r w:rsidR="00D50A33">
        <w:rPr>
          <w:rFonts w:ascii="Times New Roman" w:hAnsi="Times New Roman" w:cs="Times New Roman"/>
          <w:bCs/>
          <w:szCs w:val="24"/>
        </w:rPr>
        <w:t xml:space="preserve"> </w:t>
      </w:r>
      <w:r w:rsidR="00BF36E3" w:rsidRPr="002D36C6">
        <w:rPr>
          <w:rFonts w:ascii="Times New Roman" w:hAnsi="Times New Roman" w:cs="Times New Roman"/>
          <w:bCs/>
          <w:szCs w:val="24"/>
        </w:rPr>
        <w:t>Enligt författningar gällande delegering ska legitimerad personal, inom vård och omsorg oftast en sjuksköterska, ansvara för att den delegerade omvårdnadspersonalen har en tillräcklig kunskap för att utföra en hälso- och sjukvårdsuppgift. Den legitimerade personalen har dessutom ett uppföljningsansvar där man regelbundet ska följa upp den delegerades kunskapsnivå. Uppföljningen ska sk</w:t>
      </w:r>
      <w:r w:rsidR="005F1573">
        <w:rPr>
          <w:rFonts w:ascii="Times New Roman" w:hAnsi="Times New Roman" w:cs="Times New Roman"/>
          <w:bCs/>
          <w:szCs w:val="24"/>
        </w:rPr>
        <w:t xml:space="preserve">e minst en gång per år. </w:t>
      </w:r>
      <w:r w:rsidR="00056E89">
        <w:rPr>
          <w:rFonts w:ascii="Times New Roman" w:hAnsi="Times New Roman" w:cs="Times New Roman"/>
          <w:bCs/>
          <w:szCs w:val="24"/>
        </w:rPr>
        <w:t xml:space="preserve">Att sköta alla dessa delegeringar </w:t>
      </w:r>
      <w:r w:rsidR="00C91834">
        <w:rPr>
          <w:rFonts w:ascii="Times New Roman" w:hAnsi="Times New Roman" w:cs="Times New Roman"/>
          <w:bCs/>
          <w:szCs w:val="24"/>
        </w:rPr>
        <w:t xml:space="preserve">tar mycket av den legitimerade personalens arbetstid. </w:t>
      </w:r>
      <w:r w:rsidR="00DC7314">
        <w:rPr>
          <w:rFonts w:ascii="Times New Roman" w:hAnsi="Times New Roman" w:cs="Times New Roman"/>
          <w:bCs/>
          <w:szCs w:val="24"/>
        </w:rPr>
        <w:t xml:space="preserve">Det vanliga är att uppföljningar sker i samband med </w:t>
      </w:r>
      <w:proofErr w:type="spellStart"/>
      <w:r w:rsidR="00DC7314">
        <w:rPr>
          <w:rFonts w:ascii="Times New Roman" w:hAnsi="Times New Roman" w:cs="Times New Roman"/>
          <w:bCs/>
          <w:szCs w:val="24"/>
        </w:rPr>
        <w:t>omdelegering</w:t>
      </w:r>
      <w:proofErr w:type="spellEnd"/>
      <w:r w:rsidR="00DC7314">
        <w:rPr>
          <w:rFonts w:ascii="Times New Roman" w:hAnsi="Times New Roman" w:cs="Times New Roman"/>
          <w:bCs/>
          <w:szCs w:val="24"/>
        </w:rPr>
        <w:t xml:space="preserve"> eller om något fel har inträffat</w:t>
      </w:r>
      <w:r w:rsidR="00252A86">
        <w:rPr>
          <w:rFonts w:ascii="Times New Roman" w:hAnsi="Times New Roman" w:cs="Times New Roman"/>
          <w:bCs/>
          <w:szCs w:val="24"/>
        </w:rPr>
        <w:t>.</w:t>
      </w:r>
    </w:p>
    <w:p w14:paraId="60D8F2F3" w14:textId="7DED40B2" w:rsidR="00D50A33" w:rsidRDefault="00D50A33" w:rsidP="0095247B">
      <w:pPr>
        <w:tabs>
          <w:tab w:val="left" w:pos="4960"/>
        </w:tabs>
        <w:spacing w:after="0"/>
        <w:rPr>
          <w:rFonts w:ascii="Times New Roman" w:hAnsi="Times New Roman" w:cs="Times New Roman"/>
          <w:bCs/>
          <w:szCs w:val="24"/>
        </w:rPr>
      </w:pPr>
    </w:p>
    <w:p w14:paraId="34CDBCF3" w14:textId="18F27DDE" w:rsidR="008E55A2" w:rsidRDefault="00D50A33" w:rsidP="0095247B">
      <w:pPr>
        <w:tabs>
          <w:tab w:val="left" w:pos="4960"/>
        </w:tabs>
        <w:spacing w:after="0"/>
        <w:rPr>
          <w:rFonts w:ascii="Times New Roman" w:hAnsi="Times New Roman" w:cs="Times New Roman"/>
          <w:bCs/>
          <w:szCs w:val="24"/>
        </w:rPr>
      </w:pPr>
      <w:r>
        <w:rPr>
          <w:rFonts w:ascii="Times New Roman" w:hAnsi="Times New Roman" w:cs="Times New Roman"/>
          <w:bCs/>
          <w:szCs w:val="24"/>
        </w:rPr>
        <w:t xml:space="preserve">Då vi </w:t>
      </w:r>
      <w:r w:rsidR="008709D2">
        <w:rPr>
          <w:rFonts w:ascii="Times New Roman" w:hAnsi="Times New Roman" w:cs="Times New Roman"/>
          <w:bCs/>
          <w:szCs w:val="24"/>
        </w:rPr>
        <w:t xml:space="preserve">samtidigt </w:t>
      </w:r>
      <w:r>
        <w:rPr>
          <w:rFonts w:ascii="Times New Roman" w:hAnsi="Times New Roman" w:cs="Times New Roman"/>
          <w:bCs/>
          <w:szCs w:val="24"/>
        </w:rPr>
        <w:t>ser en trend som visar på mer avancerad vård i hemmet, så kommer antalet delegeringar att fortsätta att öka samtidigt som delegeringar på mer avancerade hälso- och sjukvårdsuppgifter också ökar.</w:t>
      </w:r>
      <w:r w:rsidR="00C8282E">
        <w:rPr>
          <w:rFonts w:ascii="Times New Roman" w:hAnsi="Times New Roman" w:cs="Times New Roman"/>
          <w:bCs/>
          <w:szCs w:val="24"/>
        </w:rPr>
        <w:t xml:space="preserve"> </w:t>
      </w:r>
    </w:p>
    <w:p w14:paraId="4FBF3FB1" w14:textId="77777777" w:rsidR="008E55A2" w:rsidRDefault="008E55A2" w:rsidP="0095247B">
      <w:pPr>
        <w:tabs>
          <w:tab w:val="left" w:pos="4960"/>
        </w:tabs>
        <w:spacing w:after="0"/>
        <w:rPr>
          <w:rFonts w:ascii="Times New Roman" w:hAnsi="Times New Roman" w:cs="Times New Roman"/>
          <w:bCs/>
          <w:szCs w:val="24"/>
        </w:rPr>
      </w:pPr>
    </w:p>
    <w:p w14:paraId="11D7E680" w14:textId="68B91C79" w:rsidR="00D50A33" w:rsidRPr="002D36C6" w:rsidRDefault="00251A26" w:rsidP="0095247B">
      <w:pPr>
        <w:tabs>
          <w:tab w:val="left" w:pos="4960"/>
        </w:tabs>
        <w:spacing w:after="0"/>
        <w:rPr>
          <w:rFonts w:ascii="Times New Roman" w:hAnsi="Times New Roman" w:cs="Times New Roman"/>
          <w:bCs/>
          <w:szCs w:val="24"/>
        </w:rPr>
      </w:pPr>
      <w:r>
        <w:rPr>
          <w:rFonts w:ascii="Times New Roman" w:hAnsi="Times New Roman" w:cs="Times New Roman"/>
          <w:bCs/>
          <w:szCs w:val="24"/>
        </w:rPr>
        <w:t>Det behöver</w:t>
      </w:r>
      <w:r w:rsidR="00D50A33">
        <w:rPr>
          <w:rFonts w:ascii="Times New Roman" w:hAnsi="Times New Roman" w:cs="Times New Roman"/>
          <w:bCs/>
          <w:szCs w:val="24"/>
        </w:rPr>
        <w:t xml:space="preserve"> påbörjas ett större arbete kring </w:t>
      </w:r>
      <w:r w:rsidR="008E55A2">
        <w:rPr>
          <w:rFonts w:ascii="Times New Roman" w:hAnsi="Times New Roman" w:cs="Times New Roman"/>
          <w:bCs/>
          <w:szCs w:val="24"/>
        </w:rPr>
        <w:t xml:space="preserve">framtidens </w:t>
      </w:r>
      <w:r w:rsidR="00EF6388">
        <w:rPr>
          <w:rFonts w:ascii="Times New Roman" w:hAnsi="Times New Roman" w:cs="Times New Roman"/>
          <w:bCs/>
          <w:szCs w:val="24"/>
        </w:rPr>
        <w:t>hälso- och sjukvård</w:t>
      </w:r>
      <w:r w:rsidR="008E55A2">
        <w:rPr>
          <w:rFonts w:ascii="Times New Roman" w:hAnsi="Times New Roman" w:cs="Times New Roman"/>
          <w:bCs/>
          <w:szCs w:val="24"/>
        </w:rPr>
        <w:t xml:space="preserve"> i Eslöv.</w:t>
      </w:r>
      <w:r w:rsidR="001530D6">
        <w:rPr>
          <w:rFonts w:ascii="Times New Roman" w:hAnsi="Times New Roman" w:cs="Times New Roman"/>
          <w:bCs/>
          <w:szCs w:val="24"/>
        </w:rPr>
        <w:t xml:space="preserve"> </w:t>
      </w:r>
      <w:r w:rsidR="008E55A2">
        <w:rPr>
          <w:rFonts w:ascii="Times New Roman" w:hAnsi="Times New Roman" w:cs="Times New Roman"/>
          <w:bCs/>
          <w:szCs w:val="24"/>
        </w:rPr>
        <w:t>E</w:t>
      </w:r>
      <w:r w:rsidR="006A4D23">
        <w:rPr>
          <w:rFonts w:ascii="Times New Roman" w:hAnsi="Times New Roman" w:cs="Times New Roman"/>
          <w:bCs/>
          <w:szCs w:val="24"/>
        </w:rPr>
        <w:t>tt</w:t>
      </w:r>
      <w:r w:rsidR="008E55A2">
        <w:rPr>
          <w:rFonts w:ascii="Times New Roman" w:hAnsi="Times New Roman" w:cs="Times New Roman"/>
          <w:bCs/>
          <w:szCs w:val="24"/>
        </w:rPr>
        <w:t xml:space="preserve"> </w:t>
      </w:r>
      <w:r w:rsidR="005C710B">
        <w:rPr>
          <w:rFonts w:ascii="Times New Roman" w:hAnsi="Times New Roman" w:cs="Times New Roman"/>
          <w:bCs/>
          <w:szCs w:val="24"/>
        </w:rPr>
        <w:t>arbete</w:t>
      </w:r>
      <w:r w:rsidR="008E55A2">
        <w:rPr>
          <w:rFonts w:ascii="Times New Roman" w:hAnsi="Times New Roman" w:cs="Times New Roman"/>
          <w:bCs/>
          <w:szCs w:val="24"/>
        </w:rPr>
        <w:t xml:space="preserve"> behöver göras kring hur en patientsäker vård kan upprätthållas</w:t>
      </w:r>
      <w:r w:rsidR="00B972AF">
        <w:rPr>
          <w:rFonts w:ascii="Times New Roman" w:hAnsi="Times New Roman" w:cs="Times New Roman"/>
          <w:bCs/>
          <w:szCs w:val="24"/>
        </w:rPr>
        <w:t xml:space="preserve"> när den vård som ska ske i hemmet blir mer och mer avancerad</w:t>
      </w:r>
      <w:r w:rsidR="005165D1">
        <w:rPr>
          <w:rFonts w:ascii="Times New Roman" w:hAnsi="Times New Roman" w:cs="Times New Roman"/>
          <w:bCs/>
          <w:szCs w:val="24"/>
        </w:rPr>
        <w:t xml:space="preserve">. </w:t>
      </w:r>
    </w:p>
    <w:p w14:paraId="2E0375D3" w14:textId="77777777" w:rsidR="006D552E" w:rsidRPr="0057048A" w:rsidRDefault="00740ED0" w:rsidP="0057048A">
      <w:pPr>
        <w:pStyle w:val="Rubrik2"/>
      </w:pPr>
      <w:bookmarkStart w:id="49" w:name="_Toc99721724"/>
      <w:bookmarkStart w:id="50" w:name="_Toc224030007"/>
      <w:r w:rsidRPr="0057048A">
        <w:rPr>
          <w:noProof/>
        </w:rPr>
        <w:drawing>
          <wp:anchor distT="0" distB="0" distL="114300" distR="114300" simplePos="0" relativeHeight="251682816" behindDoc="1" locked="0" layoutInCell="1" allowOverlap="1" wp14:anchorId="66F50C74" wp14:editId="61EBAC0F">
            <wp:simplePos x="0" y="0"/>
            <wp:positionH relativeFrom="margin">
              <wp:align>right</wp:align>
            </wp:positionH>
            <wp:positionV relativeFrom="paragraph">
              <wp:posOffset>212644</wp:posOffset>
            </wp:positionV>
            <wp:extent cx="1151890" cy="1151890"/>
            <wp:effectExtent l="0" t="0" r="0" b="0"/>
            <wp:wrapTight wrapText="bothSides">
              <wp:wrapPolygon edited="0">
                <wp:start x="7144" y="0"/>
                <wp:lineTo x="3929" y="1429"/>
                <wp:lineTo x="357" y="4644"/>
                <wp:lineTo x="0" y="7502"/>
                <wp:lineTo x="0" y="13932"/>
                <wp:lineTo x="1429" y="17147"/>
                <wp:lineTo x="1429" y="17861"/>
                <wp:lineTo x="6073" y="21076"/>
                <wp:lineTo x="7144" y="21076"/>
                <wp:lineTo x="13932" y="21076"/>
                <wp:lineTo x="15003" y="21076"/>
                <wp:lineTo x="19647" y="17861"/>
                <wp:lineTo x="19647" y="17147"/>
                <wp:lineTo x="21076" y="13932"/>
                <wp:lineTo x="21076" y="7502"/>
                <wp:lineTo x="20719" y="4644"/>
                <wp:lineTo x="17147" y="1429"/>
                <wp:lineTo x="13932" y="0"/>
                <wp:lineTo x="7144" y="0"/>
              </wp:wrapPolygon>
            </wp:wrapTight>
            <wp:docPr id="18" name="Bildobjekt 18" descr="Cirkel indelad i fem delar. Markerad del 3: Säker vård här och 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objekt 18" descr="Cirkel indelad i fem delar. Markerad del 3: Säker vård här och nu.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anchor>
        </w:drawing>
      </w:r>
      <w:r w:rsidR="00F16D21" w:rsidRPr="0057048A">
        <w:t>Säker vård här och nu</w:t>
      </w:r>
      <w:bookmarkEnd w:id="49"/>
      <w:bookmarkEnd w:id="50"/>
      <w:r w:rsidR="0050358F" w:rsidRPr="0057048A">
        <w:t xml:space="preserve"> </w:t>
      </w:r>
    </w:p>
    <w:p w14:paraId="55CBFE49" w14:textId="77777777" w:rsidR="00410D19" w:rsidRPr="002D36C6" w:rsidRDefault="00FE453C" w:rsidP="00E54E58">
      <w:pPr>
        <w:tabs>
          <w:tab w:val="left" w:pos="4960"/>
        </w:tabs>
        <w:spacing w:after="0"/>
        <w:rPr>
          <w:rFonts w:ascii="Times New Roman" w:hAnsi="Times New Roman" w:cs="Times New Roman"/>
          <w:bCs/>
          <w:szCs w:val="24"/>
        </w:rPr>
      </w:pPr>
      <w:r w:rsidRPr="002D36C6">
        <w:rPr>
          <w:rFonts w:ascii="Times New Roman" w:hAnsi="Times New Roman" w:cs="Times New Roman"/>
          <w:bCs/>
          <w:szCs w:val="24"/>
        </w:rPr>
        <w:t>Hälso- och sjukvården präglas av ständiga interaktioner mellan människor, teknik och organisation</w:t>
      </w:r>
      <w:r w:rsidR="00E54E58" w:rsidRPr="002D36C6">
        <w:rPr>
          <w:rFonts w:ascii="Times New Roman" w:hAnsi="Times New Roman" w:cs="Times New Roman"/>
          <w:bCs/>
          <w:szCs w:val="24"/>
        </w:rPr>
        <w:t>. F</w:t>
      </w:r>
      <w:r w:rsidRPr="002D36C6">
        <w:rPr>
          <w:rFonts w:ascii="Times New Roman" w:hAnsi="Times New Roman" w:cs="Times New Roman"/>
          <w:bCs/>
          <w:szCs w:val="24"/>
        </w:rPr>
        <w:t xml:space="preserve">örutsättningarna för </w:t>
      </w:r>
      <w:r w:rsidR="00E54E58" w:rsidRPr="002D36C6">
        <w:rPr>
          <w:rFonts w:ascii="Times New Roman" w:hAnsi="Times New Roman" w:cs="Times New Roman"/>
          <w:bCs/>
          <w:szCs w:val="24"/>
        </w:rPr>
        <w:t>säkerhet förändras snabbt och det är viktigt att agera på störningar i närtid.</w:t>
      </w:r>
    </w:p>
    <w:p w14:paraId="0DE7202C" w14:textId="77777777" w:rsidR="00410D19" w:rsidRPr="002D36C6" w:rsidRDefault="00410D19" w:rsidP="00E54E58">
      <w:pPr>
        <w:tabs>
          <w:tab w:val="left" w:pos="4960"/>
        </w:tabs>
        <w:spacing w:after="0"/>
        <w:rPr>
          <w:rFonts w:ascii="Times New Roman" w:hAnsi="Times New Roman" w:cs="Times New Roman"/>
          <w:bCs/>
          <w:szCs w:val="24"/>
        </w:rPr>
      </w:pPr>
    </w:p>
    <w:p w14:paraId="76C9EFCE" w14:textId="451B13B7" w:rsidR="00410D19" w:rsidRPr="002D36C6" w:rsidRDefault="0044635E" w:rsidP="00410D19">
      <w:pPr>
        <w:pStyle w:val="Liststycke"/>
        <w:numPr>
          <w:ilvl w:val="0"/>
          <w:numId w:val="34"/>
        </w:numPr>
        <w:tabs>
          <w:tab w:val="left" w:pos="4960"/>
        </w:tabs>
        <w:spacing w:after="0"/>
        <w:rPr>
          <w:rFonts w:ascii="Times New Roman" w:hAnsi="Times New Roman" w:cs="Times New Roman"/>
          <w:bCs/>
          <w:szCs w:val="24"/>
        </w:rPr>
      </w:pPr>
      <w:r>
        <w:rPr>
          <w:rFonts w:ascii="Times New Roman" w:hAnsi="Times New Roman" w:cs="Times New Roman"/>
          <w:b/>
          <w:bCs/>
          <w:szCs w:val="24"/>
        </w:rPr>
        <w:t>K</w:t>
      </w:r>
      <w:r w:rsidR="00410D19" w:rsidRPr="002D36C6">
        <w:rPr>
          <w:rFonts w:ascii="Times New Roman" w:hAnsi="Times New Roman" w:cs="Times New Roman"/>
          <w:b/>
          <w:bCs/>
          <w:szCs w:val="24"/>
        </w:rPr>
        <w:t>ontinuitet</w:t>
      </w:r>
      <w:r w:rsidR="00410D19" w:rsidRPr="002D36C6">
        <w:rPr>
          <w:rFonts w:ascii="Times New Roman" w:hAnsi="Times New Roman" w:cs="Times New Roman"/>
          <w:bCs/>
          <w:szCs w:val="24"/>
        </w:rPr>
        <w:t xml:space="preserve"> </w:t>
      </w:r>
    </w:p>
    <w:p w14:paraId="6E894D23" w14:textId="487CFB20" w:rsidR="00B17D96" w:rsidRPr="002D36C6" w:rsidRDefault="0044635E" w:rsidP="00410D19">
      <w:pPr>
        <w:pStyle w:val="Liststycke"/>
        <w:tabs>
          <w:tab w:val="left" w:pos="4960"/>
        </w:tabs>
        <w:spacing w:after="0"/>
        <w:rPr>
          <w:rFonts w:ascii="Times New Roman" w:hAnsi="Times New Roman" w:cs="Times New Roman"/>
          <w:bCs/>
          <w:szCs w:val="24"/>
        </w:rPr>
      </w:pPr>
      <w:r>
        <w:rPr>
          <w:rFonts w:ascii="Times New Roman" w:hAnsi="Times New Roman" w:cs="Times New Roman"/>
          <w:bCs/>
          <w:szCs w:val="24"/>
        </w:rPr>
        <w:t>Kontinuitet är v</w:t>
      </w:r>
      <w:r w:rsidR="009D4CEB">
        <w:rPr>
          <w:rFonts w:ascii="Times New Roman" w:hAnsi="Times New Roman" w:cs="Times New Roman"/>
          <w:bCs/>
          <w:szCs w:val="24"/>
        </w:rPr>
        <w:t>i</w:t>
      </w:r>
      <w:r>
        <w:rPr>
          <w:rFonts w:ascii="Times New Roman" w:hAnsi="Times New Roman" w:cs="Times New Roman"/>
          <w:bCs/>
          <w:szCs w:val="24"/>
        </w:rPr>
        <w:t>ktigt för det långsiktiga patientsäker</w:t>
      </w:r>
      <w:r w:rsidR="009D4CEB">
        <w:rPr>
          <w:rFonts w:ascii="Times New Roman" w:hAnsi="Times New Roman" w:cs="Times New Roman"/>
          <w:bCs/>
          <w:szCs w:val="24"/>
        </w:rPr>
        <w:t xml:space="preserve">hetsarbetet. </w:t>
      </w:r>
      <w:r w:rsidR="00010F25">
        <w:rPr>
          <w:rFonts w:ascii="Times New Roman" w:hAnsi="Times New Roman" w:cs="Times New Roman"/>
          <w:bCs/>
          <w:szCs w:val="24"/>
        </w:rPr>
        <w:t xml:space="preserve">Ska hälso- och sjukvårdarbetet kunna utvecklas och </w:t>
      </w:r>
      <w:r w:rsidR="009E62F1">
        <w:rPr>
          <w:rFonts w:ascii="Times New Roman" w:hAnsi="Times New Roman" w:cs="Times New Roman"/>
          <w:bCs/>
          <w:szCs w:val="24"/>
        </w:rPr>
        <w:t xml:space="preserve">bli ännu säkrare så krävs det en kontinuitet bland legitimerade personalen. </w:t>
      </w:r>
      <w:r w:rsidR="00BE0AC5">
        <w:rPr>
          <w:rFonts w:ascii="Times New Roman" w:hAnsi="Times New Roman" w:cs="Times New Roman"/>
          <w:bCs/>
          <w:szCs w:val="24"/>
        </w:rPr>
        <w:t xml:space="preserve">Utan kontinuitet försvinner </w:t>
      </w:r>
      <w:r w:rsidR="0043733F">
        <w:rPr>
          <w:rFonts w:ascii="Times New Roman" w:hAnsi="Times New Roman" w:cs="Times New Roman"/>
          <w:bCs/>
          <w:szCs w:val="24"/>
        </w:rPr>
        <w:t xml:space="preserve">det långsiktiga förbättrings- och </w:t>
      </w:r>
      <w:r w:rsidR="007300C7">
        <w:rPr>
          <w:rFonts w:ascii="Times New Roman" w:hAnsi="Times New Roman" w:cs="Times New Roman"/>
          <w:bCs/>
          <w:szCs w:val="24"/>
        </w:rPr>
        <w:t>utvecklingsarbetet</w:t>
      </w:r>
      <w:r w:rsidR="00A37A5A">
        <w:rPr>
          <w:rFonts w:ascii="Times New Roman" w:hAnsi="Times New Roman" w:cs="Times New Roman"/>
          <w:bCs/>
          <w:szCs w:val="24"/>
        </w:rPr>
        <w:t xml:space="preserve"> i verksamheten</w:t>
      </w:r>
      <w:r w:rsidR="007300C7">
        <w:rPr>
          <w:rFonts w:ascii="Times New Roman" w:hAnsi="Times New Roman" w:cs="Times New Roman"/>
          <w:bCs/>
          <w:szCs w:val="24"/>
        </w:rPr>
        <w:t>.</w:t>
      </w:r>
    </w:p>
    <w:p w14:paraId="2432882F" w14:textId="77777777" w:rsidR="00410D19" w:rsidRPr="002D36C6" w:rsidRDefault="00410D19" w:rsidP="00410D19">
      <w:pPr>
        <w:pStyle w:val="Liststycke"/>
        <w:numPr>
          <w:ilvl w:val="0"/>
          <w:numId w:val="34"/>
        </w:numPr>
        <w:tabs>
          <w:tab w:val="left" w:pos="4960"/>
        </w:tabs>
        <w:spacing w:after="0"/>
        <w:rPr>
          <w:rFonts w:ascii="Times New Roman" w:hAnsi="Times New Roman" w:cs="Times New Roman"/>
          <w:bCs/>
          <w:szCs w:val="24"/>
        </w:rPr>
      </w:pPr>
      <w:r w:rsidRPr="002D36C6">
        <w:rPr>
          <w:rFonts w:ascii="Times New Roman" w:hAnsi="Times New Roman" w:cs="Times New Roman"/>
          <w:b/>
          <w:bCs/>
          <w:szCs w:val="24"/>
        </w:rPr>
        <w:t>Hälso- och sjukvårdskompetens</w:t>
      </w:r>
    </w:p>
    <w:p w14:paraId="58403E12" w14:textId="77777777" w:rsidR="00AD5DFD" w:rsidRDefault="00410D19" w:rsidP="004D32B9">
      <w:pPr>
        <w:pStyle w:val="Liststycke"/>
        <w:tabs>
          <w:tab w:val="left" w:pos="4960"/>
        </w:tabs>
        <w:spacing w:after="0"/>
        <w:rPr>
          <w:rFonts w:ascii="Times New Roman" w:hAnsi="Times New Roman" w:cs="Times New Roman"/>
          <w:bCs/>
          <w:szCs w:val="24"/>
        </w:rPr>
      </w:pPr>
      <w:r w:rsidRPr="002D36C6">
        <w:rPr>
          <w:rFonts w:ascii="Times New Roman" w:hAnsi="Times New Roman" w:cs="Times New Roman"/>
          <w:bCs/>
          <w:szCs w:val="24"/>
        </w:rPr>
        <w:t xml:space="preserve">Omvårdnadspersonal med ibland ganska låg hälso- och sjukvårdskunskap förväntas utföra relativt avancerade hälso- och sjukvårdsuppgifter. De förväntas även göra detta </w:t>
      </w:r>
      <w:r w:rsidRPr="002D36C6">
        <w:rPr>
          <w:rFonts w:ascii="Times New Roman" w:hAnsi="Times New Roman" w:cs="Times New Roman"/>
          <w:bCs/>
          <w:szCs w:val="24"/>
        </w:rPr>
        <w:lastRenderedPageBreak/>
        <w:t xml:space="preserve">väldigt självständigt i patientens hem. Inom LSS finns ett behov av att anställa pedagoger, men samtidigt har vård och omsorg ett lagstadgat hälso- och </w:t>
      </w:r>
      <w:r w:rsidR="00A130B7" w:rsidRPr="002D36C6">
        <w:rPr>
          <w:rFonts w:ascii="Times New Roman" w:hAnsi="Times New Roman" w:cs="Times New Roman"/>
          <w:bCs/>
          <w:szCs w:val="24"/>
        </w:rPr>
        <w:t>sjukvårdsansvar</w:t>
      </w:r>
      <w:r w:rsidRPr="002D36C6">
        <w:rPr>
          <w:rFonts w:ascii="Times New Roman" w:hAnsi="Times New Roman" w:cs="Times New Roman"/>
          <w:bCs/>
          <w:szCs w:val="24"/>
        </w:rPr>
        <w:t xml:space="preserve"> inom detta område. </w:t>
      </w:r>
      <w:r w:rsidR="004D32B9" w:rsidRPr="002D36C6">
        <w:rPr>
          <w:rFonts w:ascii="Times New Roman" w:hAnsi="Times New Roman" w:cs="Times New Roman"/>
          <w:bCs/>
          <w:szCs w:val="24"/>
        </w:rPr>
        <w:t xml:space="preserve">Med fler anställda pedagoger kommer vi ännu längre bort från hälso- och sjukvårdskunskapen. </w:t>
      </w:r>
      <w:r w:rsidRPr="002D36C6">
        <w:rPr>
          <w:rFonts w:ascii="Times New Roman" w:hAnsi="Times New Roman" w:cs="Times New Roman"/>
          <w:bCs/>
          <w:szCs w:val="24"/>
        </w:rPr>
        <w:t xml:space="preserve">Det långsiktiga arbetet för att kartlägga och anställa sjukvårdskompetens måste </w:t>
      </w:r>
      <w:r w:rsidR="004D32B9" w:rsidRPr="002D36C6">
        <w:rPr>
          <w:rFonts w:ascii="Times New Roman" w:hAnsi="Times New Roman" w:cs="Times New Roman"/>
          <w:bCs/>
          <w:szCs w:val="24"/>
        </w:rPr>
        <w:t>även innefatta denna del.</w:t>
      </w:r>
      <w:r w:rsidRPr="002D36C6">
        <w:rPr>
          <w:rFonts w:ascii="Times New Roman" w:hAnsi="Times New Roman" w:cs="Times New Roman"/>
          <w:bCs/>
          <w:szCs w:val="24"/>
        </w:rPr>
        <w:t xml:space="preserve"> </w:t>
      </w:r>
    </w:p>
    <w:p w14:paraId="3D1B32BB" w14:textId="77777777" w:rsidR="00AD5DFD" w:rsidRDefault="00AD5DFD" w:rsidP="004D32B9">
      <w:pPr>
        <w:pStyle w:val="Liststycke"/>
        <w:tabs>
          <w:tab w:val="left" w:pos="4960"/>
        </w:tabs>
        <w:spacing w:after="0"/>
        <w:rPr>
          <w:rFonts w:ascii="Times New Roman" w:hAnsi="Times New Roman" w:cs="Times New Roman"/>
          <w:bCs/>
          <w:szCs w:val="24"/>
        </w:rPr>
      </w:pPr>
    </w:p>
    <w:p w14:paraId="7C1105DD" w14:textId="69C65508" w:rsidR="005751DC" w:rsidRDefault="003A2333" w:rsidP="004D32B9">
      <w:pPr>
        <w:pStyle w:val="Liststycke"/>
        <w:tabs>
          <w:tab w:val="left" w:pos="4960"/>
        </w:tabs>
        <w:spacing w:after="0"/>
        <w:rPr>
          <w:rFonts w:ascii="Times New Roman" w:hAnsi="Times New Roman" w:cs="Times New Roman"/>
          <w:bCs/>
          <w:szCs w:val="24"/>
        </w:rPr>
      </w:pPr>
      <w:r>
        <w:rPr>
          <w:rFonts w:ascii="Times New Roman" w:hAnsi="Times New Roman" w:cs="Times New Roman"/>
          <w:bCs/>
          <w:szCs w:val="24"/>
        </w:rPr>
        <w:t>Under 202</w:t>
      </w:r>
      <w:r w:rsidR="001B1551">
        <w:rPr>
          <w:rFonts w:ascii="Times New Roman" w:hAnsi="Times New Roman" w:cs="Times New Roman"/>
          <w:bCs/>
          <w:szCs w:val="24"/>
        </w:rPr>
        <w:t xml:space="preserve">5 Har en </w:t>
      </w:r>
      <w:r w:rsidR="000219A9">
        <w:rPr>
          <w:rFonts w:ascii="Times New Roman" w:hAnsi="Times New Roman" w:cs="Times New Roman"/>
          <w:bCs/>
          <w:szCs w:val="24"/>
        </w:rPr>
        <w:t>MAS inom funktionsnedsättning anställts. Detta är en viktig del för att säkerställa kvaliteten i</w:t>
      </w:r>
      <w:r w:rsidR="00AD5DFD">
        <w:rPr>
          <w:rFonts w:ascii="Times New Roman" w:hAnsi="Times New Roman" w:cs="Times New Roman"/>
          <w:bCs/>
          <w:szCs w:val="24"/>
        </w:rPr>
        <w:t xml:space="preserve"> hälso- och sjukvårdsarbetet inom funktionsnedsättning.</w:t>
      </w:r>
      <w:r>
        <w:rPr>
          <w:rFonts w:ascii="Times New Roman" w:hAnsi="Times New Roman" w:cs="Times New Roman"/>
          <w:bCs/>
          <w:szCs w:val="24"/>
        </w:rPr>
        <w:t xml:space="preserve"> </w:t>
      </w:r>
    </w:p>
    <w:p w14:paraId="07E9A598" w14:textId="77777777" w:rsidR="005751DC" w:rsidRDefault="005751DC" w:rsidP="004D32B9">
      <w:pPr>
        <w:pStyle w:val="Liststycke"/>
        <w:tabs>
          <w:tab w:val="left" w:pos="4960"/>
        </w:tabs>
        <w:spacing w:after="0"/>
        <w:rPr>
          <w:rFonts w:ascii="Times New Roman" w:hAnsi="Times New Roman" w:cs="Times New Roman"/>
          <w:bCs/>
          <w:szCs w:val="24"/>
        </w:rPr>
      </w:pPr>
    </w:p>
    <w:p w14:paraId="3942C6CC" w14:textId="5F6B4581" w:rsidR="006E42B4" w:rsidRDefault="00111CC7" w:rsidP="004D32B9">
      <w:pPr>
        <w:pStyle w:val="Liststycke"/>
        <w:tabs>
          <w:tab w:val="left" w:pos="4960"/>
        </w:tabs>
        <w:spacing w:after="0"/>
        <w:rPr>
          <w:rFonts w:ascii="Times New Roman" w:hAnsi="Times New Roman" w:cs="Times New Roman"/>
          <w:bCs/>
          <w:szCs w:val="24"/>
        </w:rPr>
      </w:pPr>
      <w:r>
        <w:rPr>
          <w:rFonts w:ascii="Times New Roman" w:hAnsi="Times New Roman" w:cs="Times New Roman"/>
          <w:bCs/>
          <w:szCs w:val="24"/>
        </w:rPr>
        <w:t xml:space="preserve">Vård och omsorg har valt att ha </w:t>
      </w:r>
      <w:r w:rsidR="002D2E42">
        <w:rPr>
          <w:rFonts w:ascii="Times New Roman" w:hAnsi="Times New Roman" w:cs="Times New Roman"/>
          <w:bCs/>
          <w:szCs w:val="24"/>
        </w:rPr>
        <w:t>undersköterskor anställda</w:t>
      </w:r>
      <w:r w:rsidR="00E37BC6">
        <w:rPr>
          <w:rFonts w:ascii="Times New Roman" w:hAnsi="Times New Roman" w:cs="Times New Roman"/>
          <w:bCs/>
          <w:szCs w:val="24"/>
        </w:rPr>
        <w:t xml:space="preserve"> inom </w:t>
      </w:r>
      <w:r w:rsidR="004D32B9" w:rsidRPr="002D36C6">
        <w:rPr>
          <w:rFonts w:ascii="Times New Roman" w:hAnsi="Times New Roman" w:cs="Times New Roman"/>
          <w:bCs/>
          <w:szCs w:val="24"/>
        </w:rPr>
        <w:t>h</w:t>
      </w:r>
      <w:r w:rsidR="00E37BC6">
        <w:rPr>
          <w:rFonts w:ascii="Times New Roman" w:hAnsi="Times New Roman" w:cs="Times New Roman"/>
          <w:bCs/>
          <w:szCs w:val="24"/>
        </w:rPr>
        <w:t>älso- och sjukvårdsverksamheten</w:t>
      </w:r>
      <w:r w:rsidR="004D32B9" w:rsidRPr="002D36C6">
        <w:rPr>
          <w:rFonts w:ascii="Times New Roman" w:hAnsi="Times New Roman" w:cs="Times New Roman"/>
          <w:bCs/>
          <w:szCs w:val="24"/>
        </w:rPr>
        <w:t>. De</w:t>
      </w:r>
      <w:r w:rsidR="00E37BC6">
        <w:rPr>
          <w:rFonts w:ascii="Times New Roman" w:hAnsi="Times New Roman" w:cs="Times New Roman"/>
          <w:bCs/>
          <w:szCs w:val="24"/>
        </w:rPr>
        <w:t xml:space="preserve"> arbetar enbart med hälso- och sjukvårdsuppgifter. De har en </w:t>
      </w:r>
      <w:r w:rsidR="004D32B9" w:rsidRPr="002D36C6">
        <w:rPr>
          <w:rFonts w:ascii="Times New Roman" w:hAnsi="Times New Roman" w:cs="Times New Roman"/>
          <w:bCs/>
          <w:szCs w:val="24"/>
        </w:rPr>
        <w:t xml:space="preserve">högre hälso- och sjukvårdskompetens och kan därmed på ett säkert sätt avlasta sjuksköterskorna med en del arbetsuppgifter. </w:t>
      </w:r>
      <w:r w:rsidR="000B7BE8">
        <w:rPr>
          <w:rFonts w:ascii="Times New Roman" w:hAnsi="Times New Roman" w:cs="Times New Roman"/>
          <w:bCs/>
          <w:szCs w:val="24"/>
        </w:rPr>
        <w:t>Trots detta utförs mycket av den kommunala hälso- och sjukvården av delegerad personal ute i verksamheterna.</w:t>
      </w:r>
    </w:p>
    <w:p w14:paraId="0BF87130" w14:textId="77777777" w:rsidR="000B7BE8" w:rsidRDefault="000B7BE8" w:rsidP="004D32B9">
      <w:pPr>
        <w:pStyle w:val="Liststycke"/>
        <w:tabs>
          <w:tab w:val="left" w:pos="4960"/>
        </w:tabs>
        <w:spacing w:after="0"/>
        <w:rPr>
          <w:rFonts w:ascii="Times New Roman" w:hAnsi="Times New Roman" w:cs="Times New Roman"/>
          <w:bCs/>
          <w:szCs w:val="24"/>
        </w:rPr>
      </w:pPr>
    </w:p>
    <w:p w14:paraId="419F30AA" w14:textId="15E63EEE" w:rsidR="00410D19" w:rsidRDefault="006E42B4" w:rsidP="006E42B4">
      <w:pPr>
        <w:pStyle w:val="Liststycke"/>
        <w:numPr>
          <w:ilvl w:val="0"/>
          <w:numId w:val="34"/>
        </w:numPr>
        <w:tabs>
          <w:tab w:val="left" w:pos="4960"/>
        </w:tabs>
        <w:spacing w:after="0"/>
        <w:rPr>
          <w:rFonts w:ascii="Times New Roman" w:hAnsi="Times New Roman" w:cs="Times New Roman"/>
          <w:b/>
          <w:bCs/>
          <w:szCs w:val="24"/>
        </w:rPr>
      </w:pPr>
      <w:r w:rsidRPr="006E42B4">
        <w:rPr>
          <w:rFonts w:ascii="Times New Roman" w:hAnsi="Times New Roman" w:cs="Times New Roman"/>
          <w:b/>
          <w:bCs/>
          <w:szCs w:val="24"/>
        </w:rPr>
        <w:t>Nära vård</w:t>
      </w:r>
    </w:p>
    <w:p w14:paraId="59D49EBC" w14:textId="09AD4709" w:rsidR="002D714B" w:rsidRDefault="006E42B4" w:rsidP="006E42B4">
      <w:pPr>
        <w:pStyle w:val="Liststycke"/>
        <w:tabs>
          <w:tab w:val="left" w:pos="4960"/>
        </w:tabs>
        <w:spacing w:after="0"/>
        <w:rPr>
          <w:rFonts w:ascii="Times New Roman" w:hAnsi="Times New Roman" w:cs="Times New Roman"/>
          <w:bCs/>
          <w:szCs w:val="24"/>
        </w:rPr>
      </w:pPr>
      <w:r>
        <w:rPr>
          <w:rFonts w:ascii="Times New Roman" w:hAnsi="Times New Roman" w:cs="Times New Roman"/>
          <w:bCs/>
          <w:szCs w:val="24"/>
        </w:rPr>
        <w:t xml:space="preserve">Arbetet med nära vård gör att vård och omsorg behöver se över hur hälso- och sjukvårdsverksamheten ska se ut i framtiden. Nära vård kommer troligen att leda till att en ännu mer avancerad hälso- och sjukvård kommer att genomföras i hemmet och detta måste vård och omsorg kunna hantera </w:t>
      </w:r>
      <w:r w:rsidR="009E3E1E">
        <w:rPr>
          <w:rFonts w:ascii="Times New Roman" w:hAnsi="Times New Roman" w:cs="Times New Roman"/>
          <w:bCs/>
          <w:szCs w:val="24"/>
        </w:rPr>
        <w:t xml:space="preserve">både </w:t>
      </w:r>
      <w:r>
        <w:rPr>
          <w:rFonts w:ascii="Times New Roman" w:hAnsi="Times New Roman" w:cs="Times New Roman"/>
          <w:bCs/>
          <w:szCs w:val="24"/>
        </w:rPr>
        <w:t>personalmässigt och</w:t>
      </w:r>
    </w:p>
    <w:p w14:paraId="5CFA28F0" w14:textId="77777777" w:rsidR="003E45F7" w:rsidRDefault="003E1AE0" w:rsidP="003E45F7">
      <w:pPr>
        <w:pStyle w:val="Liststycke"/>
        <w:tabs>
          <w:tab w:val="left" w:pos="4960"/>
        </w:tabs>
        <w:spacing w:after="0"/>
        <w:rPr>
          <w:rFonts w:ascii="Times New Roman" w:hAnsi="Times New Roman" w:cs="Times New Roman"/>
          <w:bCs/>
          <w:szCs w:val="24"/>
        </w:rPr>
      </w:pPr>
      <w:r>
        <w:rPr>
          <w:rFonts w:ascii="Times New Roman" w:hAnsi="Times New Roman" w:cs="Times New Roman"/>
          <w:bCs/>
          <w:szCs w:val="24"/>
        </w:rPr>
        <w:t xml:space="preserve"> kompetensmässigt.</w:t>
      </w:r>
      <w:r w:rsidR="00212A5E">
        <w:rPr>
          <w:rFonts w:ascii="Times New Roman" w:hAnsi="Times New Roman" w:cs="Times New Roman"/>
          <w:bCs/>
          <w:szCs w:val="24"/>
        </w:rPr>
        <w:t xml:space="preserve"> </w:t>
      </w:r>
    </w:p>
    <w:p w14:paraId="08393615" w14:textId="77777777" w:rsidR="0010167C" w:rsidRDefault="0010167C" w:rsidP="0010167C">
      <w:pPr>
        <w:tabs>
          <w:tab w:val="left" w:pos="4960"/>
        </w:tabs>
        <w:spacing w:after="0"/>
        <w:rPr>
          <w:rFonts w:ascii="Times New Roman" w:hAnsi="Times New Roman" w:cs="Times New Roman"/>
          <w:b/>
          <w:bCs/>
          <w:szCs w:val="24"/>
        </w:rPr>
      </w:pPr>
    </w:p>
    <w:p w14:paraId="36FCF383" w14:textId="0A0545D6" w:rsidR="00A270E5" w:rsidRPr="0010167C" w:rsidRDefault="00A270E5" w:rsidP="0010167C">
      <w:pPr>
        <w:pStyle w:val="Liststycke"/>
        <w:numPr>
          <w:ilvl w:val="0"/>
          <w:numId w:val="34"/>
        </w:numPr>
        <w:tabs>
          <w:tab w:val="left" w:pos="4960"/>
        </w:tabs>
        <w:spacing w:after="0"/>
        <w:rPr>
          <w:rFonts w:ascii="Times New Roman" w:hAnsi="Times New Roman" w:cs="Times New Roman"/>
          <w:bCs/>
          <w:szCs w:val="24"/>
        </w:rPr>
      </w:pPr>
      <w:r w:rsidRPr="0010167C">
        <w:rPr>
          <w:rFonts w:ascii="Times New Roman" w:hAnsi="Times New Roman" w:cs="Times New Roman"/>
          <w:b/>
          <w:bCs/>
          <w:szCs w:val="24"/>
        </w:rPr>
        <w:t>Dokumentation</w:t>
      </w:r>
    </w:p>
    <w:p w14:paraId="20C07618" w14:textId="77777777" w:rsidR="008C7987" w:rsidRDefault="00A270E5" w:rsidP="00A270E5">
      <w:pPr>
        <w:pStyle w:val="Liststycke"/>
        <w:tabs>
          <w:tab w:val="left" w:pos="4960"/>
        </w:tabs>
        <w:spacing w:after="0"/>
        <w:rPr>
          <w:rFonts w:ascii="Times New Roman" w:hAnsi="Times New Roman" w:cs="Times New Roman"/>
          <w:bCs/>
          <w:szCs w:val="24"/>
        </w:rPr>
      </w:pPr>
      <w:r>
        <w:rPr>
          <w:rFonts w:ascii="Times New Roman" w:hAnsi="Times New Roman" w:cs="Times New Roman"/>
          <w:bCs/>
          <w:szCs w:val="24"/>
        </w:rPr>
        <w:t xml:space="preserve">Enligt </w:t>
      </w:r>
      <w:r w:rsidR="00A56DA2">
        <w:rPr>
          <w:rFonts w:ascii="Times New Roman" w:hAnsi="Times New Roman" w:cs="Times New Roman"/>
          <w:bCs/>
          <w:szCs w:val="24"/>
        </w:rPr>
        <w:t>hälso- och sjukvårdsförordningen 4 kap 6§</w:t>
      </w:r>
      <w:r>
        <w:rPr>
          <w:rFonts w:ascii="Times New Roman" w:hAnsi="Times New Roman" w:cs="Times New Roman"/>
          <w:bCs/>
          <w:szCs w:val="24"/>
        </w:rPr>
        <w:t xml:space="preserve"> ansvarar MAS och MAR</w:t>
      </w:r>
      <w:r w:rsidR="00A56DA2">
        <w:rPr>
          <w:rFonts w:ascii="Times New Roman" w:hAnsi="Times New Roman" w:cs="Times New Roman"/>
          <w:bCs/>
          <w:szCs w:val="24"/>
        </w:rPr>
        <w:t xml:space="preserve"> för att journaler förs i den omfattning som föreskrivs i patientdatalagen.</w:t>
      </w:r>
      <w:r w:rsidR="0060079F">
        <w:rPr>
          <w:rFonts w:ascii="Times New Roman" w:hAnsi="Times New Roman" w:cs="Times New Roman"/>
          <w:bCs/>
          <w:szCs w:val="24"/>
        </w:rPr>
        <w:t xml:space="preserve"> Bristande dokumentation var ett område där IVO kritiserade vård och omsorg i sin granskning.</w:t>
      </w:r>
    </w:p>
    <w:p w14:paraId="4E3E8574" w14:textId="77777777" w:rsidR="008C7987" w:rsidRDefault="008C7987" w:rsidP="00A270E5">
      <w:pPr>
        <w:pStyle w:val="Liststycke"/>
        <w:tabs>
          <w:tab w:val="left" w:pos="4960"/>
        </w:tabs>
        <w:spacing w:after="0"/>
        <w:rPr>
          <w:rFonts w:ascii="Times New Roman" w:hAnsi="Times New Roman" w:cs="Times New Roman"/>
          <w:bCs/>
          <w:szCs w:val="24"/>
        </w:rPr>
      </w:pPr>
    </w:p>
    <w:p w14:paraId="020A519D" w14:textId="127F3C7B" w:rsidR="00A270E5" w:rsidRDefault="00F03B7F" w:rsidP="00A270E5">
      <w:pPr>
        <w:pStyle w:val="Liststycke"/>
        <w:tabs>
          <w:tab w:val="left" w:pos="4960"/>
        </w:tabs>
        <w:spacing w:after="0"/>
        <w:rPr>
          <w:rFonts w:ascii="Times New Roman" w:hAnsi="Times New Roman" w:cs="Times New Roman"/>
          <w:bCs/>
          <w:szCs w:val="24"/>
        </w:rPr>
      </w:pPr>
      <w:r>
        <w:rPr>
          <w:rFonts w:ascii="Times New Roman" w:hAnsi="Times New Roman" w:cs="Times New Roman"/>
          <w:bCs/>
          <w:szCs w:val="24"/>
        </w:rPr>
        <w:t xml:space="preserve">Under 2025 har därför den legitimerade personalen börjat dokumentera </w:t>
      </w:r>
      <w:r w:rsidR="003B3E63">
        <w:rPr>
          <w:rFonts w:ascii="Times New Roman" w:hAnsi="Times New Roman" w:cs="Times New Roman"/>
          <w:bCs/>
          <w:szCs w:val="24"/>
        </w:rPr>
        <w:t xml:space="preserve">i standard vårdplaner. Med standardvårdplaner </w:t>
      </w:r>
      <w:r w:rsidR="00B13084">
        <w:rPr>
          <w:rFonts w:ascii="Times New Roman" w:hAnsi="Times New Roman" w:cs="Times New Roman"/>
          <w:bCs/>
          <w:szCs w:val="24"/>
        </w:rPr>
        <w:t xml:space="preserve">vill vi se en bättre </w:t>
      </w:r>
      <w:r w:rsidR="00703743">
        <w:rPr>
          <w:rFonts w:ascii="Times New Roman" w:hAnsi="Times New Roman" w:cs="Times New Roman"/>
          <w:bCs/>
          <w:szCs w:val="24"/>
        </w:rPr>
        <w:t>dokumentation</w:t>
      </w:r>
      <w:r w:rsidR="00B13084">
        <w:rPr>
          <w:rFonts w:ascii="Times New Roman" w:hAnsi="Times New Roman" w:cs="Times New Roman"/>
          <w:bCs/>
          <w:szCs w:val="24"/>
        </w:rPr>
        <w:t xml:space="preserve"> som tar upp alla viktiga parametrar</w:t>
      </w:r>
      <w:r w:rsidR="00703743">
        <w:rPr>
          <w:rFonts w:ascii="Times New Roman" w:hAnsi="Times New Roman" w:cs="Times New Roman"/>
          <w:bCs/>
          <w:szCs w:val="24"/>
        </w:rPr>
        <w:t xml:space="preserve"> i en vårdplan. Den legitimerade personalen får hjälp med </w:t>
      </w:r>
      <w:r w:rsidR="003E33CD">
        <w:rPr>
          <w:rFonts w:ascii="Times New Roman" w:hAnsi="Times New Roman" w:cs="Times New Roman"/>
          <w:bCs/>
          <w:szCs w:val="24"/>
        </w:rPr>
        <w:t>vad som ska dokumenteras och vilka KVÅ koder som ska användas.</w:t>
      </w:r>
    </w:p>
    <w:p w14:paraId="7E7B1BF2" w14:textId="77777777" w:rsidR="0012097E" w:rsidRDefault="0012097E" w:rsidP="00A270E5">
      <w:pPr>
        <w:pStyle w:val="Liststycke"/>
        <w:tabs>
          <w:tab w:val="left" w:pos="4960"/>
        </w:tabs>
        <w:spacing w:after="0"/>
        <w:rPr>
          <w:rFonts w:ascii="Times New Roman" w:hAnsi="Times New Roman" w:cs="Times New Roman"/>
          <w:bCs/>
          <w:szCs w:val="24"/>
        </w:rPr>
      </w:pPr>
    </w:p>
    <w:p w14:paraId="20F70B0C" w14:textId="14C99CB6" w:rsidR="0012097E" w:rsidRDefault="0012097E" w:rsidP="00A270E5">
      <w:pPr>
        <w:pStyle w:val="Liststycke"/>
        <w:tabs>
          <w:tab w:val="left" w:pos="4960"/>
        </w:tabs>
        <w:spacing w:after="0"/>
        <w:rPr>
          <w:rFonts w:ascii="Times New Roman" w:hAnsi="Times New Roman" w:cs="Times New Roman"/>
          <w:bCs/>
          <w:szCs w:val="24"/>
        </w:rPr>
      </w:pPr>
      <w:r>
        <w:rPr>
          <w:rFonts w:ascii="Times New Roman" w:hAnsi="Times New Roman" w:cs="Times New Roman"/>
          <w:bCs/>
          <w:szCs w:val="24"/>
        </w:rPr>
        <w:t>Under 2025 har sjuksköterskorna påbörjat ett arbete för att även dokumentera en</w:t>
      </w:r>
      <w:r w:rsidR="00625696">
        <w:rPr>
          <w:rFonts w:ascii="Times New Roman" w:hAnsi="Times New Roman" w:cs="Times New Roman"/>
          <w:bCs/>
          <w:szCs w:val="24"/>
        </w:rPr>
        <w:t>ligt ICF. Lomma kommun som kommit en bit i detta arbete har stötta</w:t>
      </w:r>
      <w:r w:rsidR="00CA6643">
        <w:rPr>
          <w:rFonts w:ascii="Times New Roman" w:hAnsi="Times New Roman" w:cs="Times New Roman"/>
          <w:bCs/>
          <w:szCs w:val="24"/>
        </w:rPr>
        <w:t>t</w:t>
      </w:r>
      <w:r w:rsidR="00625696">
        <w:rPr>
          <w:rFonts w:ascii="Times New Roman" w:hAnsi="Times New Roman" w:cs="Times New Roman"/>
          <w:bCs/>
          <w:szCs w:val="24"/>
        </w:rPr>
        <w:t xml:space="preserve"> upp för att vi ska </w:t>
      </w:r>
      <w:r w:rsidR="00B316AE">
        <w:rPr>
          <w:rFonts w:ascii="Times New Roman" w:hAnsi="Times New Roman" w:cs="Times New Roman"/>
          <w:bCs/>
          <w:szCs w:val="24"/>
        </w:rPr>
        <w:t>kunna börja. Det tar tid med allt förarbete så före 2026 kommer sjuksköterskorna inte att kunna dokumentera enligt ICF.</w:t>
      </w:r>
      <w:r w:rsidR="00FB5449">
        <w:rPr>
          <w:rFonts w:ascii="Times New Roman" w:hAnsi="Times New Roman" w:cs="Times New Roman"/>
          <w:bCs/>
          <w:szCs w:val="24"/>
        </w:rPr>
        <w:t xml:space="preserve"> Arbetsterapeuter och fysioterapeuter dokumenterar redan idag enligt ICF.</w:t>
      </w:r>
    </w:p>
    <w:p w14:paraId="506D205E" w14:textId="59CD9B17" w:rsidR="00432BF6" w:rsidRDefault="00432BF6" w:rsidP="007E684F">
      <w:pPr>
        <w:tabs>
          <w:tab w:val="left" w:pos="4960"/>
        </w:tabs>
        <w:spacing w:after="0"/>
        <w:rPr>
          <w:rFonts w:ascii="Times New Roman" w:hAnsi="Times New Roman" w:cs="Times New Roman"/>
          <w:bCs/>
          <w:szCs w:val="24"/>
        </w:rPr>
      </w:pPr>
    </w:p>
    <w:p w14:paraId="78BF53CB" w14:textId="0F014372" w:rsidR="007E684F" w:rsidRPr="003D0AEB" w:rsidRDefault="0033562C" w:rsidP="007E684F">
      <w:pPr>
        <w:pStyle w:val="Liststycke"/>
        <w:numPr>
          <w:ilvl w:val="0"/>
          <w:numId w:val="34"/>
        </w:numPr>
        <w:tabs>
          <w:tab w:val="left" w:pos="4960"/>
        </w:tabs>
        <w:spacing w:after="0"/>
        <w:rPr>
          <w:rFonts w:ascii="Times New Roman" w:hAnsi="Times New Roman" w:cs="Times New Roman"/>
          <w:bCs/>
          <w:szCs w:val="24"/>
        </w:rPr>
      </w:pPr>
      <w:r>
        <w:rPr>
          <w:rFonts w:ascii="Times New Roman" w:hAnsi="Times New Roman" w:cs="Times New Roman"/>
          <w:b/>
          <w:szCs w:val="24"/>
        </w:rPr>
        <w:t>Journalgranskning</w:t>
      </w:r>
    </w:p>
    <w:p w14:paraId="399EC738" w14:textId="41868277" w:rsidR="003D0AEB" w:rsidRDefault="003D0AEB" w:rsidP="003D0AEB">
      <w:pPr>
        <w:pStyle w:val="Liststycke"/>
        <w:tabs>
          <w:tab w:val="left" w:pos="4960"/>
        </w:tabs>
        <w:spacing w:after="0"/>
        <w:rPr>
          <w:rFonts w:ascii="Times New Roman" w:hAnsi="Times New Roman" w:cs="Times New Roman"/>
          <w:bCs/>
          <w:szCs w:val="24"/>
        </w:rPr>
      </w:pPr>
      <w:r>
        <w:rPr>
          <w:rFonts w:ascii="Times New Roman" w:hAnsi="Times New Roman" w:cs="Times New Roman"/>
          <w:bCs/>
          <w:szCs w:val="24"/>
        </w:rPr>
        <w:t>För att säkerställa en god dokumentation har MAS och MAR tidigare gjort journalgranskning</w:t>
      </w:r>
      <w:r w:rsidR="002544CC">
        <w:rPr>
          <w:rFonts w:ascii="Times New Roman" w:hAnsi="Times New Roman" w:cs="Times New Roman"/>
          <w:bCs/>
          <w:szCs w:val="24"/>
        </w:rPr>
        <w:t xml:space="preserve"> </w:t>
      </w:r>
      <w:r w:rsidR="00365EDC">
        <w:rPr>
          <w:rFonts w:ascii="Times New Roman" w:hAnsi="Times New Roman" w:cs="Times New Roman"/>
          <w:bCs/>
          <w:szCs w:val="24"/>
        </w:rPr>
        <w:t xml:space="preserve">för att säkerställa att de delar som </w:t>
      </w:r>
      <w:r w:rsidR="008C7987">
        <w:rPr>
          <w:rFonts w:ascii="Times New Roman" w:hAnsi="Times New Roman" w:cs="Times New Roman"/>
          <w:bCs/>
          <w:szCs w:val="24"/>
        </w:rPr>
        <w:t>Socialstyrelsen</w:t>
      </w:r>
      <w:r w:rsidR="00365EDC">
        <w:rPr>
          <w:rFonts w:ascii="Times New Roman" w:hAnsi="Times New Roman" w:cs="Times New Roman"/>
          <w:bCs/>
          <w:szCs w:val="24"/>
        </w:rPr>
        <w:t xml:space="preserve"> kräver ska finnas i en journal finns där. Under 2025 har MAS och MAR</w:t>
      </w:r>
      <w:r w:rsidR="00C636C3">
        <w:rPr>
          <w:rFonts w:ascii="Times New Roman" w:hAnsi="Times New Roman" w:cs="Times New Roman"/>
          <w:bCs/>
          <w:szCs w:val="24"/>
        </w:rPr>
        <w:t xml:space="preserve"> övergått till att prova markörbaserad journalgranskning. Detta är en </w:t>
      </w:r>
      <w:r w:rsidR="00734FC0">
        <w:rPr>
          <w:rFonts w:ascii="Times New Roman" w:hAnsi="Times New Roman" w:cs="Times New Roman"/>
          <w:bCs/>
          <w:szCs w:val="24"/>
        </w:rPr>
        <w:t>vetenskapligt framtagen metod där man identifierar markörer</w:t>
      </w:r>
      <w:r w:rsidR="004667F7">
        <w:rPr>
          <w:rFonts w:ascii="Times New Roman" w:hAnsi="Times New Roman" w:cs="Times New Roman"/>
          <w:bCs/>
          <w:szCs w:val="24"/>
        </w:rPr>
        <w:t xml:space="preserve">, som genom att finnas i journalen kan innebära en </w:t>
      </w:r>
      <w:proofErr w:type="spellStart"/>
      <w:r w:rsidR="004667F7">
        <w:rPr>
          <w:rFonts w:ascii="Times New Roman" w:hAnsi="Times New Roman" w:cs="Times New Roman"/>
          <w:bCs/>
          <w:szCs w:val="24"/>
        </w:rPr>
        <w:t>vårdskada</w:t>
      </w:r>
      <w:proofErr w:type="spellEnd"/>
      <w:r w:rsidR="004667F7">
        <w:rPr>
          <w:rFonts w:ascii="Times New Roman" w:hAnsi="Times New Roman" w:cs="Times New Roman"/>
          <w:bCs/>
          <w:szCs w:val="24"/>
        </w:rPr>
        <w:t>.</w:t>
      </w:r>
      <w:r w:rsidR="00FB4444">
        <w:rPr>
          <w:rFonts w:ascii="Times New Roman" w:hAnsi="Times New Roman" w:cs="Times New Roman"/>
          <w:bCs/>
          <w:szCs w:val="24"/>
        </w:rPr>
        <w:t xml:space="preserve"> Detta är en metod som Socialstyrelsen förordar. MAS och MAR har gått Socialstyrelsen utbildning och har under 2025 granskat journaler på detta sätt.</w:t>
      </w:r>
    </w:p>
    <w:p w14:paraId="4C3EAF2D" w14:textId="77777777" w:rsidR="005C200E" w:rsidRDefault="005C200E" w:rsidP="003D0AEB">
      <w:pPr>
        <w:pStyle w:val="Liststycke"/>
        <w:tabs>
          <w:tab w:val="left" w:pos="4960"/>
        </w:tabs>
        <w:spacing w:after="0"/>
        <w:rPr>
          <w:rFonts w:ascii="Times New Roman" w:hAnsi="Times New Roman" w:cs="Times New Roman"/>
          <w:bCs/>
          <w:szCs w:val="24"/>
        </w:rPr>
      </w:pPr>
    </w:p>
    <w:p w14:paraId="147CBCDA" w14:textId="77777777" w:rsidR="0057048A" w:rsidRPr="0057048A" w:rsidRDefault="0057048A" w:rsidP="0057048A">
      <w:pPr>
        <w:pStyle w:val="Liststycke"/>
        <w:tabs>
          <w:tab w:val="left" w:pos="4960"/>
        </w:tabs>
        <w:spacing w:after="0"/>
        <w:rPr>
          <w:rFonts w:ascii="Times New Roman" w:hAnsi="Times New Roman" w:cs="Times New Roman"/>
          <w:bCs/>
          <w:szCs w:val="24"/>
        </w:rPr>
      </w:pPr>
    </w:p>
    <w:p w14:paraId="0F7A3E9F" w14:textId="0774520F" w:rsidR="005C200E" w:rsidRPr="000630FE" w:rsidRDefault="005C200E" w:rsidP="005C200E">
      <w:pPr>
        <w:pStyle w:val="Liststycke"/>
        <w:numPr>
          <w:ilvl w:val="0"/>
          <w:numId w:val="34"/>
        </w:numPr>
        <w:tabs>
          <w:tab w:val="left" w:pos="4960"/>
        </w:tabs>
        <w:spacing w:after="0"/>
        <w:rPr>
          <w:rFonts w:ascii="Times New Roman" w:hAnsi="Times New Roman" w:cs="Times New Roman"/>
          <w:bCs/>
          <w:szCs w:val="24"/>
        </w:rPr>
      </w:pPr>
      <w:r w:rsidRPr="000630FE">
        <w:rPr>
          <w:rFonts w:ascii="Times New Roman" w:hAnsi="Times New Roman" w:cs="Times New Roman"/>
          <w:b/>
          <w:szCs w:val="24"/>
        </w:rPr>
        <w:t>Inkontinens</w:t>
      </w:r>
    </w:p>
    <w:p w14:paraId="48C1ADEB" w14:textId="7E814D01" w:rsidR="000630FE" w:rsidRPr="0057048A" w:rsidRDefault="000630FE" w:rsidP="0057048A">
      <w:pPr>
        <w:pStyle w:val="Liststycke"/>
        <w:tabs>
          <w:tab w:val="left" w:pos="4960"/>
        </w:tabs>
        <w:spacing w:after="0"/>
        <w:rPr>
          <w:rFonts w:ascii="Times New Roman" w:hAnsi="Times New Roman" w:cs="Times New Roman"/>
          <w:bCs/>
          <w:szCs w:val="24"/>
        </w:rPr>
      </w:pPr>
      <w:r w:rsidRPr="000630FE">
        <w:rPr>
          <w:rFonts w:ascii="Times New Roman" w:hAnsi="Times New Roman" w:cs="Times New Roman"/>
          <w:bCs/>
          <w:szCs w:val="24"/>
        </w:rPr>
        <w:t>Enligt hälso- och sjukvårdsförordningen (SFS 2017:80) har regioner och kommuner skyldighet att erbjuda inkontinenshjälpmedel till personer med urininkontinens och fortlöpande behov av inkontinenshjälpmedel.</w:t>
      </w:r>
      <w:r w:rsidR="003E0D38">
        <w:rPr>
          <w:rFonts w:ascii="Times New Roman" w:hAnsi="Times New Roman" w:cs="Times New Roman"/>
          <w:bCs/>
          <w:szCs w:val="24"/>
        </w:rPr>
        <w:t xml:space="preserve"> </w:t>
      </w:r>
      <w:r w:rsidR="003E0D38" w:rsidRPr="003E0D38">
        <w:rPr>
          <w:rFonts w:ascii="Times New Roman" w:hAnsi="Times New Roman" w:cs="Times New Roman"/>
          <w:bCs/>
          <w:szCs w:val="24"/>
        </w:rPr>
        <w:t xml:space="preserve">Det är verksamhetschefen som har till uppdrag att utse vem eller vilka av </w:t>
      </w:r>
      <w:r w:rsidR="003E0D38">
        <w:rPr>
          <w:rFonts w:ascii="Times New Roman" w:hAnsi="Times New Roman" w:cs="Times New Roman"/>
          <w:bCs/>
          <w:szCs w:val="24"/>
        </w:rPr>
        <w:t>den legitimerade hälso- och sjukvårdspersonalen</w:t>
      </w:r>
      <w:r w:rsidR="003E0D38" w:rsidRPr="003E0D38">
        <w:rPr>
          <w:rFonts w:ascii="Times New Roman" w:hAnsi="Times New Roman" w:cs="Times New Roman"/>
          <w:bCs/>
          <w:szCs w:val="24"/>
        </w:rPr>
        <w:t xml:space="preserve"> som ska få förskrivningsrätt. Hen ska även göra en bedömning om personalens utbildning och kompetens.</w:t>
      </w:r>
      <w:r w:rsidR="003E0D38">
        <w:rPr>
          <w:rFonts w:ascii="Times New Roman" w:hAnsi="Times New Roman" w:cs="Times New Roman"/>
          <w:bCs/>
          <w:szCs w:val="24"/>
        </w:rPr>
        <w:t xml:space="preserve"> Inom vård och omsorg har vi gjort en egen utbildning som sedan 2025 finns på utbildningsportalen. Utbildningen innefattar samtliga delar som Vårdhandboken anger som viktiga och den innefattar även Socialstyrelsens utbildning som är obligatorisk för att få förskriva. Genom att ha denna utbildning i egen regi kan vi öka antalet sjuksköterskor som förskriver och vi kan därmed få till mer individuellt anpassade förskrivningar. F</w:t>
      </w:r>
      <w:r w:rsidR="003E0D38" w:rsidRPr="0057048A">
        <w:rPr>
          <w:rFonts w:ascii="Times New Roman" w:hAnsi="Times New Roman" w:cs="Times New Roman"/>
          <w:bCs/>
          <w:szCs w:val="24"/>
        </w:rPr>
        <w:t>örskrivningarna av inkontinensmaterial kommer att följas upp under 2026 och 2027.</w:t>
      </w:r>
    </w:p>
    <w:p w14:paraId="25CFA352" w14:textId="77777777" w:rsidR="00F81ED6" w:rsidRPr="00F81ED6" w:rsidRDefault="00F81ED6" w:rsidP="00F81ED6">
      <w:pPr>
        <w:pStyle w:val="Liststycke"/>
        <w:tabs>
          <w:tab w:val="left" w:pos="4960"/>
        </w:tabs>
        <w:spacing w:after="0"/>
        <w:rPr>
          <w:rFonts w:ascii="Times New Roman" w:hAnsi="Times New Roman" w:cs="Times New Roman"/>
          <w:bCs/>
          <w:szCs w:val="24"/>
        </w:rPr>
      </w:pPr>
    </w:p>
    <w:p w14:paraId="4CE42DA3" w14:textId="77777777" w:rsidR="0057048A" w:rsidRDefault="005C200E" w:rsidP="0057048A">
      <w:pPr>
        <w:pStyle w:val="Liststycke"/>
        <w:tabs>
          <w:tab w:val="left" w:pos="4960"/>
        </w:tabs>
        <w:spacing w:after="0"/>
        <w:rPr>
          <w:rFonts w:ascii="Times New Roman" w:hAnsi="Times New Roman" w:cs="Times New Roman"/>
          <w:bCs/>
          <w:szCs w:val="24"/>
        </w:rPr>
      </w:pPr>
      <w:r>
        <w:rPr>
          <w:rFonts w:ascii="Times New Roman" w:hAnsi="Times New Roman" w:cs="Times New Roman"/>
          <w:bCs/>
          <w:szCs w:val="24"/>
        </w:rPr>
        <w:tab/>
      </w:r>
    </w:p>
    <w:p w14:paraId="1227DF05" w14:textId="529C2FD7" w:rsidR="000C2C87" w:rsidRPr="0057048A" w:rsidRDefault="000C2C87" w:rsidP="0057048A">
      <w:pPr>
        <w:pStyle w:val="Rubrik2"/>
        <w:rPr>
          <w:rFonts w:ascii="Times New Roman" w:hAnsi="Times New Roman" w:cs="Times New Roman"/>
          <w:szCs w:val="24"/>
        </w:rPr>
      </w:pPr>
      <w:bookmarkStart w:id="51" w:name="_Toc224030008"/>
      <w:r w:rsidRPr="0057048A">
        <w:t>Riskhantering</w:t>
      </w:r>
      <w:bookmarkEnd w:id="51"/>
      <w:r w:rsidR="00B13084" w:rsidRPr="0057048A">
        <w:t xml:space="preserve"> </w:t>
      </w:r>
    </w:p>
    <w:p w14:paraId="7AF87D0F" w14:textId="77777777" w:rsidR="000C2C87" w:rsidRDefault="005C7C49" w:rsidP="000C2C87">
      <w:pPr>
        <w:tabs>
          <w:tab w:val="left" w:pos="4960"/>
        </w:tabs>
        <w:spacing w:after="0"/>
        <w:rPr>
          <w:rFonts w:ascii="Arial" w:hAnsi="Arial" w:cs="Arial"/>
          <w:b/>
          <w:bCs/>
          <w:sz w:val="28"/>
          <w:szCs w:val="28"/>
        </w:rPr>
      </w:pPr>
      <w:r w:rsidRPr="00A56DA2">
        <w:rPr>
          <w:rFonts w:ascii="Times New Roman" w:hAnsi="Times New Roman" w:cs="Times New Roman"/>
          <w:bCs/>
          <w:i/>
          <w:iCs/>
          <w:sz w:val="20"/>
          <w:szCs w:val="20"/>
        </w:rPr>
        <w:t>SOSFS 2011:9, 5 kap. 1</w:t>
      </w:r>
      <w:r w:rsidR="006B3D94" w:rsidRPr="00A56DA2">
        <w:rPr>
          <w:rFonts w:ascii="Times New Roman" w:hAnsi="Times New Roman" w:cs="Times New Roman"/>
          <w:bCs/>
          <w:i/>
          <w:iCs/>
          <w:sz w:val="20"/>
          <w:szCs w:val="20"/>
        </w:rPr>
        <w:t xml:space="preserve"> </w:t>
      </w:r>
      <w:r w:rsidRPr="00A56DA2">
        <w:rPr>
          <w:rFonts w:ascii="Times New Roman" w:hAnsi="Times New Roman" w:cs="Times New Roman"/>
          <w:bCs/>
          <w:i/>
          <w:iCs/>
          <w:sz w:val="20"/>
          <w:szCs w:val="20"/>
        </w:rPr>
        <w:t>§</w:t>
      </w:r>
      <w:r w:rsidR="00BD1574" w:rsidRPr="00A56DA2">
        <w:rPr>
          <w:rFonts w:ascii="Times New Roman" w:hAnsi="Times New Roman" w:cs="Times New Roman"/>
          <w:bCs/>
          <w:i/>
          <w:iCs/>
          <w:sz w:val="20"/>
          <w:szCs w:val="20"/>
        </w:rPr>
        <w:t>,</w:t>
      </w:r>
      <w:r w:rsidRPr="00A56DA2">
        <w:rPr>
          <w:rFonts w:ascii="Times New Roman" w:hAnsi="Times New Roman" w:cs="Times New Roman"/>
          <w:bCs/>
          <w:i/>
          <w:iCs/>
          <w:sz w:val="20"/>
          <w:szCs w:val="20"/>
        </w:rPr>
        <w:t xml:space="preserve"> 7 kap. 2</w:t>
      </w:r>
      <w:r w:rsidR="006B3D94" w:rsidRPr="00A56DA2">
        <w:rPr>
          <w:rFonts w:ascii="Times New Roman" w:hAnsi="Times New Roman" w:cs="Times New Roman"/>
          <w:bCs/>
          <w:i/>
          <w:iCs/>
          <w:sz w:val="20"/>
          <w:szCs w:val="20"/>
        </w:rPr>
        <w:t xml:space="preserve"> </w:t>
      </w:r>
      <w:r w:rsidRPr="00A56DA2">
        <w:rPr>
          <w:rFonts w:ascii="Times New Roman" w:hAnsi="Times New Roman" w:cs="Times New Roman"/>
          <w:bCs/>
          <w:i/>
          <w:iCs/>
          <w:sz w:val="20"/>
          <w:szCs w:val="20"/>
        </w:rPr>
        <w:t>§ p 4</w:t>
      </w:r>
    </w:p>
    <w:p w14:paraId="54B5DA0A" w14:textId="762C6246" w:rsidR="000C2C87" w:rsidRDefault="005C7C49" w:rsidP="000C2C87">
      <w:pPr>
        <w:tabs>
          <w:tab w:val="left" w:pos="4960"/>
        </w:tabs>
        <w:spacing w:after="0"/>
        <w:rPr>
          <w:rFonts w:ascii="Times New Roman" w:hAnsi="Times New Roman" w:cs="Times New Roman"/>
          <w:bCs/>
          <w:szCs w:val="24"/>
        </w:rPr>
      </w:pPr>
      <w:r w:rsidRPr="002D36C6">
        <w:rPr>
          <w:rFonts w:ascii="Times New Roman" w:hAnsi="Times New Roman" w:cs="Times New Roman"/>
          <w:bCs/>
          <w:szCs w:val="24"/>
        </w:rPr>
        <w:t>Vårdgivare ska fortlöpande bedöma om det finns risk för att händelser skulle kunna inträffa som kan medföra brister i verksamhetens kvalitet. För varje sådan händelse ska vårdgivare uppskatta sannolikheten för att händelsen inträffar, och bedöma vilka negativa konsekvenser som skulle kunna bli följden av händelsen.</w:t>
      </w:r>
      <w:r w:rsidR="000563EF" w:rsidRPr="002D36C6">
        <w:rPr>
          <w:rFonts w:ascii="Times New Roman" w:hAnsi="Times New Roman" w:cs="Times New Roman"/>
          <w:bCs/>
          <w:szCs w:val="24"/>
        </w:rPr>
        <w:t xml:space="preserve"> </w:t>
      </w:r>
    </w:p>
    <w:p w14:paraId="1FC301E8" w14:textId="172CD91B" w:rsidR="00914888" w:rsidRDefault="00914888" w:rsidP="000C2C87">
      <w:pPr>
        <w:tabs>
          <w:tab w:val="left" w:pos="4960"/>
        </w:tabs>
        <w:spacing w:after="0"/>
        <w:rPr>
          <w:rFonts w:ascii="Times New Roman" w:hAnsi="Times New Roman" w:cs="Times New Roman"/>
          <w:bCs/>
          <w:szCs w:val="24"/>
        </w:rPr>
      </w:pPr>
    </w:p>
    <w:p w14:paraId="23CCD0DB" w14:textId="77777777" w:rsidR="00914888" w:rsidRPr="000C2C87" w:rsidRDefault="00914888" w:rsidP="00914888">
      <w:pPr>
        <w:tabs>
          <w:tab w:val="left" w:pos="4960"/>
        </w:tabs>
        <w:spacing w:after="0"/>
        <w:rPr>
          <w:rFonts w:ascii="Arial" w:hAnsi="Arial" w:cs="Arial"/>
          <w:b/>
          <w:bCs/>
          <w:sz w:val="28"/>
          <w:szCs w:val="28"/>
        </w:rPr>
      </w:pPr>
      <w:r>
        <w:rPr>
          <w:rFonts w:ascii="Times New Roman" w:hAnsi="Times New Roman" w:cs="Times New Roman"/>
          <w:bCs/>
          <w:szCs w:val="24"/>
        </w:rPr>
        <w:t>Utredningarna i avvikelsesystemet</w:t>
      </w:r>
      <w:r w:rsidRPr="002D36C6">
        <w:rPr>
          <w:rFonts w:ascii="Times New Roman" w:hAnsi="Times New Roman" w:cs="Times New Roman"/>
          <w:bCs/>
          <w:szCs w:val="24"/>
        </w:rPr>
        <w:t xml:space="preserve"> innebär ett arbetssätt där fokus ligger på att skapa åt</w:t>
      </w:r>
      <w:r>
        <w:rPr>
          <w:rFonts w:ascii="Times New Roman" w:hAnsi="Times New Roman" w:cs="Times New Roman"/>
          <w:bCs/>
          <w:szCs w:val="24"/>
        </w:rPr>
        <w:t>gärder för att förhindra upprepn</w:t>
      </w:r>
      <w:r w:rsidRPr="002D36C6">
        <w:rPr>
          <w:rFonts w:ascii="Times New Roman" w:hAnsi="Times New Roman" w:cs="Times New Roman"/>
          <w:bCs/>
          <w:szCs w:val="24"/>
        </w:rPr>
        <w:t xml:space="preserve">ing samt att utvärdera dessa åtgärder. Riskanalyser </w:t>
      </w:r>
      <w:r>
        <w:rPr>
          <w:rFonts w:ascii="Times New Roman" w:hAnsi="Times New Roman" w:cs="Times New Roman"/>
          <w:bCs/>
          <w:szCs w:val="24"/>
        </w:rPr>
        <w:t>görs</w:t>
      </w:r>
      <w:r w:rsidRPr="002D36C6">
        <w:rPr>
          <w:rFonts w:ascii="Times New Roman" w:hAnsi="Times New Roman" w:cs="Times New Roman"/>
          <w:bCs/>
          <w:szCs w:val="24"/>
        </w:rPr>
        <w:t xml:space="preserve"> fortlöpande relaterat</w:t>
      </w:r>
      <w:r>
        <w:rPr>
          <w:rFonts w:ascii="Times New Roman" w:hAnsi="Times New Roman" w:cs="Times New Roman"/>
          <w:bCs/>
          <w:szCs w:val="24"/>
        </w:rPr>
        <w:t xml:space="preserve"> till de avvikelser som inkommer. För att säkerställa efterlevnad av rutiner genomförs egenkontroller.</w:t>
      </w:r>
    </w:p>
    <w:p w14:paraId="08EA648A" w14:textId="77777777" w:rsidR="00914888" w:rsidRDefault="00914888" w:rsidP="000C2C87">
      <w:pPr>
        <w:tabs>
          <w:tab w:val="left" w:pos="4960"/>
        </w:tabs>
        <w:spacing w:after="0"/>
        <w:rPr>
          <w:rFonts w:ascii="Times New Roman" w:hAnsi="Times New Roman" w:cs="Times New Roman"/>
          <w:bCs/>
          <w:szCs w:val="24"/>
        </w:rPr>
      </w:pPr>
    </w:p>
    <w:p w14:paraId="4EAB29CE" w14:textId="77777777" w:rsidR="00F16D21" w:rsidRPr="0057048A" w:rsidRDefault="00740ED0" w:rsidP="0057048A">
      <w:pPr>
        <w:pStyle w:val="Rubrik2"/>
      </w:pPr>
      <w:bookmarkStart w:id="52" w:name="_Toc99721726"/>
      <w:bookmarkStart w:id="53" w:name="_Toc224030009"/>
      <w:r w:rsidRPr="0057048A">
        <w:rPr>
          <w:noProof/>
        </w:rPr>
        <w:drawing>
          <wp:anchor distT="0" distB="0" distL="114300" distR="114300" simplePos="0" relativeHeight="251683840" behindDoc="1" locked="0" layoutInCell="1" allowOverlap="1" wp14:anchorId="2934A733" wp14:editId="63FF0AA5">
            <wp:simplePos x="0" y="0"/>
            <wp:positionH relativeFrom="margin">
              <wp:align>right</wp:align>
            </wp:positionH>
            <wp:positionV relativeFrom="paragraph">
              <wp:posOffset>308610</wp:posOffset>
            </wp:positionV>
            <wp:extent cx="1151890" cy="1151890"/>
            <wp:effectExtent l="0" t="0" r="0" b="0"/>
            <wp:wrapTight wrapText="bothSides">
              <wp:wrapPolygon edited="0">
                <wp:start x="7144" y="0"/>
                <wp:lineTo x="3929" y="1429"/>
                <wp:lineTo x="357" y="4644"/>
                <wp:lineTo x="0" y="7502"/>
                <wp:lineTo x="0" y="13932"/>
                <wp:lineTo x="1429" y="17147"/>
                <wp:lineTo x="1429" y="17861"/>
                <wp:lineTo x="6073" y="21076"/>
                <wp:lineTo x="7144" y="21076"/>
                <wp:lineTo x="13932" y="21076"/>
                <wp:lineTo x="15003" y="21076"/>
                <wp:lineTo x="19647" y="17861"/>
                <wp:lineTo x="19647" y="17147"/>
                <wp:lineTo x="21076" y="13932"/>
                <wp:lineTo x="21076" y="7502"/>
                <wp:lineTo x="20719" y="4644"/>
                <wp:lineTo x="17147" y="1429"/>
                <wp:lineTo x="13932" y="0"/>
                <wp:lineTo x="7144" y="0"/>
              </wp:wrapPolygon>
            </wp:wrapTight>
            <wp:docPr id="19" name="Bildobjekt 19" descr="Cirkel indelad i fem delar. Markerad del 4: Stärka analys, lärande och utveck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objekt 19" descr="Cirkel indelad i fem delar. Markerad del 4: Stärka analys, lärande och utveckl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anchor>
        </w:drawing>
      </w:r>
      <w:r w:rsidR="00F16D21" w:rsidRPr="0057048A">
        <w:t>Stärka analys, lärande och utveckling</w:t>
      </w:r>
      <w:bookmarkEnd w:id="52"/>
      <w:bookmarkEnd w:id="53"/>
      <w:r w:rsidR="007B5A54" w:rsidRPr="0057048A">
        <w:t xml:space="preserve"> </w:t>
      </w:r>
    </w:p>
    <w:p w14:paraId="176FB3B5" w14:textId="77777777" w:rsidR="0032309D" w:rsidRPr="002D36C6" w:rsidRDefault="00FE453C" w:rsidP="00CD6072">
      <w:pPr>
        <w:tabs>
          <w:tab w:val="left" w:pos="4960"/>
        </w:tabs>
        <w:spacing w:after="0"/>
        <w:rPr>
          <w:rFonts w:ascii="Times New Roman" w:hAnsi="Times New Roman" w:cs="Times New Roman"/>
          <w:bCs/>
          <w:szCs w:val="24"/>
        </w:rPr>
      </w:pPr>
      <w:r w:rsidRPr="002D36C6">
        <w:rPr>
          <w:rFonts w:ascii="Times New Roman" w:hAnsi="Times New Roman" w:cs="Times New Roman"/>
          <w:bCs/>
          <w:szCs w:val="24"/>
        </w:rPr>
        <w:t xml:space="preserve">Analys och lärande av erfarenheter är en del av det fortlöpande arbetet inom hälso- och sjukvården. När resultaten används för att förstå vad som bidrar till säkerhet, hållbarhet, önskvärd flexibilitet och goda resultat, kan verksamheten utvecklas så att kvaliteten och säkerheten ökar och risken för </w:t>
      </w:r>
      <w:proofErr w:type="spellStart"/>
      <w:r w:rsidRPr="002D36C6">
        <w:rPr>
          <w:rFonts w:ascii="Times New Roman" w:hAnsi="Times New Roman" w:cs="Times New Roman"/>
          <w:bCs/>
          <w:szCs w:val="24"/>
        </w:rPr>
        <w:t>vårdskador</w:t>
      </w:r>
      <w:proofErr w:type="spellEnd"/>
      <w:r w:rsidRPr="002D36C6">
        <w:rPr>
          <w:rFonts w:ascii="Times New Roman" w:hAnsi="Times New Roman" w:cs="Times New Roman"/>
          <w:bCs/>
          <w:szCs w:val="24"/>
        </w:rPr>
        <w:t xml:space="preserve"> minskar.</w:t>
      </w:r>
    </w:p>
    <w:p w14:paraId="334DE180" w14:textId="77777777" w:rsidR="0032309D" w:rsidRPr="002D36C6" w:rsidRDefault="0032309D" w:rsidP="00CD6072">
      <w:pPr>
        <w:tabs>
          <w:tab w:val="left" w:pos="4960"/>
        </w:tabs>
        <w:spacing w:after="0"/>
        <w:rPr>
          <w:rFonts w:ascii="Times New Roman" w:hAnsi="Times New Roman" w:cs="Times New Roman"/>
          <w:bCs/>
          <w:szCs w:val="24"/>
        </w:rPr>
      </w:pPr>
    </w:p>
    <w:p w14:paraId="4DD0AE8F" w14:textId="77777777" w:rsidR="0032309D" w:rsidRPr="002D36C6" w:rsidRDefault="0032309D" w:rsidP="0057048A">
      <w:pPr>
        <w:pStyle w:val="Rubrik2"/>
      </w:pPr>
      <w:bookmarkStart w:id="54" w:name="_Toc224030010"/>
      <w:r w:rsidRPr="002D36C6">
        <w:t>Riskbedömningar och nationella kvalitetsregister</w:t>
      </w:r>
      <w:bookmarkEnd w:id="54"/>
      <w:r w:rsidRPr="002D36C6">
        <w:t xml:space="preserve"> </w:t>
      </w:r>
    </w:p>
    <w:p w14:paraId="59C59397" w14:textId="77777777" w:rsidR="0032309D" w:rsidRPr="002D36C6" w:rsidRDefault="0032309D" w:rsidP="00CD6072">
      <w:pPr>
        <w:tabs>
          <w:tab w:val="left" w:pos="4960"/>
        </w:tabs>
        <w:spacing w:after="0"/>
        <w:rPr>
          <w:rFonts w:ascii="Times New Roman" w:hAnsi="Times New Roman" w:cs="Times New Roman"/>
          <w:bCs/>
          <w:szCs w:val="24"/>
        </w:rPr>
      </w:pPr>
      <w:r w:rsidRPr="002D36C6">
        <w:rPr>
          <w:rFonts w:ascii="Times New Roman" w:hAnsi="Times New Roman" w:cs="Times New Roman"/>
          <w:bCs/>
          <w:i/>
          <w:sz w:val="20"/>
          <w:szCs w:val="20"/>
        </w:rPr>
        <w:t>PSL 2010:659, 6 kap. 4 §, SOSFS 2011:9 5 kap. 5 §, 7 kap. 2 § p</w:t>
      </w:r>
      <w:r w:rsidRPr="002D36C6">
        <w:rPr>
          <w:rFonts w:ascii="Times New Roman" w:hAnsi="Times New Roman" w:cs="Times New Roman"/>
          <w:bCs/>
          <w:i/>
          <w:sz w:val="22"/>
        </w:rPr>
        <w:t xml:space="preserve"> 5</w:t>
      </w:r>
    </w:p>
    <w:p w14:paraId="0BBBFA6D" w14:textId="77777777" w:rsidR="0032309D" w:rsidRPr="002D36C6" w:rsidRDefault="0032309D" w:rsidP="00CD6072">
      <w:pPr>
        <w:tabs>
          <w:tab w:val="left" w:pos="4960"/>
        </w:tabs>
        <w:spacing w:after="0"/>
        <w:rPr>
          <w:rFonts w:ascii="Times New Roman" w:hAnsi="Times New Roman" w:cs="Times New Roman"/>
          <w:bCs/>
          <w:szCs w:val="24"/>
        </w:rPr>
      </w:pPr>
    </w:p>
    <w:p w14:paraId="4582D0A9" w14:textId="77777777" w:rsidR="004E33E3" w:rsidRPr="006E2D3D" w:rsidRDefault="004E33E3" w:rsidP="004E33E3">
      <w:pPr>
        <w:overflowPunct w:val="0"/>
        <w:autoSpaceDE w:val="0"/>
        <w:autoSpaceDN w:val="0"/>
        <w:adjustRightInd w:val="0"/>
        <w:spacing w:before="60" w:after="60" w:line="240" w:lineRule="auto"/>
        <w:textAlignment w:val="baseline"/>
        <w:rPr>
          <w:rFonts w:ascii="Times New Roman" w:eastAsia="Times New Roman" w:hAnsi="Times New Roman" w:cs="Times New Roman"/>
          <w:szCs w:val="24"/>
          <w:lang w:eastAsia="sv-SE"/>
        </w:rPr>
      </w:pPr>
      <w:r w:rsidRPr="006E2D3D">
        <w:rPr>
          <w:rFonts w:ascii="Times New Roman" w:eastAsia="Times New Roman" w:hAnsi="Times New Roman" w:cs="Times New Roman"/>
          <w:szCs w:val="24"/>
          <w:lang w:eastAsia="sv-SE"/>
        </w:rPr>
        <w:t>Vård och omsorg är anslutet till de nationella kvalitetsregistren Senior Alert, BPSD-registret och Palliativ registret. Nationella kvalitetsregister används för förbättringar i patientvården genom systematisk riskidentifiering, insättning av åtgärder, utvärdering av åtgärder och utvärdering. Genom ett strukturerat teamarbete kan risker identifieras tidigt och åtgärder sättas in.</w:t>
      </w:r>
    </w:p>
    <w:p w14:paraId="468BAB8D" w14:textId="77777777" w:rsidR="004E33E3" w:rsidRPr="002D36C6" w:rsidRDefault="004E33E3" w:rsidP="004E33E3">
      <w:pPr>
        <w:tabs>
          <w:tab w:val="left" w:pos="4960"/>
        </w:tabs>
        <w:spacing w:after="0"/>
        <w:rPr>
          <w:rFonts w:ascii="Times New Roman" w:hAnsi="Times New Roman" w:cs="Times New Roman"/>
          <w:b/>
          <w:bCs/>
          <w:szCs w:val="24"/>
        </w:rPr>
      </w:pPr>
    </w:p>
    <w:p w14:paraId="19054258" w14:textId="77777777" w:rsidR="0057048A" w:rsidRDefault="0032309D" w:rsidP="0057048A">
      <w:pPr>
        <w:pStyle w:val="Rubrik3"/>
      </w:pPr>
      <w:bookmarkStart w:id="55" w:name="_Toc224030011"/>
      <w:r w:rsidRPr="002D36C6">
        <w:t>Senior Alert</w:t>
      </w:r>
      <w:bookmarkEnd w:id="55"/>
      <w:r w:rsidRPr="002D36C6">
        <w:t xml:space="preserve"> </w:t>
      </w:r>
    </w:p>
    <w:p w14:paraId="5855FFA2" w14:textId="776E1CF5" w:rsidR="00A37E2D" w:rsidRDefault="0057048A" w:rsidP="006E35D3">
      <w:pPr>
        <w:tabs>
          <w:tab w:val="left" w:pos="4960"/>
        </w:tabs>
        <w:spacing w:after="0"/>
        <w:rPr>
          <w:rFonts w:ascii="Times New Roman" w:hAnsi="Times New Roman" w:cs="Times New Roman"/>
          <w:bCs/>
          <w:szCs w:val="24"/>
        </w:rPr>
      </w:pPr>
      <w:r>
        <w:rPr>
          <w:rFonts w:ascii="Times New Roman" w:hAnsi="Times New Roman" w:cs="Times New Roman"/>
          <w:bCs/>
          <w:szCs w:val="24"/>
        </w:rPr>
        <w:t xml:space="preserve">Senior alert </w:t>
      </w:r>
      <w:r w:rsidR="0032309D" w:rsidRPr="002D36C6">
        <w:rPr>
          <w:rFonts w:ascii="Times New Roman" w:hAnsi="Times New Roman" w:cs="Times New Roman"/>
          <w:bCs/>
          <w:szCs w:val="24"/>
        </w:rPr>
        <w:t xml:space="preserve">är ett nationellt kvalitetsregister och ett verktyg för att arbeta förebyggande med </w:t>
      </w:r>
      <w:proofErr w:type="spellStart"/>
      <w:r w:rsidR="0032309D" w:rsidRPr="002D36C6">
        <w:rPr>
          <w:rFonts w:ascii="Times New Roman" w:hAnsi="Times New Roman" w:cs="Times New Roman"/>
          <w:bCs/>
          <w:szCs w:val="24"/>
        </w:rPr>
        <w:t>vårdskador</w:t>
      </w:r>
      <w:proofErr w:type="spellEnd"/>
      <w:r w:rsidR="0032309D" w:rsidRPr="002D36C6">
        <w:rPr>
          <w:rFonts w:ascii="Times New Roman" w:hAnsi="Times New Roman" w:cs="Times New Roman"/>
          <w:bCs/>
          <w:szCs w:val="24"/>
        </w:rPr>
        <w:t xml:space="preserve"> avseende fall, nutrition, trycksår och ohälsa i mun. Genom individuella riskbedömningar tas åtgärder fram och uppföljningar planeras in. I Senior Alert systematiseras det preventiva arbetssättet på individnivå och vårdgivare</w:t>
      </w:r>
      <w:r w:rsidR="00A72332">
        <w:rPr>
          <w:rFonts w:ascii="Times New Roman" w:hAnsi="Times New Roman" w:cs="Times New Roman"/>
          <w:bCs/>
          <w:szCs w:val="24"/>
        </w:rPr>
        <w:t>n</w:t>
      </w:r>
      <w:r w:rsidR="0032309D" w:rsidRPr="002D36C6">
        <w:rPr>
          <w:rFonts w:ascii="Times New Roman" w:hAnsi="Times New Roman" w:cs="Times New Roman"/>
          <w:bCs/>
          <w:szCs w:val="24"/>
        </w:rPr>
        <w:t xml:space="preserve"> ges möjlighet att följa och använda sig av de olika resultaten från individnivå till övergripande nivåer</w:t>
      </w:r>
      <w:r w:rsidR="004E33E3" w:rsidRPr="002D36C6">
        <w:rPr>
          <w:rFonts w:ascii="Times New Roman" w:hAnsi="Times New Roman" w:cs="Times New Roman"/>
          <w:bCs/>
          <w:szCs w:val="24"/>
        </w:rPr>
        <w:t>.</w:t>
      </w:r>
      <w:r w:rsidR="006E35D3" w:rsidRPr="002D36C6">
        <w:rPr>
          <w:rFonts w:ascii="Times New Roman" w:hAnsi="Times New Roman" w:cs="Times New Roman"/>
          <w:bCs/>
          <w:szCs w:val="24"/>
        </w:rPr>
        <w:t xml:space="preserve"> </w:t>
      </w:r>
    </w:p>
    <w:p w14:paraId="156580E1" w14:textId="77777777" w:rsidR="00A37E2D" w:rsidRDefault="00A37E2D" w:rsidP="006E35D3">
      <w:pPr>
        <w:tabs>
          <w:tab w:val="left" w:pos="4960"/>
        </w:tabs>
        <w:spacing w:after="0"/>
        <w:rPr>
          <w:rFonts w:ascii="Times New Roman" w:hAnsi="Times New Roman" w:cs="Times New Roman"/>
          <w:bCs/>
          <w:szCs w:val="24"/>
        </w:rPr>
      </w:pPr>
    </w:p>
    <w:p w14:paraId="62206360" w14:textId="6047ECD5" w:rsidR="00291D6B" w:rsidRDefault="00A72332" w:rsidP="009F5A85">
      <w:pPr>
        <w:rPr>
          <w:rFonts w:ascii="Times New Roman" w:eastAsia="Calibri" w:hAnsi="Times New Roman" w:cs="Times New Roman"/>
          <w:kern w:val="2"/>
          <w:szCs w:val="24"/>
          <w14:ligatures w14:val="standardContextual"/>
        </w:rPr>
      </w:pPr>
      <w:r>
        <w:rPr>
          <w:rFonts w:ascii="Times New Roman" w:hAnsi="Times New Roman" w:cs="Times New Roman"/>
          <w:bCs/>
          <w:szCs w:val="24"/>
        </w:rPr>
        <w:t>Under 202</w:t>
      </w:r>
      <w:r w:rsidR="00D84D41">
        <w:rPr>
          <w:rFonts w:ascii="Times New Roman" w:hAnsi="Times New Roman" w:cs="Times New Roman"/>
          <w:bCs/>
          <w:szCs w:val="24"/>
        </w:rPr>
        <w:t>5</w:t>
      </w:r>
      <w:r w:rsidR="00C9727C">
        <w:rPr>
          <w:rFonts w:ascii="Times New Roman" w:hAnsi="Times New Roman" w:cs="Times New Roman"/>
          <w:bCs/>
          <w:szCs w:val="24"/>
        </w:rPr>
        <w:t xml:space="preserve"> gjordes mätningar på både vård och omsorgsboende och i ordinärt boende</w:t>
      </w:r>
      <w:r w:rsidR="00DE7BE9" w:rsidRPr="002D36C6">
        <w:rPr>
          <w:rFonts w:ascii="Times New Roman" w:hAnsi="Times New Roman" w:cs="Times New Roman"/>
          <w:bCs/>
          <w:szCs w:val="24"/>
        </w:rPr>
        <w:t>.</w:t>
      </w:r>
      <w:r>
        <w:rPr>
          <w:rFonts w:ascii="Times New Roman" w:hAnsi="Times New Roman" w:cs="Times New Roman"/>
          <w:bCs/>
          <w:szCs w:val="24"/>
        </w:rPr>
        <w:t xml:space="preserve"> </w:t>
      </w:r>
      <w:r w:rsidR="009F5A85" w:rsidRPr="009F5A85">
        <w:rPr>
          <w:rFonts w:ascii="Times New Roman" w:eastAsia="Calibri" w:hAnsi="Times New Roman" w:cs="Times New Roman"/>
          <w:kern w:val="2"/>
          <w:szCs w:val="24"/>
          <w14:ligatures w14:val="standardContextual"/>
        </w:rPr>
        <w:t xml:space="preserve">Under 2025 har </w:t>
      </w:r>
      <w:r w:rsidR="009F5A85">
        <w:rPr>
          <w:rFonts w:ascii="Times New Roman" w:eastAsia="Calibri" w:hAnsi="Times New Roman" w:cs="Times New Roman"/>
          <w:kern w:val="2"/>
          <w:szCs w:val="24"/>
          <w14:ligatures w14:val="standardContextual"/>
        </w:rPr>
        <w:t xml:space="preserve">också </w:t>
      </w:r>
      <w:r w:rsidR="009F5A85" w:rsidRPr="009F5A85">
        <w:rPr>
          <w:rFonts w:ascii="Times New Roman" w:eastAsia="Calibri" w:hAnsi="Times New Roman" w:cs="Times New Roman"/>
          <w:kern w:val="2"/>
          <w:szCs w:val="24"/>
          <w14:ligatures w14:val="standardContextual"/>
        </w:rPr>
        <w:t xml:space="preserve">en form för att arbeta med Senior Alert tagits fram inom funktionsnedsättning. Arbetet med att registrera riskbedömningar på alla patienter över 65 års ålder har påbörjats. </w:t>
      </w:r>
    </w:p>
    <w:p w14:paraId="65AFAE7D" w14:textId="77777777" w:rsidR="00291D6B" w:rsidRDefault="00291D6B" w:rsidP="009F5A85">
      <w:pPr>
        <w:rPr>
          <w:rFonts w:ascii="Times New Roman" w:eastAsia="Calibri" w:hAnsi="Times New Roman" w:cs="Times New Roman"/>
          <w:kern w:val="2"/>
          <w:szCs w:val="24"/>
          <w14:ligatures w14:val="standardContextual"/>
        </w:rPr>
      </w:pPr>
    </w:p>
    <w:p w14:paraId="6A64158E" w14:textId="77777777" w:rsidR="00291D6B" w:rsidRPr="00291D6B" w:rsidRDefault="00291D6B" w:rsidP="00291D6B">
      <w:pPr>
        <w:spacing w:after="200" w:line="276" w:lineRule="auto"/>
        <w:rPr>
          <w:rFonts w:ascii="Times New Roman" w:eastAsia="Calibri" w:hAnsi="Times New Roman" w:cs="Times New Roman"/>
          <w:kern w:val="2"/>
          <w:szCs w:val="24"/>
          <w14:ligatures w14:val="standardContextual"/>
        </w:rPr>
      </w:pPr>
      <w:r w:rsidRPr="00291D6B">
        <w:rPr>
          <w:rFonts w:ascii="Times New Roman" w:eastAsia="Calibri" w:hAnsi="Times New Roman" w:cs="Times New Roman"/>
          <w:kern w:val="2"/>
          <w:szCs w:val="24"/>
          <w14:ligatures w14:val="standardContextual"/>
        </w:rPr>
        <w:t xml:space="preserve">Under 2025 har en form för att arbeta med Senior Alert tagits fram inom funktionsnedsättning. Arbetet med att registrera riskbedömningar på alla patienter över 65 års ålder har påbörjats. </w:t>
      </w:r>
    </w:p>
    <w:p w14:paraId="036378CB" w14:textId="66A284A4" w:rsidR="00291D6B" w:rsidRPr="00D2410C" w:rsidRDefault="00291D6B" w:rsidP="00291D6B">
      <w:pPr>
        <w:rPr>
          <w:rFonts w:ascii="Times New Roman" w:eastAsia="Calibri" w:hAnsi="Times New Roman" w:cs="Times New Roman"/>
          <w:kern w:val="2"/>
          <w:szCs w:val="24"/>
          <w14:ligatures w14:val="standardContextual"/>
        </w:rPr>
      </w:pPr>
      <w:r w:rsidRPr="00D2410C">
        <w:rPr>
          <w:rFonts w:ascii="Times New Roman" w:eastAsia="Calibri" w:hAnsi="Times New Roman" w:cs="Times New Roman"/>
          <w:kern w:val="2"/>
          <w:szCs w:val="24"/>
          <w14:ligatures w14:val="standardContextual"/>
        </w:rPr>
        <w:t>Arbetet med kvalitetsregistret Senior Alert kommer fortsätta under 2026 med målet att alla som samtycker till att delta ska registreras och riskbedömas under 2026.</w:t>
      </w:r>
    </w:p>
    <w:p w14:paraId="30CF8EA0" w14:textId="77777777" w:rsidR="00291D6B" w:rsidRDefault="00291D6B" w:rsidP="009F5A85">
      <w:pPr>
        <w:spacing w:after="200" w:line="276" w:lineRule="auto"/>
        <w:rPr>
          <w:rFonts w:ascii="Times New Roman" w:eastAsia="Calibri" w:hAnsi="Times New Roman" w:cs="Times New Roman"/>
          <w:kern w:val="2"/>
          <w:szCs w:val="24"/>
          <w14:ligatures w14:val="standardContextual"/>
        </w:rPr>
      </w:pPr>
    </w:p>
    <w:p w14:paraId="5DD97D37" w14:textId="38585C09" w:rsidR="009F5A85" w:rsidRPr="009F5A85" w:rsidRDefault="009F5A85" w:rsidP="009F5A85">
      <w:pPr>
        <w:spacing w:after="200" w:line="276" w:lineRule="auto"/>
        <w:rPr>
          <w:rFonts w:ascii="Times New Roman" w:eastAsia="Calibri" w:hAnsi="Times New Roman" w:cs="Times New Roman"/>
          <w:kern w:val="2"/>
          <w:szCs w:val="24"/>
          <w14:ligatures w14:val="standardContextual"/>
        </w:rPr>
      </w:pPr>
      <w:r w:rsidRPr="009F5A85">
        <w:rPr>
          <w:rFonts w:ascii="Times New Roman" w:eastAsia="Calibri" w:hAnsi="Times New Roman" w:cs="Times New Roman"/>
          <w:kern w:val="2"/>
          <w:szCs w:val="24"/>
          <w14:ligatures w14:val="standardContextual"/>
        </w:rPr>
        <w:t>Arbetet med kvalitetsregistret Senior Alert kommer fortsätta under 2026 med målet att alla som samtycker till att delta ska registreras och riskbedömas under 2026.</w:t>
      </w:r>
    </w:p>
    <w:p w14:paraId="774116FD" w14:textId="7BA5A143" w:rsidR="006E35D3" w:rsidRDefault="006E35D3" w:rsidP="006E35D3">
      <w:pPr>
        <w:tabs>
          <w:tab w:val="left" w:pos="4960"/>
        </w:tabs>
        <w:spacing w:after="0"/>
        <w:rPr>
          <w:rFonts w:ascii="Times New Roman" w:hAnsi="Times New Roman" w:cs="Times New Roman"/>
          <w:bCs/>
          <w:szCs w:val="24"/>
        </w:rPr>
      </w:pPr>
    </w:p>
    <w:p w14:paraId="3593CE2A" w14:textId="77777777" w:rsidR="008177FE" w:rsidRDefault="008177FE" w:rsidP="006E35D3">
      <w:pPr>
        <w:tabs>
          <w:tab w:val="left" w:pos="4960"/>
        </w:tabs>
        <w:spacing w:after="0"/>
        <w:rPr>
          <w:rFonts w:ascii="Times New Roman" w:hAnsi="Times New Roman" w:cs="Times New Roman"/>
          <w:bCs/>
          <w:szCs w:val="24"/>
        </w:rPr>
      </w:pPr>
    </w:p>
    <w:p w14:paraId="10821138" w14:textId="77777777" w:rsidR="0083462D" w:rsidRDefault="0083462D" w:rsidP="006E35D3">
      <w:pPr>
        <w:tabs>
          <w:tab w:val="left" w:pos="4960"/>
        </w:tabs>
        <w:spacing w:after="0"/>
        <w:rPr>
          <w:rFonts w:ascii="Times New Roman" w:hAnsi="Times New Roman" w:cs="Times New Roman"/>
          <w:bCs/>
          <w:szCs w:val="24"/>
        </w:rPr>
      </w:pPr>
    </w:p>
    <w:p w14:paraId="407E6BDB" w14:textId="26D50E25" w:rsidR="0083462D" w:rsidRDefault="0083462D" w:rsidP="006E35D3">
      <w:pPr>
        <w:tabs>
          <w:tab w:val="left" w:pos="4960"/>
        </w:tabs>
        <w:spacing w:after="0"/>
        <w:rPr>
          <w:rFonts w:ascii="Times New Roman" w:hAnsi="Times New Roman" w:cs="Times New Roman"/>
          <w:bCs/>
          <w:szCs w:val="24"/>
        </w:rPr>
      </w:pPr>
    </w:p>
    <w:p w14:paraId="657C552C" w14:textId="67CE89B5" w:rsidR="001F5188" w:rsidRDefault="001F5188" w:rsidP="006E35D3">
      <w:pPr>
        <w:tabs>
          <w:tab w:val="left" w:pos="4960"/>
        </w:tabs>
        <w:spacing w:after="0"/>
        <w:rPr>
          <w:rFonts w:ascii="Times New Roman" w:hAnsi="Times New Roman" w:cs="Times New Roman"/>
          <w:bCs/>
          <w:szCs w:val="24"/>
        </w:rPr>
      </w:pPr>
      <w:r w:rsidRPr="001F5188">
        <w:rPr>
          <w:rFonts w:ascii="Times New Roman" w:hAnsi="Times New Roman" w:cs="Times New Roman"/>
          <w:bCs/>
          <w:noProof/>
          <w:szCs w:val="24"/>
        </w:rPr>
        <w:drawing>
          <wp:inline distT="0" distB="0" distL="0" distR="0" wp14:anchorId="7985D525" wp14:editId="5EA5F7A0">
            <wp:extent cx="4545128" cy="2328921"/>
            <wp:effectExtent l="0" t="0" r="8255" b="0"/>
            <wp:docPr id="1015606213" name="Bildobjekt 1" descr="En bild som visar text, skärmbild, nummer, Teckensnit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06213" name="Bildobjekt 1" descr="En bild som visar text, skärmbild, nummer, Teckensnitt&#10;&#10;AI-genererat innehåll kan vara felaktigt."/>
                    <pic:cNvPicPr/>
                  </pic:nvPicPr>
                  <pic:blipFill>
                    <a:blip r:embed="rId22"/>
                    <a:stretch>
                      <a:fillRect/>
                    </a:stretch>
                  </pic:blipFill>
                  <pic:spPr>
                    <a:xfrm>
                      <a:off x="0" y="0"/>
                      <a:ext cx="4560251" cy="2336670"/>
                    </a:xfrm>
                    <a:prstGeom prst="rect">
                      <a:avLst/>
                    </a:prstGeom>
                  </pic:spPr>
                </pic:pic>
              </a:graphicData>
            </a:graphic>
          </wp:inline>
        </w:drawing>
      </w:r>
    </w:p>
    <w:p w14:paraId="5E0D4A12" w14:textId="3EDF8934" w:rsidR="00C9727C" w:rsidRDefault="00C9727C" w:rsidP="006E35D3">
      <w:pPr>
        <w:tabs>
          <w:tab w:val="left" w:pos="4960"/>
        </w:tabs>
        <w:spacing w:after="0"/>
        <w:rPr>
          <w:rFonts w:ascii="Times New Roman" w:hAnsi="Times New Roman" w:cs="Times New Roman"/>
          <w:bCs/>
          <w:szCs w:val="24"/>
        </w:rPr>
      </w:pPr>
    </w:p>
    <w:p w14:paraId="3AC94578" w14:textId="3247F36F" w:rsidR="004E33E3" w:rsidRDefault="004E33E3" w:rsidP="004E33E3">
      <w:pPr>
        <w:tabs>
          <w:tab w:val="left" w:pos="4960"/>
        </w:tabs>
        <w:spacing w:after="0"/>
        <w:rPr>
          <w:rFonts w:ascii="Times New Roman" w:hAnsi="Times New Roman" w:cs="Times New Roman"/>
          <w:bCs/>
          <w:szCs w:val="24"/>
        </w:rPr>
      </w:pPr>
    </w:p>
    <w:p w14:paraId="4F001256" w14:textId="01B6B6EB" w:rsidR="00B27716" w:rsidRDefault="00A37D27" w:rsidP="00DE7BE9">
      <w:pPr>
        <w:pStyle w:val="Brdtext"/>
        <w:rPr>
          <w:rFonts w:ascii="Times New Roman" w:hAnsi="Times New Roman"/>
        </w:rPr>
      </w:pPr>
      <w:r>
        <w:rPr>
          <w:rFonts w:ascii="Times New Roman" w:hAnsi="Times New Roman"/>
          <w:sz w:val="23"/>
          <w:szCs w:val="23"/>
        </w:rPr>
        <w:t>Resultatet av 202</w:t>
      </w:r>
      <w:r w:rsidR="00565F1C">
        <w:rPr>
          <w:rFonts w:ascii="Times New Roman" w:hAnsi="Times New Roman"/>
          <w:sz w:val="23"/>
          <w:szCs w:val="23"/>
        </w:rPr>
        <w:t>5</w:t>
      </w:r>
      <w:r>
        <w:rPr>
          <w:rFonts w:ascii="Times New Roman" w:hAnsi="Times New Roman"/>
          <w:sz w:val="23"/>
          <w:szCs w:val="23"/>
        </w:rPr>
        <w:t xml:space="preserve"> års mätningar visar att </w:t>
      </w:r>
      <w:r w:rsidR="000A004C">
        <w:rPr>
          <w:rFonts w:ascii="Times New Roman" w:hAnsi="Times New Roman"/>
          <w:sz w:val="23"/>
          <w:szCs w:val="23"/>
        </w:rPr>
        <w:t>2</w:t>
      </w:r>
      <w:r w:rsidR="00650757">
        <w:rPr>
          <w:rFonts w:ascii="Times New Roman" w:hAnsi="Times New Roman"/>
          <w:sz w:val="23"/>
          <w:szCs w:val="23"/>
        </w:rPr>
        <w:t>95</w:t>
      </w:r>
      <w:r w:rsidR="00DE7BE9" w:rsidRPr="002D36C6">
        <w:rPr>
          <w:rFonts w:ascii="Times New Roman" w:hAnsi="Times New Roman"/>
          <w:sz w:val="23"/>
          <w:szCs w:val="23"/>
        </w:rPr>
        <w:t xml:space="preserve"> </w:t>
      </w:r>
      <w:r>
        <w:rPr>
          <w:rFonts w:ascii="Times New Roman" w:hAnsi="Times New Roman"/>
          <w:sz w:val="23"/>
          <w:szCs w:val="23"/>
        </w:rPr>
        <w:t xml:space="preserve">unika personer riskbedömts. </w:t>
      </w:r>
      <w:r w:rsidR="000A004C">
        <w:rPr>
          <w:rFonts w:ascii="Times New Roman" w:hAnsi="Times New Roman"/>
          <w:sz w:val="23"/>
          <w:szCs w:val="23"/>
        </w:rPr>
        <w:t xml:space="preserve">Detta är en </w:t>
      </w:r>
      <w:r w:rsidR="00765CAF">
        <w:rPr>
          <w:rFonts w:ascii="Times New Roman" w:hAnsi="Times New Roman"/>
          <w:sz w:val="23"/>
          <w:szCs w:val="23"/>
        </w:rPr>
        <w:t>ökning</w:t>
      </w:r>
      <w:r w:rsidR="000A004C">
        <w:rPr>
          <w:rFonts w:ascii="Times New Roman" w:hAnsi="Times New Roman"/>
          <w:sz w:val="23"/>
          <w:szCs w:val="23"/>
        </w:rPr>
        <w:t xml:space="preserve"> med </w:t>
      </w:r>
      <w:r w:rsidR="00765CAF">
        <w:rPr>
          <w:rFonts w:ascii="Times New Roman" w:hAnsi="Times New Roman"/>
          <w:sz w:val="23"/>
          <w:szCs w:val="23"/>
        </w:rPr>
        <w:t>21</w:t>
      </w:r>
      <w:r w:rsidR="000A004C">
        <w:rPr>
          <w:rFonts w:ascii="Times New Roman" w:hAnsi="Times New Roman"/>
          <w:sz w:val="23"/>
          <w:szCs w:val="23"/>
        </w:rPr>
        <w:t xml:space="preserve"> unika personer</w:t>
      </w:r>
      <w:r w:rsidR="008F3F4E">
        <w:rPr>
          <w:rFonts w:ascii="Times New Roman" w:hAnsi="Times New Roman"/>
          <w:sz w:val="23"/>
          <w:szCs w:val="23"/>
        </w:rPr>
        <w:t xml:space="preserve"> sedan 202</w:t>
      </w:r>
      <w:r w:rsidR="00765CAF">
        <w:rPr>
          <w:rFonts w:ascii="Times New Roman" w:hAnsi="Times New Roman"/>
          <w:sz w:val="23"/>
          <w:szCs w:val="23"/>
        </w:rPr>
        <w:t>4</w:t>
      </w:r>
      <w:r w:rsidR="008F3F4E">
        <w:rPr>
          <w:rFonts w:ascii="Times New Roman" w:hAnsi="Times New Roman"/>
          <w:sz w:val="23"/>
          <w:szCs w:val="23"/>
        </w:rPr>
        <w:t xml:space="preserve">. </w:t>
      </w:r>
      <w:r>
        <w:rPr>
          <w:rFonts w:ascii="Times New Roman" w:hAnsi="Times New Roman"/>
          <w:sz w:val="23"/>
          <w:szCs w:val="23"/>
        </w:rPr>
        <w:t xml:space="preserve">I </w:t>
      </w:r>
      <w:r w:rsidR="007B4039">
        <w:rPr>
          <w:rFonts w:ascii="Times New Roman" w:hAnsi="Times New Roman"/>
          <w:sz w:val="23"/>
          <w:szCs w:val="23"/>
        </w:rPr>
        <w:t>91</w:t>
      </w:r>
      <w:r w:rsidR="00DE7BE9" w:rsidRPr="002D36C6">
        <w:rPr>
          <w:rFonts w:ascii="Times New Roman" w:hAnsi="Times New Roman"/>
          <w:sz w:val="23"/>
          <w:szCs w:val="23"/>
        </w:rPr>
        <w:t xml:space="preserve"> procent av riskbedömningarna</w:t>
      </w:r>
      <w:r>
        <w:rPr>
          <w:rFonts w:ascii="Times New Roman" w:hAnsi="Times New Roman"/>
          <w:sz w:val="23"/>
          <w:szCs w:val="23"/>
        </w:rPr>
        <w:t xml:space="preserve"> har en risk identifierats. I </w:t>
      </w:r>
      <w:r w:rsidR="00242B52">
        <w:rPr>
          <w:rFonts w:ascii="Times New Roman" w:hAnsi="Times New Roman"/>
          <w:sz w:val="23"/>
          <w:szCs w:val="23"/>
        </w:rPr>
        <w:t>87</w:t>
      </w:r>
      <w:r w:rsidR="00DE7BE9" w:rsidRPr="002D36C6">
        <w:rPr>
          <w:rFonts w:ascii="Times New Roman" w:hAnsi="Times New Roman"/>
          <w:sz w:val="23"/>
          <w:szCs w:val="23"/>
        </w:rPr>
        <w:t xml:space="preserve"> procent av fallen med funnen risk har en åtgärdsplan satts</w:t>
      </w:r>
      <w:r>
        <w:rPr>
          <w:rFonts w:ascii="Times New Roman" w:hAnsi="Times New Roman"/>
          <w:sz w:val="23"/>
          <w:szCs w:val="23"/>
        </w:rPr>
        <w:t xml:space="preserve"> in</w:t>
      </w:r>
      <w:r w:rsidR="00DE7BE9" w:rsidRPr="002D36C6">
        <w:rPr>
          <w:rFonts w:ascii="Times New Roman" w:hAnsi="Times New Roman"/>
          <w:sz w:val="23"/>
          <w:szCs w:val="23"/>
        </w:rPr>
        <w:t xml:space="preserve">. I </w:t>
      </w:r>
      <w:r w:rsidR="00161DBC">
        <w:rPr>
          <w:rFonts w:ascii="Times New Roman" w:hAnsi="Times New Roman"/>
          <w:sz w:val="23"/>
          <w:szCs w:val="23"/>
        </w:rPr>
        <w:t>78</w:t>
      </w:r>
      <w:r w:rsidR="00DE7BE9" w:rsidRPr="002D36C6">
        <w:rPr>
          <w:rFonts w:ascii="Times New Roman" w:hAnsi="Times New Roman"/>
          <w:sz w:val="23"/>
          <w:szCs w:val="23"/>
        </w:rPr>
        <w:t xml:space="preserve"> procent av fallen</w:t>
      </w:r>
      <w:r w:rsidR="001934D6">
        <w:rPr>
          <w:rFonts w:ascii="Times New Roman" w:hAnsi="Times New Roman"/>
          <w:sz w:val="23"/>
          <w:szCs w:val="23"/>
        </w:rPr>
        <w:t xml:space="preserve"> där en åtgärdsplan satts in</w:t>
      </w:r>
      <w:r w:rsidR="00DE7BE9" w:rsidRPr="002D36C6">
        <w:rPr>
          <w:rFonts w:ascii="Times New Roman" w:hAnsi="Times New Roman"/>
          <w:sz w:val="23"/>
          <w:szCs w:val="23"/>
        </w:rPr>
        <w:t xml:space="preserve"> finns det dokumenterat att åtgärden är utförd och uppföljd.</w:t>
      </w:r>
      <w:r w:rsidR="00DE7BE9" w:rsidRPr="002D36C6">
        <w:rPr>
          <w:rFonts w:ascii="Times New Roman" w:hAnsi="Times New Roman"/>
        </w:rPr>
        <w:t xml:space="preserve"> Detta är </w:t>
      </w:r>
      <w:r w:rsidR="00F37D0C">
        <w:rPr>
          <w:rFonts w:ascii="Times New Roman" w:hAnsi="Times New Roman"/>
        </w:rPr>
        <w:t xml:space="preserve">en ökning </w:t>
      </w:r>
      <w:r w:rsidR="00F37D0C">
        <w:rPr>
          <w:rFonts w:ascii="Times New Roman" w:hAnsi="Times New Roman"/>
        </w:rPr>
        <w:lastRenderedPageBreak/>
        <w:t xml:space="preserve">från 2024 då </w:t>
      </w:r>
      <w:r w:rsidR="00A84272">
        <w:rPr>
          <w:rFonts w:ascii="Times New Roman" w:hAnsi="Times New Roman"/>
        </w:rPr>
        <w:t xml:space="preserve">69 procent hade </w:t>
      </w:r>
      <w:r w:rsidR="00A37C8A">
        <w:rPr>
          <w:rFonts w:ascii="Times New Roman" w:hAnsi="Times New Roman"/>
        </w:rPr>
        <w:t>en dokumenterad utförd åtgärd. I ett kvalitetsarbete är uppföljning viktig för att veta att vi gör rätt saker.</w:t>
      </w:r>
      <w:r w:rsidR="00A409AF">
        <w:rPr>
          <w:rFonts w:ascii="Times New Roman" w:hAnsi="Times New Roman"/>
        </w:rPr>
        <w:t xml:space="preserve"> Det är därför bra att detta har ökat, men här behöver ändå vårt arbete fortsätta för att öka </w:t>
      </w:r>
      <w:r w:rsidR="00905C1D">
        <w:rPr>
          <w:rFonts w:ascii="Times New Roman" w:hAnsi="Times New Roman"/>
        </w:rPr>
        <w:t>denna del.</w:t>
      </w:r>
    </w:p>
    <w:p w14:paraId="788A38A5" w14:textId="77777777" w:rsidR="00A409AF" w:rsidRPr="00A409AF" w:rsidRDefault="00A409AF" w:rsidP="00DE7BE9">
      <w:pPr>
        <w:pStyle w:val="Brdtext"/>
        <w:rPr>
          <w:rFonts w:ascii="Times New Roman" w:hAnsi="Times New Roman"/>
        </w:rPr>
      </w:pPr>
    </w:p>
    <w:p w14:paraId="4600F71F" w14:textId="5A0FAFB8" w:rsidR="00B27716" w:rsidRDefault="00B27716" w:rsidP="00DE7BE9">
      <w:pPr>
        <w:pStyle w:val="Brdtext"/>
        <w:rPr>
          <w:rFonts w:ascii="Times New Roman" w:hAnsi="Times New Roman"/>
          <w:sz w:val="23"/>
          <w:szCs w:val="23"/>
        </w:rPr>
      </w:pPr>
      <w:r>
        <w:rPr>
          <w:rFonts w:ascii="Times New Roman" w:hAnsi="Times New Roman"/>
          <w:sz w:val="23"/>
          <w:szCs w:val="23"/>
        </w:rPr>
        <w:t xml:space="preserve">Under 2023 </w:t>
      </w:r>
      <w:r w:rsidR="00207203">
        <w:rPr>
          <w:rFonts w:ascii="Times New Roman" w:hAnsi="Times New Roman"/>
          <w:sz w:val="23"/>
          <w:szCs w:val="23"/>
        </w:rPr>
        <w:t xml:space="preserve">påbörjades riskbedömningar enligt senior alert inom ordinärt boende. </w:t>
      </w:r>
      <w:r w:rsidR="009B4668">
        <w:rPr>
          <w:rFonts w:ascii="Times New Roman" w:hAnsi="Times New Roman"/>
          <w:sz w:val="23"/>
          <w:szCs w:val="23"/>
        </w:rPr>
        <w:t>Under 202</w:t>
      </w:r>
      <w:r w:rsidR="009F5A85">
        <w:rPr>
          <w:rFonts w:ascii="Times New Roman" w:hAnsi="Times New Roman"/>
          <w:sz w:val="23"/>
          <w:szCs w:val="23"/>
        </w:rPr>
        <w:t>5</w:t>
      </w:r>
      <w:r w:rsidR="009B4668">
        <w:rPr>
          <w:rFonts w:ascii="Times New Roman" w:hAnsi="Times New Roman"/>
          <w:sz w:val="23"/>
          <w:szCs w:val="23"/>
        </w:rPr>
        <w:t xml:space="preserve"> be</w:t>
      </w:r>
      <w:r w:rsidR="000009F0">
        <w:rPr>
          <w:rFonts w:ascii="Times New Roman" w:hAnsi="Times New Roman"/>
          <w:sz w:val="23"/>
          <w:szCs w:val="23"/>
        </w:rPr>
        <w:t xml:space="preserve">dömdes </w:t>
      </w:r>
      <w:r w:rsidR="009F5A85">
        <w:rPr>
          <w:rFonts w:ascii="Times New Roman" w:hAnsi="Times New Roman"/>
          <w:sz w:val="23"/>
          <w:szCs w:val="23"/>
        </w:rPr>
        <w:t>52</w:t>
      </w:r>
      <w:r w:rsidR="000009F0">
        <w:rPr>
          <w:rFonts w:ascii="Times New Roman" w:hAnsi="Times New Roman"/>
          <w:sz w:val="23"/>
          <w:szCs w:val="23"/>
        </w:rPr>
        <w:t xml:space="preserve"> unika individer, vilket är en minskning sedan </w:t>
      </w:r>
      <w:r w:rsidR="009F5A85">
        <w:rPr>
          <w:rFonts w:ascii="Times New Roman" w:hAnsi="Times New Roman"/>
          <w:sz w:val="23"/>
          <w:szCs w:val="23"/>
        </w:rPr>
        <w:t xml:space="preserve">startåret </w:t>
      </w:r>
      <w:r w:rsidR="000009F0">
        <w:rPr>
          <w:rFonts w:ascii="Times New Roman" w:hAnsi="Times New Roman"/>
          <w:sz w:val="23"/>
          <w:szCs w:val="23"/>
        </w:rPr>
        <w:t xml:space="preserve">2023 då </w:t>
      </w:r>
      <w:r w:rsidR="00BB6D03">
        <w:rPr>
          <w:rFonts w:ascii="Times New Roman" w:hAnsi="Times New Roman"/>
          <w:sz w:val="23"/>
          <w:szCs w:val="23"/>
        </w:rPr>
        <w:t xml:space="preserve">71 unika individer riskbedömdes. </w:t>
      </w:r>
      <w:r w:rsidR="008309D7">
        <w:rPr>
          <w:rFonts w:ascii="Times New Roman" w:hAnsi="Times New Roman"/>
          <w:sz w:val="23"/>
          <w:szCs w:val="23"/>
        </w:rPr>
        <w:t>7</w:t>
      </w:r>
      <w:r w:rsidR="009F5A85">
        <w:rPr>
          <w:rFonts w:ascii="Times New Roman" w:hAnsi="Times New Roman"/>
          <w:sz w:val="23"/>
          <w:szCs w:val="23"/>
        </w:rPr>
        <w:t>7</w:t>
      </w:r>
      <w:r w:rsidR="008309D7">
        <w:rPr>
          <w:rFonts w:ascii="Times New Roman" w:hAnsi="Times New Roman"/>
          <w:sz w:val="23"/>
          <w:szCs w:val="23"/>
        </w:rPr>
        <w:t xml:space="preserve"> procent </w:t>
      </w:r>
      <w:r w:rsidR="002D2E2B">
        <w:rPr>
          <w:rFonts w:ascii="Times New Roman" w:hAnsi="Times New Roman"/>
          <w:sz w:val="23"/>
          <w:szCs w:val="23"/>
        </w:rPr>
        <w:t xml:space="preserve">av dem med risk fick en åtgärdsplan, men enbart </w:t>
      </w:r>
      <w:r w:rsidR="009F5A85">
        <w:rPr>
          <w:rFonts w:ascii="Times New Roman" w:hAnsi="Times New Roman"/>
          <w:sz w:val="23"/>
          <w:szCs w:val="23"/>
        </w:rPr>
        <w:t>34</w:t>
      </w:r>
      <w:r w:rsidR="002D2E2B">
        <w:rPr>
          <w:rFonts w:ascii="Times New Roman" w:hAnsi="Times New Roman"/>
          <w:sz w:val="23"/>
          <w:szCs w:val="23"/>
        </w:rPr>
        <w:t xml:space="preserve"> procent</w:t>
      </w:r>
      <w:r w:rsidR="00481410">
        <w:rPr>
          <w:rFonts w:ascii="Times New Roman" w:hAnsi="Times New Roman"/>
          <w:sz w:val="23"/>
          <w:szCs w:val="23"/>
        </w:rPr>
        <w:t xml:space="preserve"> av dessa följdes upp.</w:t>
      </w:r>
      <w:r w:rsidR="004613A1">
        <w:rPr>
          <w:rFonts w:ascii="Times New Roman" w:hAnsi="Times New Roman"/>
          <w:sz w:val="23"/>
          <w:szCs w:val="23"/>
        </w:rPr>
        <w:t xml:space="preserve"> Att göra riskbedömningar i ordinärt boende </w:t>
      </w:r>
      <w:r w:rsidR="00A7150E">
        <w:rPr>
          <w:rFonts w:ascii="Times New Roman" w:hAnsi="Times New Roman"/>
          <w:sz w:val="23"/>
          <w:szCs w:val="23"/>
        </w:rPr>
        <w:t xml:space="preserve">har visat sig viktigt då </w:t>
      </w:r>
      <w:r w:rsidR="009F5A85">
        <w:rPr>
          <w:rFonts w:ascii="Times New Roman" w:hAnsi="Times New Roman"/>
          <w:sz w:val="23"/>
          <w:szCs w:val="23"/>
        </w:rPr>
        <w:t>91</w:t>
      </w:r>
      <w:r w:rsidR="00237CC7">
        <w:rPr>
          <w:rFonts w:ascii="Times New Roman" w:hAnsi="Times New Roman"/>
          <w:sz w:val="23"/>
          <w:szCs w:val="23"/>
        </w:rPr>
        <w:t xml:space="preserve"> procent av dem som riskbedömdes</w:t>
      </w:r>
      <w:r w:rsidR="007A6F88">
        <w:rPr>
          <w:rFonts w:ascii="Times New Roman" w:hAnsi="Times New Roman"/>
          <w:sz w:val="23"/>
          <w:szCs w:val="23"/>
        </w:rPr>
        <w:t xml:space="preserve"> </w:t>
      </w:r>
      <w:r w:rsidR="00894C64">
        <w:rPr>
          <w:rFonts w:ascii="Times New Roman" w:hAnsi="Times New Roman"/>
          <w:sz w:val="23"/>
          <w:szCs w:val="23"/>
        </w:rPr>
        <w:t>under 202</w:t>
      </w:r>
      <w:r w:rsidR="009F5A85">
        <w:rPr>
          <w:rFonts w:ascii="Times New Roman" w:hAnsi="Times New Roman"/>
          <w:sz w:val="23"/>
          <w:szCs w:val="23"/>
        </w:rPr>
        <w:t>5</w:t>
      </w:r>
      <w:r w:rsidR="00894C64">
        <w:rPr>
          <w:rFonts w:ascii="Times New Roman" w:hAnsi="Times New Roman"/>
          <w:sz w:val="23"/>
          <w:szCs w:val="23"/>
        </w:rPr>
        <w:t xml:space="preserve"> </w:t>
      </w:r>
      <w:r w:rsidR="007A6F88">
        <w:rPr>
          <w:rFonts w:ascii="Times New Roman" w:hAnsi="Times New Roman"/>
          <w:sz w:val="23"/>
          <w:szCs w:val="23"/>
        </w:rPr>
        <w:t>hade någon form av risk.</w:t>
      </w:r>
      <w:r w:rsidR="001F5188">
        <w:rPr>
          <w:rFonts w:ascii="Times New Roman" w:hAnsi="Times New Roman"/>
          <w:sz w:val="23"/>
          <w:szCs w:val="23"/>
        </w:rPr>
        <w:t xml:space="preserve"> Det är viktig att riskbedömningarna fortsätter och att de ökar i antal. Uppföljningarna behöver också utföras i högre grad.</w:t>
      </w:r>
    </w:p>
    <w:p w14:paraId="1435D1C8" w14:textId="77777777" w:rsidR="00DE7BE9" w:rsidRPr="002D36C6" w:rsidRDefault="00DE7BE9" w:rsidP="00DE7BE9">
      <w:pPr>
        <w:pStyle w:val="Brdtext"/>
        <w:rPr>
          <w:rFonts w:ascii="Times New Roman" w:hAnsi="Times New Roman"/>
          <w:sz w:val="23"/>
          <w:szCs w:val="23"/>
        </w:rPr>
      </w:pPr>
    </w:p>
    <w:p w14:paraId="0ABBC446" w14:textId="642C6213" w:rsidR="009F5A85" w:rsidRPr="009F5A85" w:rsidRDefault="009F5A85" w:rsidP="009F5A85">
      <w:pPr>
        <w:spacing w:after="200" w:line="276" w:lineRule="auto"/>
        <w:rPr>
          <w:rFonts w:ascii="Times New Roman" w:eastAsia="Calibri" w:hAnsi="Times New Roman" w:cs="Times New Roman"/>
          <w:kern w:val="2"/>
          <w:szCs w:val="24"/>
          <w14:ligatures w14:val="standardContextual"/>
        </w:rPr>
      </w:pPr>
      <w:r>
        <w:rPr>
          <w:rFonts w:ascii="Times New Roman" w:eastAsia="Calibri" w:hAnsi="Times New Roman" w:cs="Times New Roman"/>
          <w:kern w:val="2"/>
          <w:szCs w:val="24"/>
          <w14:ligatures w14:val="standardContextual"/>
        </w:rPr>
        <w:t>Inom funktionsnedsättning har under</w:t>
      </w:r>
      <w:r w:rsidRPr="009F5A85">
        <w:rPr>
          <w:rFonts w:ascii="Times New Roman" w:eastAsia="Calibri" w:hAnsi="Times New Roman" w:cs="Times New Roman"/>
          <w:kern w:val="2"/>
          <w:szCs w:val="24"/>
          <w14:ligatures w14:val="standardContextual"/>
        </w:rPr>
        <w:t xml:space="preserve"> </w:t>
      </w:r>
      <w:r>
        <w:rPr>
          <w:rFonts w:ascii="Times New Roman" w:eastAsia="Calibri" w:hAnsi="Times New Roman" w:cs="Times New Roman"/>
          <w:kern w:val="2"/>
          <w:szCs w:val="24"/>
          <w14:ligatures w14:val="standardContextual"/>
        </w:rPr>
        <w:t>2025,</w:t>
      </w:r>
      <w:r w:rsidRPr="009F5A85">
        <w:rPr>
          <w:rFonts w:ascii="Times New Roman" w:eastAsia="Calibri" w:hAnsi="Times New Roman" w:cs="Times New Roman"/>
          <w:kern w:val="2"/>
          <w:szCs w:val="24"/>
          <w14:ligatures w14:val="standardContextual"/>
        </w:rPr>
        <w:t xml:space="preserve"> 17 personer registrerats i kvalitetsregistret. De vanligast förekommande riskerna som identifierades är risk för ohälsa i munnen och risk för fall, där mer än hälften av riskbedömningarna visade på detta. Näst vanligast är risk för undernäring. </w:t>
      </w:r>
    </w:p>
    <w:p w14:paraId="57ED7BEB" w14:textId="77777777" w:rsidR="005F606E" w:rsidRPr="00936E8D" w:rsidRDefault="005F606E" w:rsidP="00DE7BE9">
      <w:pPr>
        <w:pStyle w:val="Brdtext"/>
        <w:rPr>
          <w:rFonts w:ascii="Times New Roman" w:hAnsi="Times New Roman"/>
          <w:sz w:val="24"/>
          <w:szCs w:val="24"/>
        </w:rPr>
      </w:pPr>
    </w:p>
    <w:p w14:paraId="42B70DDF" w14:textId="77777777" w:rsidR="005F606E" w:rsidRPr="002D36C6" w:rsidRDefault="005F606E" w:rsidP="005F606E">
      <w:pPr>
        <w:pStyle w:val="Brdtext"/>
        <w:rPr>
          <w:rFonts w:ascii="Times New Roman" w:hAnsi="Times New Roman"/>
          <w:i/>
          <w:sz w:val="23"/>
          <w:szCs w:val="23"/>
        </w:rPr>
      </w:pPr>
      <w:r w:rsidRPr="002D36C6">
        <w:rPr>
          <w:rFonts w:ascii="Times New Roman" w:hAnsi="Times New Roman"/>
          <w:i/>
          <w:sz w:val="23"/>
          <w:szCs w:val="23"/>
        </w:rPr>
        <w:t xml:space="preserve">Trycksår </w:t>
      </w:r>
    </w:p>
    <w:p w14:paraId="7AB60532" w14:textId="0A8BA469" w:rsidR="0024528A" w:rsidRDefault="005F606E" w:rsidP="005F606E">
      <w:pPr>
        <w:pStyle w:val="Brdtext"/>
        <w:rPr>
          <w:rFonts w:ascii="Times New Roman" w:hAnsi="Times New Roman"/>
          <w:sz w:val="23"/>
          <w:szCs w:val="23"/>
        </w:rPr>
      </w:pPr>
      <w:r w:rsidRPr="002D36C6">
        <w:rPr>
          <w:rFonts w:ascii="Times New Roman" w:hAnsi="Times New Roman"/>
          <w:sz w:val="23"/>
          <w:szCs w:val="23"/>
        </w:rPr>
        <w:t>Registre</w:t>
      </w:r>
      <w:r w:rsidR="007D3B34">
        <w:rPr>
          <w:rFonts w:ascii="Times New Roman" w:hAnsi="Times New Roman"/>
          <w:sz w:val="23"/>
          <w:szCs w:val="23"/>
        </w:rPr>
        <w:t>ringarna i Senior Alert för 202</w:t>
      </w:r>
      <w:r w:rsidR="001F5188">
        <w:rPr>
          <w:rFonts w:ascii="Times New Roman" w:hAnsi="Times New Roman"/>
          <w:sz w:val="23"/>
          <w:szCs w:val="23"/>
        </w:rPr>
        <w:t>5 v</w:t>
      </w:r>
      <w:r w:rsidRPr="002D36C6">
        <w:rPr>
          <w:rFonts w:ascii="Times New Roman" w:hAnsi="Times New Roman"/>
          <w:sz w:val="23"/>
          <w:szCs w:val="23"/>
        </w:rPr>
        <w:t xml:space="preserve">isar att </w:t>
      </w:r>
      <w:r w:rsidR="001F5188">
        <w:rPr>
          <w:rFonts w:ascii="Times New Roman" w:hAnsi="Times New Roman"/>
          <w:sz w:val="23"/>
          <w:szCs w:val="23"/>
        </w:rPr>
        <w:t>3</w:t>
      </w:r>
      <w:r w:rsidR="00624A46">
        <w:rPr>
          <w:rFonts w:ascii="Times New Roman" w:hAnsi="Times New Roman"/>
          <w:sz w:val="23"/>
          <w:szCs w:val="23"/>
        </w:rPr>
        <w:t>4</w:t>
      </w:r>
      <w:r w:rsidR="007D3B34">
        <w:rPr>
          <w:rFonts w:ascii="Times New Roman" w:hAnsi="Times New Roman"/>
          <w:sz w:val="23"/>
          <w:szCs w:val="23"/>
        </w:rPr>
        <w:t xml:space="preserve"> personer har </w:t>
      </w:r>
      <w:r w:rsidR="001F5188">
        <w:rPr>
          <w:rFonts w:ascii="Times New Roman" w:hAnsi="Times New Roman"/>
          <w:sz w:val="23"/>
          <w:szCs w:val="23"/>
        </w:rPr>
        <w:t>42</w:t>
      </w:r>
      <w:r w:rsidR="006F7686" w:rsidRPr="002D36C6">
        <w:rPr>
          <w:rFonts w:ascii="Times New Roman" w:hAnsi="Times New Roman"/>
          <w:sz w:val="23"/>
          <w:szCs w:val="23"/>
        </w:rPr>
        <w:t xml:space="preserve"> trycksår. </w:t>
      </w:r>
      <w:r w:rsidR="000D4CE1">
        <w:rPr>
          <w:rFonts w:ascii="Times New Roman" w:hAnsi="Times New Roman"/>
          <w:sz w:val="23"/>
          <w:szCs w:val="23"/>
        </w:rPr>
        <w:t>Av detta står hemsjukvården för</w:t>
      </w:r>
      <w:r w:rsidR="00DA4D93">
        <w:rPr>
          <w:rFonts w:ascii="Times New Roman" w:hAnsi="Times New Roman"/>
          <w:sz w:val="23"/>
          <w:szCs w:val="23"/>
        </w:rPr>
        <w:t xml:space="preserve"> </w:t>
      </w:r>
      <w:r w:rsidR="001F5188">
        <w:rPr>
          <w:rFonts w:ascii="Times New Roman" w:hAnsi="Times New Roman"/>
          <w:sz w:val="23"/>
          <w:szCs w:val="23"/>
        </w:rPr>
        <w:t>nio</w:t>
      </w:r>
      <w:r w:rsidR="00DA4D93">
        <w:rPr>
          <w:rFonts w:ascii="Times New Roman" w:hAnsi="Times New Roman"/>
          <w:sz w:val="23"/>
          <w:szCs w:val="23"/>
        </w:rPr>
        <w:t xml:space="preserve"> trycksår fördelat på</w:t>
      </w:r>
      <w:r w:rsidR="001F5188">
        <w:rPr>
          <w:rFonts w:ascii="Times New Roman" w:hAnsi="Times New Roman"/>
          <w:sz w:val="23"/>
          <w:szCs w:val="23"/>
        </w:rPr>
        <w:t xml:space="preserve"> sex</w:t>
      </w:r>
      <w:r w:rsidR="00DA4D93">
        <w:rPr>
          <w:rFonts w:ascii="Times New Roman" w:hAnsi="Times New Roman"/>
          <w:sz w:val="23"/>
          <w:szCs w:val="23"/>
        </w:rPr>
        <w:t xml:space="preserve"> patienter</w:t>
      </w:r>
      <w:r w:rsidR="00681833">
        <w:rPr>
          <w:rFonts w:ascii="Times New Roman" w:hAnsi="Times New Roman"/>
          <w:sz w:val="23"/>
          <w:szCs w:val="23"/>
        </w:rPr>
        <w:t xml:space="preserve">. </w:t>
      </w:r>
      <w:r w:rsidR="00D979E5">
        <w:rPr>
          <w:rFonts w:ascii="Times New Roman" w:hAnsi="Times New Roman"/>
          <w:sz w:val="23"/>
          <w:szCs w:val="23"/>
        </w:rPr>
        <w:t>Resten av patienter med trycksår finns på vård och omsorgsboende</w:t>
      </w:r>
      <w:r w:rsidR="00610D7B">
        <w:rPr>
          <w:rFonts w:ascii="Times New Roman" w:hAnsi="Times New Roman"/>
          <w:sz w:val="23"/>
          <w:szCs w:val="23"/>
        </w:rPr>
        <w:t>.</w:t>
      </w:r>
    </w:p>
    <w:p w14:paraId="13A297A5" w14:textId="77777777" w:rsidR="006F7686" w:rsidRPr="002D36C6" w:rsidRDefault="006F7686" w:rsidP="005F606E">
      <w:pPr>
        <w:pStyle w:val="Brdtext"/>
        <w:rPr>
          <w:rFonts w:ascii="Times New Roman" w:hAnsi="Times New Roman"/>
          <w:sz w:val="23"/>
          <w:szCs w:val="23"/>
        </w:rPr>
      </w:pPr>
    </w:p>
    <w:p w14:paraId="08A810A5" w14:textId="5541B0D2" w:rsidR="007D3B34" w:rsidRDefault="007D3B34" w:rsidP="005F606E">
      <w:pPr>
        <w:pStyle w:val="Brdtext"/>
        <w:rPr>
          <w:rFonts w:ascii="Times New Roman" w:hAnsi="Times New Roman"/>
          <w:sz w:val="23"/>
          <w:szCs w:val="23"/>
        </w:rPr>
      </w:pPr>
      <w:r>
        <w:rPr>
          <w:rFonts w:ascii="Times New Roman" w:hAnsi="Times New Roman"/>
          <w:sz w:val="23"/>
          <w:szCs w:val="23"/>
        </w:rPr>
        <w:t>Av 202</w:t>
      </w:r>
      <w:r w:rsidR="001F5188">
        <w:rPr>
          <w:rFonts w:ascii="Times New Roman" w:hAnsi="Times New Roman"/>
          <w:sz w:val="23"/>
          <w:szCs w:val="23"/>
        </w:rPr>
        <w:t>5</w:t>
      </w:r>
      <w:r w:rsidR="005F606E" w:rsidRPr="002D36C6">
        <w:rPr>
          <w:rFonts w:ascii="Times New Roman" w:hAnsi="Times New Roman"/>
          <w:sz w:val="23"/>
          <w:szCs w:val="23"/>
        </w:rPr>
        <w:t xml:space="preserve"> års resultat</w:t>
      </w:r>
      <w:r w:rsidR="006F7686" w:rsidRPr="002D36C6">
        <w:rPr>
          <w:rFonts w:ascii="Times New Roman" w:hAnsi="Times New Roman"/>
          <w:sz w:val="23"/>
          <w:szCs w:val="23"/>
        </w:rPr>
        <w:t xml:space="preserve"> kan </w:t>
      </w:r>
      <w:r w:rsidR="002B0C6C">
        <w:rPr>
          <w:rFonts w:ascii="Times New Roman" w:hAnsi="Times New Roman"/>
          <w:sz w:val="23"/>
          <w:szCs w:val="23"/>
        </w:rPr>
        <w:t>utläsas</w:t>
      </w:r>
      <w:r w:rsidR="005F606E" w:rsidRPr="002D36C6">
        <w:rPr>
          <w:rFonts w:ascii="Times New Roman" w:hAnsi="Times New Roman"/>
          <w:sz w:val="23"/>
          <w:szCs w:val="23"/>
        </w:rPr>
        <w:t xml:space="preserve"> </w:t>
      </w:r>
      <w:r w:rsidR="006F7686" w:rsidRPr="002D36C6">
        <w:rPr>
          <w:rFonts w:ascii="Times New Roman" w:hAnsi="Times New Roman"/>
          <w:sz w:val="23"/>
          <w:szCs w:val="23"/>
        </w:rPr>
        <w:t>att</w:t>
      </w:r>
      <w:r w:rsidR="005F606E" w:rsidRPr="002D36C6">
        <w:rPr>
          <w:rFonts w:ascii="Times New Roman" w:hAnsi="Times New Roman"/>
          <w:sz w:val="23"/>
          <w:szCs w:val="23"/>
        </w:rPr>
        <w:t xml:space="preserve"> </w:t>
      </w:r>
      <w:r w:rsidR="00DB2E9C">
        <w:rPr>
          <w:rFonts w:ascii="Times New Roman" w:hAnsi="Times New Roman"/>
          <w:sz w:val="23"/>
          <w:szCs w:val="23"/>
        </w:rPr>
        <w:t>2</w:t>
      </w:r>
      <w:r w:rsidR="001F5188">
        <w:rPr>
          <w:rFonts w:ascii="Times New Roman" w:hAnsi="Times New Roman"/>
          <w:sz w:val="23"/>
          <w:szCs w:val="23"/>
        </w:rPr>
        <w:t>3</w:t>
      </w:r>
      <w:r w:rsidR="006F7686" w:rsidRPr="002D36C6">
        <w:rPr>
          <w:rFonts w:ascii="Times New Roman" w:hAnsi="Times New Roman"/>
          <w:sz w:val="23"/>
          <w:szCs w:val="23"/>
        </w:rPr>
        <w:t xml:space="preserve"> </w:t>
      </w:r>
      <w:r w:rsidR="005F606E" w:rsidRPr="002D36C6">
        <w:rPr>
          <w:rFonts w:ascii="Times New Roman" w:hAnsi="Times New Roman"/>
          <w:sz w:val="23"/>
          <w:szCs w:val="23"/>
        </w:rPr>
        <w:t xml:space="preserve">sår uppkommit i egen verksamhet, </w:t>
      </w:r>
      <w:r w:rsidR="001F5188">
        <w:rPr>
          <w:rFonts w:ascii="Times New Roman" w:hAnsi="Times New Roman"/>
          <w:sz w:val="23"/>
          <w:szCs w:val="23"/>
        </w:rPr>
        <w:t>3</w:t>
      </w:r>
      <w:r w:rsidR="005F606E" w:rsidRPr="002D36C6">
        <w:rPr>
          <w:rFonts w:ascii="Times New Roman" w:hAnsi="Times New Roman"/>
          <w:sz w:val="23"/>
          <w:szCs w:val="23"/>
        </w:rPr>
        <w:t xml:space="preserve"> i annan verksamhet (</w:t>
      </w:r>
      <w:proofErr w:type="gramStart"/>
      <w:r w:rsidR="005F606E" w:rsidRPr="002D36C6">
        <w:rPr>
          <w:rFonts w:ascii="Times New Roman" w:hAnsi="Times New Roman"/>
          <w:sz w:val="23"/>
          <w:szCs w:val="23"/>
        </w:rPr>
        <w:t>t ex</w:t>
      </w:r>
      <w:proofErr w:type="gramEnd"/>
      <w:r w:rsidR="005F606E" w:rsidRPr="002D36C6">
        <w:rPr>
          <w:rFonts w:ascii="Times New Roman" w:hAnsi="Times New Roman"/>
          <w:sz w:val="23"/>
          <w:szCs w:val="23"/>
        </w:rPr>
        <w:t xml:space="preserve"> på sjukhus)</w:t>
      </w:r>
      <w:r w:rsidR="0051530B">
        <w:rPr>
          <w:rFonts w:ascii="Times New Roman" w:hAnsi="Times New Roman"/>
          <w:sz w:val="23"/>
          <w:szCs w:val="23"/>
        </w:rPr>
        <w:t xml:space="preserve">. </w:t>
      </w:r>
      <w:r w:rsidR="000D1D7F">
        <w:rPr>
          <w:rFonts w:ascii="Times New Roman" w:hAnsi="Times New Roman"/>
          <w:sz w:val="23"/>
          <w:szCs w:val="23"/>
        </w:rPr>
        <w:t>För 32 av såren finns det in</w:t>
      </w:r>
      <w:r w:rsidR="00526A17">
        <w:rPr>
          <w:rFonts w:ascii="Times New Roman" w:hAnsi="Times New Roman"/>
          <w:sz w:val="23"/>
          <w:szCs w:val="23"/>
        </w:rPr>
        <w:t>t</w:t>
      </w:r>
      <w:r w:rsidR="000D1D7F">
        <w:rPr>
          <w:rFonts w:ascii="Times New Roman" w:hAnsi="Times New Roman"/>
          <w:sz w:val="23"/>
          <w:szCs w:val="23"/>
        </w:rPr>
        <w:t>e uppgivet var såret har uppkommit.</w:t>
      </w:r>
    </w:p>
    <w:p w14:paraId="241F7CBC" w14:textId="77777777" w:rsidR="005955B7" w:rsidRDefault="005955B7" w:rsidP="005F606E">
      <w:pPr>
        <w:pStyle w:val="Brdtext"/>
        <w:rPr>
          <w:rFonts w:ascii="Times New Roman" w:hAnsi="Times New Roman"/>
          <w:sz w:val="23"/>
          <w:szCs w:val="23"/>
        </w:rPr>
      </w:pPr>
    </w:p>
    <w:p w14:paraId="2606C6CA" w14:textId="77777777" w:rsidR="005955B7" w:rsidRDefault="005955B7" w:rsidP="005955B7">
      <w:pPr>
        <w:pStyle w:val="Brdtext"/>
        <w:rPr>
          <w:rFonts w:ascii="Times New Roman" w:hAnsi="Times New Roman"/>
          <w:sz w:val="23"/>
          <w:szCs w:val="23"/>
        </w:rPr>
      </w:pPr>
      <w:r>
        <w:rPr>
          <w:rFonts w:ascii="Times New Roman" w:hAnsi="Times New Roman"/>
          <w:sz w:val="23"/>
          <w:szCs w:val="23"/>
        </w:rPr>
        <w:t>De vanligaste lokaliseringarna för trycksåren är i ryggslut, häl, sittbensknöl och höftbenskam. De vanligaste orsakerna som redovisas är att huden utsatts för tryck, nedsatt födointag och nedsatt hudelasticitet.</w:t>
      </w:r>
    </w:p>
    <w:p w14:paraId="2B78848C" w14:textId="77777777" w:rsidR="005955B7" w:rsidRDefault="005955B7" w:rsidP="005F606E">
      <w:pPr>
        <w:pStyle w:val="Brdtext"/>
        <w:rPr>
          <w:rFonts w:ascii="Times New Roman" w:hAnsi="Times New Roman"/>
          <w:sz w:val="23"/>
          <w:szCs w:val="23"/>
        </w:rPr>
      </w:pPr>
    </w:p>
    <w:p w14:paraId="53C628B6" w14:textId="77777777" w:rsidR="000D1D7F" w:rsidRPr="002D36C6" w:rsidRDefault="000D1D7F" w:rsidP="005F606E">
      <w:pPr>
        <w:pStyle w:val="Brdtext"/>
        <w:rPr>
          <w:rFonts w:ascii="Times New Roman" w:hAnsi="Times New Roman"/>
          <w:sz w:val="23"/>
          <w:szCs w:val="23"/>
        </w:rPr>
      </w:pPr>
    </w:p>
    <w:p w14:paraId="417C8386" w14:textId="77777777" w:rsidR="005F606E" w:rsidRPr="002D36C6" w:rsidRDefault="005F606E" w:rsidP="005F606E">
      <w:pPr>
        <w:pStyle w:val="Brdtext"/>
        <w:rPr>
          <w:rFonts w:ascii="Times New Roman" w:hAnsi="Times New Roman"/>
          <w:sz w:val="23"/>
          <w:szCs w:val="23"/>
        </w:rPr>
      </w:pPr>
      <w:r w:rsidRPr="002D36C6">
        <w:rPr>
          <w:rFonts w:ascii="Times New Roman" w:hAnsi="Times New Roman"/>
          <w:sz w:val="23"/>
          <w:szCs w:val="23"/>
        </w:rPr>
        <w:t xml:space="preserve">För den som drabbas av trycksår innebär detta ett stort lidande. I de allra flesta fall går det att förhindra att trycksår uppkommer och därför räknas alltid trycksår som </w:t>
      </w:r>
      <w:proofErr w:type="spellStart"/>
      <w:r w:rsidRPr="002D36C6">
        <w:rPr>
          <w:rFonts w:ascii="Times New Roman" w:hAnsi="Times New Roman"/>
          <w:sz w:val="23"/>
          <w:szCs w:val="23"/>
        </w:rPr>
        <w:t>vårdskada</w:t>
      </w:r>
      <w:proofErr w:type="spellEnd"/>
      <w:r w:rsidRPr="002D36C6">
        <w:rPr>
          <w:rFonts w:ascii="Times New Roman" w:hAnsi="Times New Roman"/>
          <w:sz w:val="23"/>
          <w:szCs w:val="23"/>
        </w:rPr>
        <w:t>. Att mäta och följa trycksårsförekomst är därför en viktig del i ett strategiskt patientsäkerhetsarbete.</w:t>
      </w:r>
    </w:p>
    <w:p w14:paraId="60CE93D4" w14:textId="77777777" w:rsidR="005F606E" w:rsidRPr="002D36C6" w:rsidRDefault="005F606E" w:rsidP="005F606E">
      <w:pPr>
        <w:pStyle w:val="Brdtext"/>
        <w:rPr>
          <w:rFonts w:ascii="Times New Roman" w:hAnsi="Times New Roman"/>
          <w:sz w:val="23"/>
          <w:szCs w:val="23"/>
        </w:rPr>
      </w:pPr>
    </w:p>
    <w:p w14:paraId="700A1849" w14:textId="77777777" w:rsidR="005F606E" w:rsidRPr="002D36C6" w:rsidRDefault="005F606E" w:rsidP="005F606E">
      <w:pPr>
        <w:pStyle w:val="Brdtext"/>
        <w:rPr>
          <w:rFonts w:ascii="Times New Roman" w:hAnsi="Times New Roman"/>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2212"/>
        <w:gridCol w:w="788"/>
        <w:gridCol w:w="896"/>
        <w:gridCol w:w="979"/>
        <w:gridCol w:w="1155"/>
        <w:gridCol w:w="1107"/>
      </w:tblGrid>
      <w:tr w:rsidR="001D0B35" w:rsidRPr="002D36C6" w14:paraId="304D2844" w14:textId="77777777" w:rsidTr="001D0B35">
        <w:trPr>
          <w:trHeight w:val="593"/>
        </w:trPr>
        <w:tc>
          <w:tcPr>
            <w:tcW w:w="1926" w:type="dxa"/>
          </w:tcPr>
          <w:p w14:paraId="4E52946A" w14:textId="77777777" w:rsidR="001D0B35" w:rsidRPr="002D36C6" w:rsidRDefault="001D0B35" w:rsidP="005F606E">
            <w:pPr>
              <w:pStyle w:val="Brdtext"/>
              <w:rPr>
                <w:rFonts w:ascii="Times New Roman" w:hAnsi="Times New Roman"/>
                <w:b/>
                <w:sz w:val="23"/>
                <w:szCs w:val="23"/>
              </w:rPr>
            </w:pPr>
            <w:r w:rsidRPr="002D36C6">
              <w:rPr>
                <w:rFonts w:ascii="Times New Roman" w:hAnsi="Times New Roman"/>
                <w:b/>
                <w:sz w:val="23"/>
                <w:szCs w:val="23"/>
              </w:rPr>
              <w:t xml:space="preserve">Kategori </w:t>
            </w:r>
          </w:p>
        </w:tc>
        <w:tc>
          <w:tcPr>
            <w:tcW w:w="2212" w:type="dxa"/>
          </w:tcPr>
          <w:p w14:paraId="511495ED" w14:textId="77777777" w:rsidR="001D0B35" w:rsidRPr="002D36C6" w:rsidRDefault="001D0B35" w:rsidP="005F606E">
            <w:pPr>
              <w:pStyle w:val="Brdtext"/>
              <w:rPr>
                <w:rFonts w:ascii="Times New Roman" w:hAnsi="Times New Roman"/>
                <w:b/>
                <w:sz w:val="23"/>
                <w:szCs w:val="23"/>
              </w:rPr>
            </w:pPr>
            <w:r w:rsidRPr="002D36C6">
              <w:rPr>
                <w:rFonts w:ascii="Times New Roman" w:hAnsi="Times New Roman"/>
                <w:b/>
                <w:sz w:val="23"/>
                <w:szCs w:val="23"/>
              </w:rPr>
              <w:t xml:space="preserve">Beskrivning </w:t>
            </w:r>
          </w:p>
        </w:tc>
        <w:tc>
          <w:tcPr>
            <w:tcW w:w="788" w:type="dxa"/>
          </w:tcPr>
          <w:p w14:paraId="22799187" w14:textId="77777777" w:rsidR="001D0B35" w:rsidRPr="002D36C6" w:rsidRDefault="001D0B35" w:rsidP="005F606E">
            <w:pPr>
              <w:pStyle w:val="Brdtext"/>
              <w:rPr>
                <w:rFonts w:ascii="Times New Roman" w:hAnsi="Times New Roman"/>
                <w:b/>
                <w:sz w:val="23"/>
                <w:szCs w:val="23"/>
              </w:rPr>
            </w:pPr>
          </w:p>
        </w:tc>
        <w:tc>
          <w:tcPr>
            <w:tcW w:w="896" w:type="dxa"/>
          </w:tcPr>
          <w:p w14:paraId="760FFBC1" w14:textId="64F4E81D" w:rsidR="001D0B35" w:rsidRPr="002D36C6" w:rsidRDefault="001D0B35" w:rsidP="005F606E">
            <w:pPr>
              <w:pStyle w:val="Brdtext"/>
              <w:rPr>
                <w:rFonts w:ascii="Times New Roman" w:hAnsi="Times New Roman"/>
                <w:b/>
                <w:sz w:val="23"/>
                <w:szCs w:val="23"/>
              </w:rPr>
            </w:pPr>
          </w:p>
        </w:tc>
        <w:tc>
          <w:tcPr>
            <w:tcW w:w="979" w:type="dxa"/>
          </w:tcPr>
          <w:p w14:paraId="74486598" w14:textId="628727D5" w:rsidR="001D0B35" w:rsidRPr="002D36C6" w:rsidRDefault="001D0B35" w:rsidP="005F606E">
            <w:pPr>
              <w:pStyle w:val="Brdtext"/>
              <w:rPr>
                <w:rFonts w:ascii="Times New Roman" w:hAnsi="Times New Roman"/>
                <w:b/>
                <w:sz w:val="23"/>
                <w:szCs w:val="23"/>
              </w:rPr>
            </w:pPr>
          </w:p>
        </w:tc>
        <w:tc>
          <w:tcPr>
            <w:tcW w:w="2262" w:type="dxa"/>
            <w:gridSpan w:val="2"/>
          </w:tcPr>
          <w:p w14:paraId="1DC882C3" w14:textId="115E935F" w:rsidR="001D0B35" w:rsidRPr="002D36C6" w:rsidRDefault="001D0B35" w:rsidP="005F606E">
            <w:pPr>
              <w:pStyle w:val="Brdtext"/>
              <w:rPr>
                <w:rFonts w:ascii="Times New Roman" w:hAnsi="Times New Roman"/>
                <w:b/>
                <w:sz w:val="23"/>
                <w:szCs w:val="23"/>
              </w:rPr>
            </w:pPr>
            <w:r w:rsidRPr="002D36C6">
              <w:rPr>
                <w:rFonts w:ascii="Times New Roman" w:hAnsi="Times New Roman"/>
                <w:b/>
                <w:sz w:val="23"/>
                <w:szCs w:val="23"/>
              </w:rPr>
              <w:t>Antal i riskbedömning</w:t>
            </w:r>
          </w:p>
        </w:tc>
      </w:tr>
      <w:tr w:rsidR="001D0B35" w:rsidRPr="002D36C6" w14:paraId="602EE10D" w14:textId="77777777" w:rsidTr="001D0B35">
        <w:trPr>
          <w:trHeight w:val="640"/>
        </w:trPr>
        <w:tc>
          <w:tcPr>
            <w:tcW w:w="1926" w:type="dxa"/>
          </w:tcPr>
          <w:p w14:paraId="1B0E7FBD" w14:textId="77777777" w:rsidR="001D0B35" w:rsidRPr="002D36C6" w:rsidRDefault="001D0B35" w:rsidP="005F606E">
            <w:pPr>
              <w:pStyle w:val="Brdtext"/>
              <w:rPr>
                <w:rFonts w:ascii="Times New Roman" w:hAnsi="Times New Roman"/>
                <w:sz w:val="23"/>
                <w:szCs w:val="23"/>
              </w:rPr>
            </w:pPr>
            <w:r w:rsidRPr="002D36C6">
              <w:rPr>
                <w:rFonts w:ascii="Times New Roman" w:hAnsi="Times New Roman"/>
                <w:sz w:val="23"/>
                <w:szCs w:val="23"/>
              </w:rPr>
              <w:t>Kategori 1</w:t>
            </w:r>
          </w:p>
        </w:tc>
        <w:tc>
          <w:tcPr>
            <w:tcW w:w="2212" w:type="dxa"/>
          </w:tcPr>
          <w:p w14:paraId="164730A2" w14:textId="77777777" w:rsidR="001D0B35" w:rsidRPr="002D36C6" w:rsidRDefault="001D0B35" w:rsidP="005F606E">
            <w:pPr>
              <w:pStyle w:val="Brdtext"/>
              <w:rPr>
                <w:rFonts w:ascii="Times New Roman" w:hAnsi="Times New Roman"/>
                <w:sz w:val="23"/>
                <w:szCs w:val="23"/>
              </w:rPr>
            </w:pPr>
            <w:r w:rsidRPr="002D36C6">
              <w:rPr>
                <w:rFonts w:ascii="Times New Roman" w:hAnsi="Times New Roman"/>
                <w:sz w:val="23"/>
                <w:szCs w:val="23"/>
              </w:rPr>
              <w:t>Hudrodnad som inte bleknar vid tryck</w:t>
            </w:r>
          </w:p>
        </w:tc>
        <w:tc>
          <w:tcPr>
            <w:tcW w:w="788" w:type="dxa"/>
          </w:tcPr>
          <w:p w14:paraId="7B4EE46D" w14:textId="202355A6" w:rsidR="001D0B35" w:rsidRDefault="001D0B35" w:rsidP="005F606E">
            <w:pPr>
              <w:pStyle w:val="Brdtext"/>
              <w:rPr>
                <w:rFonts w:ascii="Times New Roman" w:hAnsi="Times New Roman"/>
                <w:sz w:val="23"/>
                <w:szCs w:val="23"/>
              </w:rPr>
            </w:pPr>
            <w:r>
              <w:rPr>
                <w:rFonts w:ascii="Times New Roman" w:hAnsi="Times New Roman"/>
                <w:sz w:val="23"/>
                <w:szCs w:val="23"/>
              </w:rPr>
              <w:t>202</w:t>
            </w:r>
            <w:r w:rsidR="000D1D7F">
              <w:rPr>
                <w:rFonts w:ascii="Times New Roman" w:hAnsi="Times New Roman"/>
                <w:sz w:val="23"/>
                <w:szCs w:val="23"/>
              </w:rPr>
              <w:t>5</w:t>
            </w:r>
          </w:p>
          <w:p w14:paraId="21E1CC18" w14:textId="4C663D2F" w:rsidR="001D0B35" w:rsidRDefault="000D1D7F" w:rsidP="005F606E">
            <w:pPr>
              <w:pStyle w:val="Brdtext"/>
              <w:rPr>
                <w:rFonts w:ascii="Times New Roman" w:hAnsi="Times New Roman"/>
                <w:sz w:val="23"/>
                <w:szCs w:val="23"/>
              </w:rPr>
            </w:pPr>
            <w:r>
              <w:rPr>
                <w:rFonts w:ascii="Times New Roman" w:hAnsi="Times New Roman"/>
                <w:sz w:val="23"/>
                <w:szCs w:val="23"/>
              </w:rPr>
              <w:t>11</w:t>
            </w:r>
          </w:p>
        </w:tc>
        <w:tc>
          <w:tcPr>
            <w:tcW w:w="896" w:type="dxa"/>
          </w:tcPr>
          <w:p w14:paraId="7C14948E" w14:textId="3BF77C06" w:rsidR="001D0B35" w:rsidRDefault="001D0B35" w:rsidP="005F606E">
            <w:pPr>
              <w:pStyle w:val="Brdtext"/>
              <w:rPr>
                <w:rFonts w:ascii="Times New Roman" w:hAnsi="Times New Roman"/>
                <w:sz w:val="23"/>
                <w:szCs w:val="23"/>
              </w:rPr>
            </w:pPr>
            <w:r>
              <w:rPr>
                <w:rFonts w:ascii="Times New Roman" w:hAnsi="Times New Roman"/>
                <w:sz w:val="23"/>
                <w:szCs w:val="23"/>
              </w:rPr>
              <w:t>202</w:t>
            </w:r>
            <w:r w:rsidR="000D1D7F">
              <w:rPr>
                <w:rFonts w:ascii="Times New Roman" w:hAnsi="Times New Roman"/>
                <w:sz w:val="23"/>
                <w:szCs w:val="23"/>
              </w:rPr>
              <w:t>4</w:t>
            </w:r>
          </w:p>
          <w:p w14:paraId="74D53400" w14:textId="205DCAAC" w:rsidR="001D0B35" w:rsidRDefault="000D1D7F" w:rsidP="005F606E">
            <w:pPr>
              <w:pStyle w:val="Brdtext"/>
              <w:rPr>
                <w:rFonts w:ascii="Times New Roman" w:hAnsi="Times New Roman"/>
                <w:sz w:val="23"/>
                <w:szCs w:val="23"/>
              </w:rPr>
            </w:pPr>
            <w:r>
              <w:rPr>
                <w:rFonts w:ascii="Times New Roman" w:hAnsi="Times New Roman"/>
                <w:sz w:val="23"/>
                <w:szCs w:val="23"/>
              </w:rPr>
              <w:t>8</w:t>
            </w:r>
          </w:p>
        </w:tc>
        <w:tc>
          <w:tcPr>
            <w:tcW w:w="979" w:type="dxa"/>
          </w:tcPr>
          <w:p w14:paraId="6C3AA7E7" w14:textId="00062E46" w:rsidR="001D0B35" w:rsidRDefault="001D0B35" w:rsidP="005F606E">
            <w:pPr>
              <w:pStyle w:val="Brdtext"/>
              <w:rPr>
                <w:rFonts w:ascii="Times New Roman" w:hAnsi="Times New Roman"/>
                <w:sz w:val="23"/>
                <w:szCs w:val="23"/>
              </w:rPr>
            </w:pPr>
            <w:r>
              <w:rPr>
                <w:rFonts w:ascii="Times New Roman" w:hAnsi="Times New Roman"/>
                <w:sz w:val="23"/>
                <w:szCs w:val="23"/>
              </w:rPr>
              <w:t>202</w:t>
            </w:r>
            <w:r w:rsidR="000D1D7F">
              <w:rPr>
                <w:rFonts w:ascii="Times New Roman" w:hAnsi="Times New Roman"/>
                <w:sz w:val="23"/>
                <w:szCs w:val="23"/>
              </w:rPr>
              <w:t>3</w:t>
            </w:r>
          </w:p>
          <w:p w14:paraId="623F4B45" w14:textId="7CE48097" w:rsidR="001D0B35" w:rsidRPr="002D36C6" w:rsidRDefault="001D0B35" w:rsidP="005F606E">
            <w:pPr>
              <w:pStyle w:val="Brdtext"/>
              <w:rPr>
                <w:rFonts w:ascii="Times New Roman" w:hAnsi="Times New Roman"/>
                <w:sz w:val="23"/>
                <w:szCs w:val="23"/>
              </w:rPr>
            </w:pPr>
            <w:r>
              <w:rPr>
                <w:rFonts w:ascii="Times New Roman" w:hAnsi="Times New Roman"/>
                <w:sz w:val="23"/>
                <w:szCs w:val="23"/>
              </w:rPr>
              <w:t>1</w:t>
            </w:r>
            <w:r w:rsidR="000D1D7F">
              <w:rPr>
                <w:rFonts w:ascii="Times New Roman" w:hAnsi="Times New Roman"/>
                <w:sz w:val="23"/>
                <w:szCs w:val="23"/>
              </w:rPr>
              <w:t>6</w:t>
            </w:r>
          </w:p>
        </w:tc>
        <w:tc>
          <w:tcPr>
            <w:tcW w:w="1155" w:type="dxa"/>
          </w:tcPr>
          <w:p w14:paraId="44216874" w14:textId="15558825" w:rsidR="001D0B35" w:rsidRPr="002D36C6" w:rsidRDefault="001D0B35" w:rsidP="005F606E">
            <w:pPr>
              <w:pStyle w:val="Brdtext"/>
              <w:rPr>
                <w:rFonts w:ascii="Times New Roman" w:hAnsi="Times New Roman"/>
                <w:sz w:val="23"/>
                <w:szCs w:val="23"/>
              </w:rPr>
            </w:pPr>
            <w:r w:rsidRPr="002D36C6">
              <w:rPr>
                <w:rFonts w:ascii="Times New Roman" w:hAnsi="Times New Roman"/>
                <w:sz w:val="23"/>
                <w:szCs w:val="23"/>
              </w:rPr>
              <w:t>202</w:t>
            </w:r>
            <w:r w:rsidR="000D1D7F">
              <w:rPr>
                <w:rFonts w:ascii="Times New Roman" w:hAnsi="Times New Roman"/>
                <w:sz w:val="23"/>
                <w:szCs w:val="23"/>
              </w:rPr>
              <w:t>2</w:t>
            </w:r>
          </w:p>
          <w:p w14:paraId="50B10D6B" w14:textId="035DB981" w:rsidR="001D0B35" w:rsidRPr="002D36C6" w:rsidRDefault="000D1D7F" w:rsidP="005F606E">
            <w:pPr>
              <w:pStyle w:val="Brdtext"/>
              <w:rPr>
                <w:rFonts w:ascii="Times New Roman" w:hAnsi="Times New Roman"/>
                <w:sz w:val="23"/>
                <w:szCs w:val="23"/>
              </w:rPr>
            </w:pPr>
            <w:r>
              <w:rPr>
                <w:rFonts w:ascii="Times New Roman" w:hAnsi="Times New Roman"/>
                <w:sz w:val="23"/>
                <w:szCs w:val="23"/>
              </w:rPr>
              <w:t>10</w:t>
            </w:r>
          </w:p>
        </w:tc>
        <w:tc>
          <w:tcPr>
            <w:tcW w:w="1107" w:type="dxa"/>
          </w:tcPr>
          <w:p w14:paraId="5EAD7973" w14:textId="77777777" w:rsidR="001D0B35" w:rsidRDefault="000D1D7F" w:rsidP="005F606E">
            <w:pPr>
              <w:pStyle w:val="Brdtext"/>
              <w:rPr>
                <w:rFonts w:ascii="Times New Roman" w:hAnsi="Times New Roman"/>
                <w:sz w:val="23"/>
                <w:szCs w:val="23"/>
              </w:rPr>
            </w:pPr>
            <w:r>
              <w:rPr>
                <w:rFonts w:ascii="Times New Roman" w:hAnsi="Times New Roman"/>
                <w:sz w:val="23"/>
                <w:szCs w:val="23"/>
              </w:rPr>
              <w:t>2021</w:t>
            </w:r>
          </w:p>
          <w:p w14:paraId="06AE1A2D" w14:textId="7533A4FC" w:rsidR="000D1D7F" w:rsidRPr="002D36C6" w:rsidRDefault="000D1D7F" w:rsidP="005F606E">
            <w:pPr>
              <w:pStyle w:val="Brdtext"/>
              <w:rPr>
                <w:rFonts w:ascii="Times New Roman" w:hAnsi="Times New Roman"/>
                <w:sz w:val="23"/>
                <w:szCs w:val="23"/>
              </w:rPr>
            </w:pPr>
            <w:r>
              <w:rPr>
                <w:rFonts w:ascii="Times New Roman" w:hAnsi="Times New Roman"/>
                <w:sz w:val="23"/>
                <w:szCs w:val="23"/>
              </w:rPr>
              <w:t>12</w:t>
            </w:r>
          </w:p>
        </w:tc>
      </w:tr>
      <w:tr w:rsidR="001D0B35" w:rsidRPr="002D36C6" w14:paraId="4F6F63F4" w14:textId="77777777" w:rsidTr="001D0B35">
        <w:trPr>
          <w:trHeight w:val="593"/>
        </w:trPr>
        <w:tc>
          <w:tcPr>
            <w:tcW w:w="1926" w:type="dxa"/>
          </w:tcPr>
          <w:p w14:paraId="017C8C1D" w14:textId="77777777" w:rsidR="001D0B35" w:rsidRPr="002D36C6" w:rsidRDefault="001D0B35" w:rsidP="005F606E">
            <w:pPr>
              <w:pStyle w:val="Brdtext"/>
              <w:rPr>
                <w:rFonts w:ascii="Times New Roman" w:hAnsi="Times New Roman"/>
                <w:sz w:val="23"/>
                <w:szCs w:val="23"/>
              </w:rPr>
            </w:pPr>
            <w:r w:rsidRPr="002D36C6">
              <w:rPr>
                <w:rFonts w:ascii="Times New Roman" w:hAnsi="Times New Roman"/>
                <w:sz w:val="23"/>
                <w:szCs w:val="23"/>
              </w:rPr>
              <w:t>Kategori 2</w:t>
            </w:r>
          </w:p>
        </w:tc>
        <w:tc>
          <w:tcPr>
            <w:tcW w:w="2212" w:type="dxa"/>
          </w:tcPr>
          <w:p w14:paraId="2217E697" w14:textId="77777777" w:rsidR="001D0B35" w:rsidRPr="002D36C6" w:rsidRDefault="001D0B35" w:rsidP="005F606E">
            <w:pPr>
              <w:pStyle w:val="Brdtext"/>
              <w:rPr>
                <w:rFonts w:ascii="Times New Roman" w:hAnsi="Times New Roman"/>
                <w:sz w:val="23"/>
                <w:szCs w:val="23"/>
              </w:rPr>
            </w:pPr>
            <w:r w:rsidRPr="002D36C6">
              <w:rPr>
                <w:rFonts w:ascii="Times New Roman" w:hAnsi="Times New Roman"/>
                <w:sz w:val="23"/>
                <w:szCs w:val="23"/>
              </w:rPr>
              <w:t xml:space="preserve">Delhudsskada </w:t>
            </w:r>
            <w:proofErr w:type="gramStart"/>
            <w:r w:rsidRPr="002D36C6">
              <w:rPr>
                <w:rFonts w:ascii="Times New Roman" w:hAnsi="Times New Roman"/>
                <w:sz w:val="23"/>
                <w:szCs w:val="23"/>
              </w:rPr>
              <w:t>t ex</w:t>
            </w:r>
            <w:proofErr w:type="gramEnd"/>
            <w:r w:rsidRPr="002D36C6">
              <w:rPr>
                <w:rFonts w:ascii="Times New Roman" w:hAnsi="Times New Roman"/>
                <w:sz w:val="23"/>
                <w:szCs w:val="23"/>
              </w:rPr>
              <w:t xml:space="preserve"> sår med rosa botten, blåsa</w:t>
            </w:r>
          </w:p>
        </w:tc>
        <w:tc>
          <w:tcPr>
            <w:tcW w:w="788" w:type="dxa"/>
          </w:tcPr>
          <w:p w14:paraId="2F38DA12" w14:textId="6087D08E" w:rsidR="001D0B35" w:rsidRDefault="000D1D7F" w:rsidP="0091440C">
            <w:pPr>
              <w:pStyle w:val="Brdtext"/>
              <w:rPr>
                <w:rFonts w:ascii="Times New Roman" w:hAnsi="Times New Roman"/>
                <w:sz w:val="23"/>
                <w:szCs w:val="23"/>
              </w:rPr>
            </w:pPr>
            <w:r>
              <w:rPr>
                <w:rFonts w:ascii="Times New Roman" w:hAnsi="Times New Roman"/>
                <w:sz w:val="23"/>
                <w:szCs w:val="23"/>
              </w:rPr>
              <w:t>16</w:t>
            </w:r>
          </w:p>
        </w:tc>
        <w:tc>
          <w:tcPr>
            <w:tcW w:w="896" w:type="dxa"/>
          </w:tcPr>
          <w:p w14:paraId="4CBF8364" w14:textId="0EE0FBC5" w:rsidR="001D0B35" w:rsidRDefault="000D1D7F" w:rsidP="0091440C">
            <w:pPr>
              <w:pStyle w:val="Brdtext"/>
              <w:rPr>
                <w:rFonts w:ascii="Times New Roman" w:hAnsi="Times New Roman"/>
                <w:sz w:val="23"/>
                <w:szCs w:val="23"/>
              </w:rPr>
            </w:pPr>
            <w:r>
              <w:rPr>
                <w:rFonts w:ascii="Times New Roman" w:hAnsi="Times New Roman"/>
                <w:sz w:val="23"/>
                <w:szCs w:val="23"/>
              </w:rPr>
              <w:t>11</w:t>
            </w:r>
          </w:p>
        </w:tc>
        <w:tc>
          <w:tcPr>
            <w:tcW w:w="979" w:type="dxa"/>
          </w:tcPr>
          <w:p w14:paraId="3B4D9518" w14:textId="49755080" w:rsidR="001D0B35" w:rsidRPr="002D36C6" w:rsidRDefault="000D1D7F" w:rsidP="0091440C">
            <w:pPr>
              <w:pStyle w:val="Brdtext"/>
              <w:rPr>
                <w:rFonts w:ascii="Times New Roman" w:hAnsi="Times New Roman"/>
                <w:sz w:val="23"/>
                <w:szCs w:val="23"/>
              </w:rPr>
            </w:pPr>
            <w:r>
              <w:rPr>
                <w:rFonts w:ascii="Times New Roman" w:hAnsi="Times New Roman"/>
                <w:sz w:val="23"/>
                <w:szCs w:val="23"/>
              </w:rPr>
              <w:t>14</w:t>
            </w:r>
          </w:p>
        </w:tc>
        <w:tc>
          <w:tcPr>
            <w:tcW w:w="1155" w:type="dxa"/>
          </w:tcPr>
          <w:p w14:paraId="09F5EF39" w14:textId="3DA23E77" w:rsidR="001D0B35" w:rsidRPr="002D36C6" w:rsidRDefault="001D0B35" w:rsidP="0091440C">
            <w:pPr>
              <w:pStyle w:val="Brdtext"/>
              <w:rPr>
                <w:rFonts w:ascii="Times New Roman" w:hAnsi="Times New Roman"/>
                <w:sz w:val="23"/>
                <w:szCs w:val="23"/>
              </w:rPr>
            </w:pPr>
            <w:r w:rsidRPr="002D36C6">
              <w:rPr>
                <w:rFonts w:ascii="Times New Roman" w:hAnsi="Times New Roman"/>
                <w:sz w:val="23"/>
                <w:szCs w:val="23"/>
              </w:rPr>
              <w:t xml:space="preserve">    </w:t>
            </w:r>
            <w:r w:rsidR="000D1D7F">
              <w:rPr>
                <w:rFonts w:ascii="Times New Roman" w:hAnsi="Times New Roman"/>
                <w:sz w:val="23"/>
                <w:szCs w:val="23"/>
              </w:rPr>
              <w:t>2</w:t>
            </w:r>
            <w:r w:rsidRPr="002D36C6">
              <w:rPr>
                <w:rFonts w:ascii="Times New Roman" w:hAnsi="Times New Roman"/>
                <w:sz w:val="23"/>
                <w:szCs w:val="23"/>
              </w:rPr>
              <w:t xml:space="preserve">           </w:t>
            </w:r>
          </w:p>
        </w:tc>
        <w:tc>
          <w:tcPr>
            <w:tcW w:w="1107" w:type="dxa"/>
          </w:tcPr>
          <w:p w14:paraId="3AE71DCF" w14:textId="06715AFB" w:rsidR="001D0B35" w:rsidRPr="002D36C6" w:rsidRDefault="000D1D7F" w:rsidP="005F606E">
            <w:pPr>
              <w:pStyle w:val="Brdtext"/>
              <w:rPr>
                <w:rFonts w:ascii="Times New Roman" w:hAnsi="Times New Roman"/>
                <w:sz w:val="23"/>
                <w:szCs w:val="23"/>
              </w:rPr>
            </w:pPr>
            <w:r>
              <w:rPr>
                <w:rFonts w:ascii="Times New Roman" w:hAnsi="Times New Roman"/>
                <w:sz w:val="23"/>
                <w:szCs w:val="23"/>
              </w:rPr>
              <w:t>11</w:t>
            </w:r>
          </w:p>
        </w:tc>
      </w:tr>
      <w:tr w:rsidR="001D0B35" w:rsidRPr="002D36C6" w14:paraId="00843571" w14:textId="77777777" w:rsidTr="001D0B35">
        <w:trPr>
          <w:trHeight w:val="1066"/>
        </w:trPr>
        <w:tc>
          <w:tcPr>
            <w:tcW w:w="1926" w:type="dxa"/>
          </w:tcPr>
          <w:p w14:paraId="7F5A7063" w14:textId="77777777" w:rsidR="001D0B35" w:rsidRPr="002D36C6" w:rsidRDefault="001D0B35" w:rsidP="005F606E">
            <w:pPr>
              <w:pStyle w:val="Brdtext"/>
              <w:rPr>
                <w:rFonts w:ascii="Times New Roman" w:hAnsi="Times New Roman"/>
                <w:sz w:val="23"/>
                <w:szCs w:val="23"/>
              </w:rPr>
            </w:pPr>
            <w:r w:rsidRPr="002D36C6">
              <w:rPr>
                <w:rFonts w:ascii="Times New Roman" w:hAnsi="Times New Roman"/>
                <w:sz w:val="23"/>
                <w:szCs w:val="23"/>
              </w:rPr>
              <w:t>Kategori 3</w:t>
            </w:r>
          </w:p>
        </w:tc>
        <w:tc>
          <w:tcPr>
            <w:tcW w:w="2212" w:type="dxa"/>
          </w:tcPr>
          <w:p w14:paraId="4B96839F" w14:textId="77777777" w:rsidR="001D0B35" w:rsidRPr="002D36C6" w:rsidRDefault="001D0B35" w:rsidP="005F606E">
            <w:pPr>
              <w:pStyle w:val="Brdtext"/>
              <w:rPr>
                <w:rFonts w:ascii="Times New Roman" w:hAnsi="Times New Roman"/>
                <w:sz w:val="23"/>
                <w:szCs w:val="23"/>
              </w:rPr>
            </w:pPr>
            <w:r w:rsidRPr="002D36C6">
              <w:rPr>
                <w:rFonts w:ascii="Times New Roman" w:hAnsi="Times New Roman"/>
                <w:sz w:val="23"/>
                <w:szCs w:val="23"/>
              </w:rPr>
              <w:t>Fullhudsskada; sår där subkutant fett är synligt men ben, sena, muskel syns inte</w:t>
            </w:r>
          </w:p>
        </w:tc>
        <w:tc>
          <w:tcPr>
            <w:tcW w:w="788" w:type="dxa"/>
          </w:tcPr>
          <w:p w14:paraId="61C80AF1" w14:textId="5558CE32" w:rsidR="001D0B35" w:rsidRDefault="000D1D7F" w:rsidP="005F606E">
            <w:pPr>
              <w:pStyle w:val="Brdtext"/>
              <w:rPr>
                <w:rFonts w:ascii="Times New Roman" w:hAnsi="Times New Roman"/>
                <w:sz w:val="23"/>
                <w:szCs w:val="23"/>
              </w:rPr>
            </w:pPr>
            <w:r>
              <w:rPr>
                <w:rFonts w:ascii="Times New Roman" w:hAnsi="Times New Roman"/>
                <w:sz w:val="23"/>
                <w:szCs w:val="23"/>
              </w:rPr>
              <w:t>7</w:t>
            </w:r>
          </w:p>
        </w:tc>
        <w:tc>
          <w:tcPr>
            <w:tcW w:w="896" w:type="dxa"/>
          </w:tcPr>
          <w:p w14:paraId="7AAF6947" w14:textId="68277C0C" w:rsidR="001D0B35" w:rsidRDefault="000D1D7F" w:rsidP="005F606E">
            <w:pPr>
              <w:pStyle w:val="Brdtext"/>
              <w:rPr>
                <w:rFonts w:ascii="Times New Roman" w:hAnsi="Times New Roman"/>
                <w:sz w:val="23"/>
                <w:szCs w:val="23"/>
              </w:rPr>
            </w:pPr>
            <w:r>
              <w:rPr>
                <w:rFonts w:ascii="Times New Roman" w:hAnsi="Times New Roman"/>
                <w:sz w:val="23"/>
                <w:szCs w:val="23"/>
              </w:rPr>
              <w:t>9</w:t>
            </w:r>
          </w:p>
        </w:tc>
        <w:tc>
          <w:tcPr>
            <w:tcW w:w="979" w:type="dxa"/>
          </w:tcPr>
          <w:p w14:paraId="62714C70" w14:textId="349E0F4B" w:rsidR="001D0B35" w:rsidRPr="002D36C6" w:rsidRDefault="000D1D7F" w:rsidP="005F606E">
            <w:pPr>
              <w:pStyle w:val="Brdtext"/>
              <w:rPr>
                <w:rFonts w:ascii="Times New Roman" w:hAnsi="Times New Roman"/>
                <w:sz w:val="23"/>
                <w:szCs w:val="23"/>
              </w:rPr>
            </w:pPr>
            <w:r>
              <w:rPr>
                <w:rFonts w:ascii="Times New Roman" w:hAnsi="Times New Roman"/>
                <w:sz w:val="23"/>
                <w:szCs w:val="23"/>
              </w:rPr>
              <w:t>3</w:t>
            </w:r>
          </w:p>
        </w:tc>
        <w:tc>
          <w:tcPr>
            <w:tcW w:w="1155" w:type="dxa"/>
          </w:tcPr>
          <w:p w14:paraId="684435C3" w14:textId="14432257" w:rsidR="001D0B35" w:rsidRPr="002D36C6" w:rsidRDefault="000D1D7F" w:rsidP="005F606E">
            <w:pPr>
              <w:pStyle w:val="Brdtext"/>
              <w:rPr>
                <w:rFonts w:ascii="Times New Roman" w:hAnsi="Times New Roman"/>
                <w:sz w:val="23"/>
                <w:szCs w:val="23"/>
              </w:rPr>
            </w:pPr>
            <w:r>
              <w:rPr>
                <w:rFonts w:ascii="Times New Roman" w:hAnsi="Times New Roman"/>
                <w:sz w:val="23"/>
                <w:szCs w:val="23"/>
              </w:rPr>
              <w:t>4</w:t>
            </w:r>
          </w:p>
        </w:tc>
        <w:tc>
          <w:tcPr>
            <w:tcW w:w="1107" w:type="dxa"/>
          </w:tcPr>
          <w:p w14:paraId="1BCF733A" w14:textId="45BC0F79" w:rsidR="001D0B35" w:rsidRPr="002D36C6" w:rsidRDefault="000D1D7F" w:rsidP="005F606E">
            <w:pPr>
              <w:pStyle w:val="Brdtext"/>
              <w:rPr>
                <w:rFonts w:ascii="Times New Roman" w:hAnsi="Times New Roman"/>
                <w:sz w:val="23"/>
                <w:szCs w:val="23"/>
              </w:rPr>
            </w:pPr>
            <w:r>
              <w:rPr>
                <w:rFonts w:ascii="Times New Roman" w:hAnsi="Times New Roman"/>
                <w:sz w:val="23"/>
                <w:szCs w:val="23"/>
              </w:rPr>
              <w:t>3</w:t>
            </w:r>
          </w:p>
        </w:tc>
      </w:tr>
      <w:tr w:rsidR="001D0B35" w:rsidRPr="002D36C6" w14:paraId="2637B252" w14:textId="77777777" w:rsidTr="001D0B35">
        <w:trPr>
          <w:trHeight w:val="829"/>
        </w:trPr>
        <w:tc>
          <w:tcPr>
            <w:tcW w:w="1926" w:type="dxa"/>
          </w:tcPr>
          <w:p w14:paraId="6B02DA75" w14:textId="77777777" w:rsidR="001D0B35" w:rsidRPr="002D36C6" w:rsidRDefault="001D0B35" w:rsidP="005F606E">
            <w:pPr>
              <w:pStyle w:val="Brdtext"/>
              <w:rPr>
                <w:rFonts w:ascii="Times New Roman" w:hAnsi="Times New Roman"/>
                <w:sz w:val="23"/>
                <w:szCs w:val="23"/>
              </w:rPr>
            </w:pPr>
            <w:r w:rsidRPr="002D36C6">
              <w:rPr>
                <w:rFonts w:ascii="Times New Roman" w:hAnsi="Times New Roman"/>
                <w:sz w:val="23"/>
                <w:szCs w:val="23"/>
              </w:rPr>
              <w:lastRenderedPageBreak/>
              <w:t>Kategori 4</w:t>
            </w:r>
          </w:p>
        </w:tc>
        <w:tc>
          <w:tcPr>
            <w:tcW w:w="2212" w:type="dxa"/>
          </w:tcPr>
          <w:p w14:paraId="6783B35D" w14:textId="77777777" w:rsidR="001D0B35" w:rsidRPr="002D36C6" w:rsidRDefault="001D0B35" w:rsidP="005F606E">
            <w:pPr>
              <w:pStyle w:val="Brdtext"/>
              <w:rPr>
                <w:rFonts w:ascii="Times New Roman" w:hAnsi="Times New Roman"/>
                <w:sz w:val="23"/>
                <w:szCs w:val="23"/>
              </w:rPr>
            </w:pPr>
            <w:r w:rsidRPr="002D36C6">
              <w:rPr>
                <w:rFonts w:ascii="Times New Roman" w:hAnsi="Times New Roman"/>
                <w:sz w:val="23"/>
                <w:szCs w:val="23"/>
              </w:rPr>
              <w:t>Djup fullhudsskada; sår som involverar ben, sena eller muskel</w:t>
            </w:r>
          </w:p>
        </w:tc>
        <w:tc>
          <w:tcPr>
            <w:tcW w:w="788" w:type="dxa"/>
          </w:tcPr>
          <w:p w14:paraId="08552E0B" w14:textId="4AEB429C" w:rsidR="001D0B35" w:rsidRDefault="000D1D7F" w:rsidP="005F606E">
            <w:pPr>
              <w:pStyle w:val="Brdtext"/>
              <w:rPr>
                <w:rFonts w:ascii="Times New Roman" w:hAnsi="Times New Roman"/>
                <w:sz w:val="23"/>
                <w:szCs w:val="23"/>
              </w:rPr>
            </w:pPr>
            <w:r>
              <w:rPr>
                <w:rFonts w:ascii="Times New Roman" w:hAnsi="Times New Roman"/>
                <w:sz w:val="23"/>
                <w:szCs w:val="23"/>
              </w:rPr>
              <w:t>3</w:t>
            </w:r>
          </w:p>
        </w:tc>
        <w:tc>
          <w:tcPr>
            <w:tcW w:w="896" w:type="dxa"/>
          </w:tcPr>
          <w:p w14:paraId="215C0340" w14:textId="4DCEBD23" w:rsidR="001D0B35" w:rsidRDefault="000D1D7F" w:rsidP="005F606E">
            <w:pPr>
              <w:pStyle w:val="Brdtext"/>
              <w:rPr>
                <w:rFonts w:ascii="Times New Roman" w:hAnsi="Times New Roman"/>
                <w:sz w:val="23"/>
                <w:szCs w:val="23"/>
              </w:rPr>
            </w:pPr>
            <w:r>
              <w:rPr>
                <w:rFonts w:ascii="Times New Roman" w:hAnsi="Times New Roman"/>
                <w:sz w:val="23"/>
                <w:szCs w:val="23"/>
              </w:rPr>
              <w:t>1</w:t>
            </w:r>
          </w:p>
        </w:tc>
        <w:tc>
          <w:tcPr>
            <w:tcW w:w="979" w:type="dxa"/>
          </w:tcPr>
          <w:p w14:paraId="03BBBC46" w14:textId="2EBD7AE0" w:rsidR="001D0B35" w:rsidRPr="002D36C6" w:rsidRDefault="000D1D7F" w:rsidP="005F606E">
            <w:pPr>
              <w:pStyle w:val="Brdtext"/>
              <w:rPr>
                <w:rFonts w:ascii="Times New Roman" w:hAnsi="Times New Roman"/>
                <w:sz w:val="23"/>
                <w:szCs w:val="23"/>
              </w:rPr>
            </w:pPr>
            <w:r>
              <w:rPr>
                <w:rFonts w:ascii="Times New Roman" w:hAnsi="Times New Roman"/>
                <w:sz w:val="23"/>
                <w:szCs w:val="23"/>
              </w:rPr>
              <w:t>2</w:t>
            </w:r>
          </w:p>
        </w:tc>
        <w:tc>
          <w:tcPr>
            <w:tcW w:w="1155" w:type="dxa"/>
          </w:tcPr>
          <w:p w14:paraId="4284DBB7" w14:textId="6E89258A" w:rsidR="001D0B35" w:rsidRPr="002D36C6" w:rsidRDefault="000D1D7F" w:rsidP="005F606E">
            <w:pPr>
              <w:pStyle w:val="Brdtext"/>
              <w:rPr>
                <w:rFonts w:ascii="Times New Roman" w:hAnsi="Times New Roman"/>
                <w:sz w:val="23"/>
                <w:szCs w:val="23"/>
              </w:rPr>
            </w:pPr>
            <w:r>
              <w:rPr>
                <w:rFonts w:ascii="Times New Roman" w:hAnsi="Times New Roman"/>
                <w:sz w:val="23"/>
                <w:szCs w:val="23"/>
              </w:rPr>
              <w:t>1</w:t>
            </w:r>
          </w:p>
        </w:tc>
        <w:tc>
          <w:tcPr>
            <w:tcW w:w="1107" w:type="dxa"/>
          </w:tcPr>
          <w:p w14:paraId="7DEDC8A7" w14:textId="5AAA68F3" w:rsidR="001D0B35" w:rsidRPr="002D36C6" w:rsidRDefault="000D1D7F" w:rsidP="005F606E">
            <w:pPr>
              <w:pStyle w:val="Brdtext"/>
              <w:rPr>
                <w:rFonts w:ascii="Times New Roman" w:hAnsi="Times New Roman"/>
                <w:sz w:val="23"/>
                <w:szCs w:val="23"/>
              </w:rPr>
            </w:pPr>
            <w:r>
              <w:rPr>
                <w:rFonts w:ascii="Times New Roman" w:hAnsi="Times New Roman"/>
                <w:sz w:val="23"/>
                <w:szCs w:val="23"/>
              </w:rPr>
              <w:t>2</w:t>
            </w:r>
          </w:p>
        </w:tc>
      </w:tr>
    </w:tbl>
    <w:p w14:paraId="41C0ACCF" w14:textId="2333A9B5" w:rsidR="005F606E" w:rsidRDefault="005F606E" w:rsidP="005F606E">
      <w:pPr>
        <w:pStyle w:val="Brdtext"/>
        <w:rPr>
          <w:rFonts w:ascii="Times New Roman" w:hAnsi="Times New Roman"/>
          <w:sz w:val="23"/>
          <w:szCs w:val="23"/>
        </w:rPr>
      </w:pPr>
    </w:p>
    <w:p w14:paraId="16D52898" w14:textId="5714006A" w:rsidR="000D1D7F" w:rsidRDefault="000D1D7F" w:rsidP="005F606E">
      <w:pPr>
        <w:pStyle w:val="Brdtext"/>
        <w:rPr>
          <w:rFonts w:ascii="Times New Roman" w:hAnsi="Times New Roman"/>
          <w:sz w:val="23"/>
          <w:szCs w:val="23"/>
        </w:rPr>
      </w:pPr>
      <w:r>
        <w:rPr>
          <w:rFonts w:ascii="Times New Roman" w:hAnsi="Times New Roman"/>
          <w:sz w:val="23"/>
          <w:szCs w:val="23"/>
        </w:rPr>
        <w:t>Under 2025 har vård och omsorg startat ett projekt med syfte att arbeta förebyggande för att minska antalet uppkomna trycksår i egen verksamhet. Projektägare var verksamhetschef enligt HSL och projektledare var MAS ÄO. Projektet avslutades i december 2025 och ska implementeras</w:t>
      </w:r>
      <w:r w:rsidR="005955B7">
        <w:rPr>
          <w:rFonts w:ascii="Times New Roman" w:hAnsi="Times New Roman"/>
          <w:sz w:val="23"/>
          <w:szCs w:val="23"/>
        </w:rPr>
        <w:t xml:space="preserve"> i verksamheten</w:t>
      </w:r>
      <w:r>
        <w:rPr>
          <w:rFonts w:ascii="Times New Roman" w:hAnsi="Times New Roman"/>
          <w:sz w:val="23"/>
          <w:szCs w:val="23"/>
        </w:rPr>
        <w:t xml:space="preserve"> under 2026. Projektgruppen har tagit fram ett bakgrundsmaterial i form av</w:t>
      </w:r>
      <w:r w:rsidR="005955B7">
        <w:rPr>
          <w:rFonts w:ascii="Times New Roman" w:hAnsi="Times New Roman"/>
          <w:sz w:val="23"/>
          <w:szCs w:val="23"/>
        </w:rPr>
        <w:t xml:space="preserve"> ett kunskapsmaterial och checklistor för respektive personalgrupp som arbetar i vården. </w:t>
      </w:r>
    </w:p>
    <w:p w14:paraId="23BFAA70" w14:textId="77777777" w:rsidR="00D61504" w:rsidRDefault="00D61504" w:rsidP="005F606E">
      <w:pPr>
        <w:pStyle w:val="Brdtext"/>
        <w:rPr>
          <w:rFonts w:ascii="Times New Roman" w:hAnsi="Times New Roman"/>
          <w:sz w:val="23"/>
          <w:szCs w:val="23"/>
        </w:rPr>
      </w:pPr>
    </w:p>
    <w:p w14:paraId="5D925CEC" w14:textId="77777777" w:rsidR="00AA1E0E" w:rsidRPr="002D36C6" w:rsidRDefault="00AA1E0E" w:rsidP="005F606E">
      <w:pPr>
        <w:pStyle w:val="Brdtext"/>
        <w:rPr>
          <w:rFonts w:ascii="Times New Roman" w:hAnsi="Times New Roman"/>
          <w:sz w:val="23"/>
          <w:szCs w:val="23"/>
        </w:rPr>
      </w:pPr>
    </w:p>
    <w:p w14:paraId="23E578BB" w14:textId="26FB2FD1" w:rsidR="005E5432" w:rsidRPr="002D36C6" w:rsidRDefault="00D1404D" w:rsidP="005E5432">
      <w:pPr>
        <w:pStyle w:val="Brdtext"/>
        <w:rPr>
          <w:rFonts w:ascii="Times New Roman" w:hAnsi="Times New Roman"/>
          <w:i/>
          <w:sz w:val="23"/>
          <w:szCs w:val="23"/>
        </w:rPr>
      </w:pPr>
      <w:r w:rsidRPr="002D36C6">
        <w:rPr>
          <w:rFonts w:ascii="Times New Roman" w:hAnsi="Times New Roman"/>
          <w:i/>
          <w:sz w:val="23"/>
          <w:szCs w:val="23"/>
        </w:rPr>
        <w:t>Undernäring</w:t>
      </w:r>
    </w:p>
    <w:p w14:paraId="35555827" w14:textId="259CE526" w:rsidR="00D1404D" w:rsidRDefault="00D1404D" w:rsidP="005E5432">
      <w:pPr>
        <w:pStyle w:val="Brdtext"/>
        <w:rPr>
          <w:rFonts w:ascii="Times New Roman" w:hAnsi="Times New Roman"/>
          <w:sz w:val="24"/>
          <w:szCs w:val="24"/>
        </w:rPr>
      </w:pPr>
      <w:r w:rsidRPr="002D36C6">
        <w:rPr>
          <w:rFonts w:ascii="Times New Roman" w:hAnsi="Times New Roman"/>
          <w:sz w:val="24"/>
          <w:szCs w:val="24"/>
        </w:rPr>
        <w:t xml:space="preserve">Sedan 2019 har vård och omsorg arbetat enligt MAS riktlinje för nutrition som bygger på </w:t>
      </w:r>
      <w:r w:rsidR="005955B7" w:rsidRPr="002D36C6">
        <w:rPr>
          <w:rFonts w:ascii="Times New Roman" w:hAnsi="Times New Roman"/>
          <w:sz w:val="24"/>
          <w:szCs w:val="24"/>
        </w:rPr>
        <w:t>Socialstyrelsens</w:t>
      </w:r>
      <w:r w:rsidRPr="002D36C6">
        <w:rPr>
          <w:rFonts w:ascii="Times New Roman" w:hAnsi="Times New Roman"/>
          <w:sz w:val="24"/>
          <w:szCs w:val="24"/>
        </w:rPr>
        <w:t xml:space="preserve"> rekommenderade sätt att arbeta med nutrition. </w:t>
      </w:r>
      <w:r w:rsidR="00B46F3D">
        <w:rPr>
          <w:rFonts w:ascii="Times New Roman" w:hAnsi="Times New Roman"/>
          <w:sz w:val="24"/>
          <w:szCs w:val="24"/>
        </w:rPr>
        <w:t>I resultatet för 202</w:t>
      </w:r>
      <w:r w:rsidR="008877CA">
        <w:rPr>
          <w:rFonts w:ascii="Times New Roman" w:hAnsi="Times New Roman"/>
          <w:sz w:val="24"/>
          <w:szCs w:val="24"/>
        </w:rPr>
        <w:t>5</w:t>
      </w:r>
      <w:r w:rsidR="00B46F3D">
        <w:rPr>
          <w:rFonts w:ascii="Times New Roman" w:hAnsi="Times New Roman"/>
          <w:sz w:val="24"/>
          <w:szCs w:val="24"/>
        </w:rPr>
        <w:t xml:space="preserve"> </w:t>
      </w:r>
      <w:r w:rsidR="00AC2190">
        <w:rPr>
          <w:rFonts w:ascii="Times New Roman" w:hAnsi="Times New Roman"/>
          <w:sz w:val="24"/>
          <w:szCs w:val="24"/>
        </w:rPr>
        <w:t xml:space="preserve">syns en </w:t>
      </w:r>
      <w:r w:rsidR="008877CA">
        <w:rPr>
          <w:rFonts w:ascii="Times New Roman" w:hAnsi="Times New Roman"/>
          <w:sz w:val="24"/>
          <w:szCs w:val="24"/>
        </w:rPr>
        <w:t>ökning</w:t>
      </w:r>
      <w:r w:rsidR="00C05927">
        <w:rPr>
          <w:rFonts w:ascii="Times New Roman" w:hAnsi="Times New Roman"/>
          <w:sz w:val="24"/>
          <w:szCs w:val="24"/>
        </w:rPr>
        <w:t xml:space="preserve"> av</w:t>
      </w:r>
      <w:r w:rsidR="00AC2190">
        <w:rPr>
          <w:rFonts w:ascii="Times New Roman" w:hAnsi="Times New Roman"/>
          <w:sz w:val="24"/>
          <w:szCs w:val="24"/>
        </w:rPr>
        <w:t xml:space="preserve"> både patienter med ett lågt BMI och med ofrivillig viktnedgång. </w:t>
      </w:r>
    </w:p>
    <w:p w14:paraId="4238A0FB" w14:textId="77777777" w:rsidR="00EA7C78" w:rsidRPr="002D36C6" w:rsidRDefault="00EA7C78" w:rsidP="005E5432">
      <w:pPr>
        <w:pStyle w:val="Brdtext"/>
        <w:rPr>
          <w:rFonts w:ascii="Times New Roman" w:hAnsi="Times New Roman"/>
          <w:sz w:val="24"/>
          <w:szCs w:val="24"/>
        </w:rPr>
      </w:pPr>
    </w:p>
    <w:p w14:paraId="2623AF2E" w14:textId="77777777" w:rsidR="00D1404D" w:rsidRDefault="00D1404D" w:rsidP="005E5432">
      <w:pPr>
        <w:pStyle w:val="Brdtext"/>
        <w:rPr>
          <w:rFonts w:ascii="Times New Roman" w:hAnsi="Times New Roman"/>
          <w:sz w:val="24"/>
          <w:szCs w:val="24"/>
        </w:rPr>
      </w:pPr>
      <w:r w:rsidRPr="002D36C6">
        <w:rPr>
          <w:rFonts w:ascii="Times New Roman" w:hAnsi="Times New Roman"/>
          <w:sz w:val="24"/>
          <w:szCs w:val="24"/>
        </w:rPr>
        <w:t xml:space="preserve"> </w:t>
      </w:r>
    </w:p>
    <w:p w14:paraId="32B41AEE" w14:textId="77777777" w:rsidR="003B23BA" w:rsidRDefault="003B23BA" w:rsidP="005E5432">
      <w:pPr>
        <w:pStyle w:val="Brdtext"/>
        <w:rPr>
          <w:rFonts w:ascii="Times New Roman" w:hAnsi="Times New Roman"/>
          <w:sz w:val="24"/>
          <w:szCs w:val="24"/>
        </w:rPr>
      </w:pPr>
    </w:p>
    <w:p w14:paraId="59D411B3" w14:textId="77777777" w:rsidR="003B23BA" w:rsidRPr="002D36C6" w:rsidRDefault="003B23BA" w:rsidP="005E5432">
      <w:pPr>
        <w:pStyle w:val="Brdtext"/>
        <w:rPr>
          <w:rFonts w:ascii="Times New Roman" w:hAnsi="Times New Roman"/>
          <w:sz w:val="24"/>
          <w:szCs w:val="24"/>
        </w:rPr>
      </w:pPr>
    </w:p>
    <w:tbl>
      <w:tblPr>
        <w:tblStyle w:val="Tabellrutnt"/>
        <w:tblW w:w="0" w:type="auto"/>
        <w:tblLook w:val="04A0" w:firstRow="1" w:lastRow="0" w:firstColumn="1" w:lastColumn="0" w:noHBand="0" w:noVBand="1"/>
      </w:tblPr>
      <w:tblGrid>
        <w:gridCol w:w="1555"/>
        <w:gridCol w:w="2835"/>
        <w:gridCol w:w="2976"/>
      </w:tblGrid>
      <w:tr w:rsidR="001F69B3" w:rsidRPr="002D36C6" w14:paraId="77120D18" w14:textId="77777777" w:rsidTr="008877CA">
        <w:tc>
          <w:tcPr>
            <w:tcW w:w="1555" w:type="dxa"/>
          </w:tcPr>
          <w:p w14:paraId="4204377A" w14:textId="77777777" w:rsidR="001F69B3" w:rsidRPr="002D36C6" w:rsidRDefault="001F69B3" w:rsidP="005E5432">
            <w:pPr>
              <w:pStyle w:val="Brdtext"/>
              <w:rPr>
                <w:rFonts w:ascii="Times New Roman" w:hAnsi="Times New Roman"/>
                <w:sz w:val="23"/>
                <w:szCs w:val="23"/>
              </w:rPr>
            </w:pPr>
            <w:r w:rsidRPr="002D36C6">
              <w:rPr>
                <w:rFonts w:ascii="Times New Roman" w:hAnsi="Times New Roman"/>
                <w:sz w:val="23"/>
                <w:szCs w:val="23"/>
              </w:rPr>
              <w:t>År</w:t>
            </w:r>
          </w:p>
        </w:tc>
        <w:tc>
          <w:tcPr>
            <w:tcW w:w="2835" w:type="dxa"/>
          </w:tcPr>
          <w:p w14:paraId="36D10CE7" w14:textId="77777777" w:rsidR="001F69B3" w:rsidRPr="002D36C6" w:rsidRDefault="001F69B3" w:rsidP="005E5432">
            <w:pPr>
              <w:pStyle w:val="Brdtext"/>
              <w:rPr>
                <w:rFonts w:ascii="Times New Roman" w:hAnsi="Times New Roman"/>
                <w:sz w:val="23"/>
                <w:szCs w:val="23"/>
              </w:rPr>
            </w:pPr>
            <w:r w:rsidRPr="002D36C6">
              <w:rPr>
                <w:rFonts w:ascii="Times New Roman" w:hAnsi="Times New Roman"/>
                <w:sz w:val="23"/>
                <w:szCs w:val="23"/>
              </w:rPr>
              <w:t>BMI mindre än 22</w:t>
            </w:r>
          </w:p>
          <w:p w14:paraId="0CE8BBA2" w14:textId="77777777" w:rsidR="001F69B3" w:rsidRPr="002D36C6" w:rsidRDefault="001F69B3" w:rsidP="005E5432">
            <w:pPr>
              <w:pStyle w:val="Brdtext"/>
              <w:rPr>
                <w:rFonts w:ascii="Times New Roman" w:hAnsi="Times New Roman"/>
                <w:sz w:val="23"/>
                <w:szCs w:val="23"/>
              </w:rPr>
            </w:pPr>
            <w:r w:rsidRPr="002D36C6">
              <w:rPr>
                <w:rFonts w:ascii="Times New Roman" w:hAnsi="Times New Roman"/>
                <w:sz w:val="23"/>
                <w:szCs w:val="23"/>
              </w:rPr>
              <w:t>Antal personer</w:t>
            </w:r>
          </w:p>
        </w:tc>
        <w:tc>
          <w:tcPr>
            <w:tcW w:w="2976" w:type="dxa"/>
          </w:tcPr>
          <w:p w14:paraId="5772F4CA" w14:textId="77777777" w:rsidR="001F69B3" w:rsidRPr="002D36C6" w:rsidRDefault="001F69B3" w:rsidP="005E5432">
            <w:pPr>
              <w:pStyle w:val="Brdtext"/>
              <w:rPr>
                <w:rFonts w:ascii="Times New Roman" w:hAnsi="Times New Roman"/>
                <w:sz w:val="23"/>
                <w:szCs w:val="23"/>
              </w:rPr>
            </w:pPr>
            <w:r w:rsidRPr="002D36C6">
              <w:rPr>
                <w:rFonts w:ascii="Times New Roman" w:hAnsi="Times New Roman"/>
                <w:sz w:val="23"/>
                <w:szCs w:val="23"/>
              </w:rPr>
              <w:t>Ofrivillig viktminskning</w:t>
            </w:r>
          </w:p>
          <w:p w14:paraId="7025D966" w14:textId="77777777" w:rsidR="001F69B3" w:rsidRPr="002D36C6" w:rsidRDefault="001F69B3" w:rsidP="005E5432">
            <w:pPr>
              <w:pStyle w:val="Brdtext"/>
              <w:rPr>
                <w:rFonts w:ascii="Times New Roman" w:hAnsi="Times New Roman"/>
                <w:sz w:val="23"/>
                <w:szCs w:val="23"/>
              </w:rPr>
            </w:pPr>
            <w:r w:rsidRPr="002D36C6">
              <w:rPr>
                <w:rFonts w:ascii="Times New Roman" w:hAnsi="Times New Roman"/>
                <w:sz w:val="23"/>
                <w:szCs w:val="23"/>
              </w:rPr>
              <w:t>Antal personer</w:t>
            </w:r>
          </w:p>
        </w:tc>
      </w:tr>
      <w:tr w:rsidR="003265BA" w:rsidRPr="002D36C6" w14:paraId="40873F07" w14:textId="77777777" w:rsidTr="008877CA">
        <w:tc>
          <w:tcPr>
            <w:tcW w:w="1555" w:type="dxa"/>
          </w:tcPr>
          <w:p w14:paraId="74D05E15" w14:textId="21A8216E" w:rsidR="003265BA" w:rsidRDefault="003265BA" w:rsidP="005E5432">
            <w:pPr>
              <w:pStyle w:val="Brdtext"/>
              <w:rPr>
                <w:rFonts w:ascii="Times New Roman" w:hAnsi="Times New Roman"/>
                <w:sz w:val="23"/>
                <w:szCs w:val="23"/>
              </w:rPr>
            </w:pPr>
            <w:r>
              <w:rPr>
                <w:rFonts w:ascii="Times New Roman" w:hAnsi="Times New Roman"/>
                <w:sz w:val="23"/>
                <w:szCs w:val="23"/>
              </w:rPr>
              <w:t>2023</w:t>
            </w:r>
          </w:p>
        </w:tc>
        <w:tc>
          <w:tcPr>
            <w:tcW w:w="2835" w:type="dxa"/>
          </w:tcPr>
          <w:p w14:paraId="78B64F46" w14:textId="72996821" w:rsidR="003265BA" w:rsidRDefault="003265BA" w:rsidP="005E5432">
            <w:pPr>
              <w:pStyle w:val="Brdtext"/>
              <w:rPr>
                <w:rFonts w:ascii="Times New Roman" w:hAnsi="Times New Roman"/>
                <w:sz w:val="23"/>
                <w:szCs w:val="23"/>
              </w:rPr>
            </w:pPr>
            <w:proofErr w:type="gramStart"/>
            <w:r>
              <w:rPr>
                <w:rFonts w:ascii="Times New Roman" w:hAnsi="Times New Roman"/>
                <w:sz w:val="23"/>
                <w:szCs w:val="23"/>
              </w:rPr>
              <w:t>104</w:t>
            </w:r>
            <w:r w:rsidR="00AC2190">
              <w:rPr>
                <w:rFonts w:ascii="Times New Roman" w:hAnsi="Times New Roman"/>
                <w:sz w:val="23"/>
                <w:szCs w:val="23"/>
              </w:rPr>
              <w:t> </w:t>
            </w:r>
            <w:r w:rsidR="005955B7">
              <w:rPr>
                <w:rFonts w:ascii="Times New Roman" w:hAnsi="Times New Roman"/>
                <w:sz w:val="23"/>
                <w:szCs w:val="23"/>
              </w:rPr>
              <w:t>-79</w:t>
            </w:r>
            <w:proofErr w:type="gramEnd"/>
            <w:r w:rsidR="005955B7">
              <w:rPr>
                <w:rFonts w:ascii="Times New Roman" w:hAnsi="Times New Roman"/>
                <w:sz w:val="23"/>
                <w:szCs w:val="23"/>
              </w:rPr>
              <w:t xml:space="preserve"> </w:t>
            </w:r>
            <w:proofErr w:type="spellStart"/>
            <w:r w:rsidR="005955B7">
              <w:rPr>
                <w:rFonts w:ascii="Times New Roman" w:hAnsi="Times New Roman"/>
                <w:sz w:val="23"/>
                <w:szCs w:val="23"/>
              </w:rPr>
              <w:t>säbo</w:t>
            </w:r>
            <w:proofErr w:type="spellEnd"/>
            <w:r w:rsidR="005955B7">
              <w:rPr>
                <w:rFonts w:ascii="Times New Roman" w:hAnsi="Times New Roman"/>
                <w:sz w:val="23"/>
                <w:szCs w:val="23"/>
              </w:rPr>
              <w:t xml:space="preserve">, </w:t>
            </w:r>
            <w:r w:rsidR="00AC2190">
              <w:rPr>
                <w:rFonts w:ascii="Times New Roman" w:hAnsi="Times New Roman"/>
                <w:sz w:val="23"/>
                <w:szCs w:val="23"/>
              </w:rPr>
              <w:t>25</w:t>
            </w:r>
            <w:r w:rsidR="005955B7">
              <w:rPr>
                <w:rFonts w:ascii="Times New Roman" w:hAnsi="Times New Roman"/>
                <w:sz w:val="23"/>
                <w:szCs w:val="23"/>
              </w:rPr>
              <w:t xml:space="preserve"> </w:t>
            </w:r>
            <w:proofErr w:type="spellStart"/>
            <w:r w:rsidR="005955B7">
              <w:rPr>
                <w:rFonts w:ascii="Times New Roman" w:hAnsi="Times New Roman"/>
                <w:sz w:val="23"/>
                <w:szCs w:val="23"/>
              </w:rPr>
              <w:t>distr</w:t>
            </w:r>
            <w:proofErr w:type="spellEnd"/>
            <w:r w:rsidR="005955B7">
              <w:rPr>
                <w:rFonts w:ascii="Times New Roman" w:hAnsi="Times New Roman"/>
                <w:sz w:val="23"/>
                <w:szCs w:val="23"/>
              </w:rPr>
              <w:t xml:space="preserve"> </w:t>
            </w:r>
          </w:p>
        </w:tc>
        <w:tc>
          <w:tcPr>
            <w:tcW w:w="2976" w:type="dxa"/>
          </w:tcPr>
          <w:p w14:paraId="050C362E" w14:textId="707A92B6" w:rsidR="003265BA" w:rsidRDefault="003265BA" w:rsidP="005E5432">
            <w:pPr>
              <w:pStyle w:val="Brdtext"/>
              <w:rPr>
                <w:rFonts w:ascii="Times New Roman" w:hAnsi="Times New Roman"/>
                <w:sz w:val="23"/>
                <w:szCs w:val="23"/>
              </w:rPr>
            </w:pPr>
            <w:proofErr w:type="gramStart"/>
            <w:r>
              <w:rPr>
                <w:rFonts w:ascii="Times New Roman" w:hAnsi="Times New Roman"/>
                <w:sz w:val="23"/>
                <w:szCs w:val="23"/>
              </w:rPr>
              <w:t>121</w:t>
            </w:r>
            <w:r w:rsidR="00AC2190">
              <w:rPr>
                <w:rFonts w:ascii="Times New Roman" w:hAnsi="Times New Roman"/>
                <w:sz w:val="23"/>
                <w:szCs w:val="23"/>
              </w:rPr>
              <w:t xml:space="preserve"> </w:t>
            </w:r>
            <w:r w:rsidR="005955B7">
              <w:rPr>
                <w:rFonts w:ascii="Times New Roman" w:hAnsi="Times New Roman"/>
                <w:sz w:val="23"/>
                <w:szCs w:val="23"/>
              </w:rPr>
              <w:t>-105</w:t>
            </w:r>
            <w:proofErr w:type="gramEnd"/>
            <w:r w:rsidR="005955B7">
              <w:rPr>
                <w:rFonts w:ascii="Times New Roman" w:hAnsi="Times New Roman"/>
                <w:sz w:val="23"/>
                <w:szCs w:val="23"/>
              </w:rPr>
              <w:t xml:space="preserve"> </w:t>
            </w:r>
            <w:proofErr w:type="spellStart"/>
            <w:r w:rsidR="005955B7">
              <w:rPr>
                <w:rFonts w:ascii="Times New Roman" w:hAnsi="Times New Roman"/>
                <w:sz w:val="23"/>
                <w:szCs w:val="23"/>
              </w:rPr>
              <w:t>säbo</w:t>
            </w:r>
            <w:proofErr w:type="spellEnd"/>
            <w:r w:rsidR="005955B7">
              <w:rPr>
                <w:rFonts w:ascii="Times New Roman" w:hAnsi="Times New Roman"/>
                <w:sz w:val="23"/>
                <w:szCs w:val="23"/>
              </w:rPr>
              <w:t xml:space="preserve">, </w:t>
            </w:r>
            <w:r w:rsidR="00AC2190">
              <w:rPr>
                <w:rFonts w:ascii="Times New Roman" w:hAnsi="Times New Roman"/>
                <w:sz w:val="23"/>
                <w:szCs w:val="23"/>
              </w:rPr>
              <w:t>16</w:t>
            </w:r>
            <w:r w:rsidR="005955B7">
              <w:rPr>
                <w:rFonts w:ascii="Times New Roman" w:hAnsi="Times New Roman"/>
                <w:sz w:val="23"/>
                <w:szCs w:val="23"/>
              </w:rPr>
              <w:t xml:space="preserve"> </w:t>
            </w:r>
            <w:proofErr w:type="spellStart"/>
            <w:r w:rsidR="005955B7">
              <w:rPr>
                <w:rFonts w:ascii="Times New Roman" w:hAnsi="Times New Roman"/>
                <w:sz w:val="23"/>
                <w:szCs w:val="23"/>
              </w:rPr>
              <w:t>distr</w:t>
            </w:r>
            <w:proofErr w:type="spellEnd"/>
          </w:p>
        </w:tc>
      </w:tr>
      <w:tr w:rsidR="00BF6A9E" w:rsidRPr="002D36C6" w14:paraId="1A8AC9C7" w14:textId="77777777" w:rsidTr="008877CA">
        <w:tc>
          <w:tcPr>
            <w:tcW w:w="1555" w:type="dxa"/>
          </w:tcPr>
          <w:p w14:paraId="0B46150A" w14:textId="28132811" w:rsidR="00BF6A9E" w:rsidRDefault="00BF6A9E" w:rsidP="005E5432">
            <w:pPr>
              <w:pStyle w:val="Brdtext"/>
              <w:rPr>
                <w:rFonts w:ascii="Times New Roman" w:hAnsi="Times New Roman"/>
                <w:sz w:val="23"/>
                <w:szCs w:val="23"/>
              </w:rPr>
            </w:pPr>
            <w:r>
              <w:rPr>
                <w:rFonts w:ascii="Times New Roman" w:hAnsi="Times New Roman"/>
                <w:sz w:val="23"/>
                <w:szCs w:val="23"/>
              </w:rPr>
              <w:t>2024</w:t>
            </w:r>
          </w:p>
        </w:tc>
        <w:tc>
          <w:tcPr>
            <w:tcW w:w="2835" w:type="dxa"/>
          </w:tcPr>
          <w:p w14:paraId="1AA1E80B" w14:textId="73CEF1CD" w:rsidR="00BF6A9E" w:rsidRDefault="0064019B" w:rsidP="005E5432">
            <w:pPr>
              <w:pStyle w:val="Brdtext"/>
              <w:rPr>
                <w:rFonts w:ascii="Times New Roman" w:hAnsi="Times New Roman"/>
                <w:sz w:val="23"/>
                <w:szCs w:val="23"/>
              </w:rPr>
            </w:pPr>
            <w:r>
              <w:rPr>
                <w:rFonts w:ascii="Times New Roman" w:hAnsi="Times New Roman"/>
                <w:sz w:val="23"/>
                <w:szCs w:val="23"/>
              </w:rPr>
              <w:t>75</w:t>
            </w:r>
            <w:r w:rsidR="0035502C">
              <w:rPr>
                <w:rFonts w:ascii="Times New Roman" w:hAnsi="Times New Roman"/>
                <w:sz w:val="23"/>
                <w:szCs w:val="23"/>
              </w:rPr>
              <w:t xml:space="preserve"> </w:t>
            </w:r>
            <w:r w:rsidR="005955B7">
              <w:rPr>
                <w:rFonts w:ascii="Times New Roman" w:hAnsi="Times New Roman"/>
                <w:sz w:val="23"/>
                <w:szCs w:val="23"/>
              </w:rPr>
              <w:t xml:space="preserve">- 56 </w:t>
            </w:r>
            <w:proofErr w:type="spellStart"/>
            <w:r w:rsidR="005955B7">
              <w:rPr>
                <w:rFonts w:ascii="Times New Roman" w:hAnsi="Times New Roman"/>
                <w:sz w:val="23"/>
                <w:szCs w:val="23"/>
              </w:rPr>
              <w:t>säbo</w:t>
            </w:r>
            <w:proofErr w:type="spellEnd"/>
            <w:r w:rsidR="005955B7">
              <w:rPr>
                <w:rFonts w:ascii="Times New Roman" w:hAnsi="Times New Roman"/>
                <w:sz w:val="23"/>
                <w:szCs w:val="23"/>
              </w:rPr>
              <w:t xml:space="preserve">, 19 </w:t>
            </w:r>
            <w:proofErr w:type="spellStart"/>
            <w:r w:rsidR="005955B7">
              <w:rPr>
                <w:rFonts w:ascii="Times New Roman" w:hAnsi="Times New Roman"/>
                <w:sz w:val="23"/>
                <w:szCs w:val="23"/>
              </w:rPr>
              <w:t>distr</w:t>
            </w:r>
            <w:proofErr w:type="spellEnd"/>
          </w:p>
        </w:tc>
        <w:tc>
          <w:tcPr>
            <w:tcW w:w="2976" w:type="dxa"/>
          </w:tcPr>
          <w:p w14:paraId="504FA571" w14:textId="6694EAC8" w:rsidR="00BF6A9E" w:rsidRDefault="00F17D9F" w:rsidP="005E5432">
            <w:pPr>
              <w:pStyle w:val="Brdtext"/>
              <w:rPr>
                <w:rFonts w:ascii="Times New Roman" w:hAnsi="Times New Roman"/>
                <w:sz w:val="23"/>
                <w:szCs w:val="23"/>
              </w:rPr>
            </w:pPr>
            <w:r>
              <w:rPr>
                <w:rFonts w:ascii="Times New Roman" w:hAnsi="Times New Roman"/>
                <w:sz w:val="23"/>
                <w:szCs w:val="23"/>
              </w:rPr>
              <w:t>82</w:t>
            </w:r>
            <w:r w:rsidR="00535F2F">
              <w:rPr>
                <w:rFonts w:ascii="Times New Roman" w:hAnsi="Times New Roman"/>
                <w:sz w:val="23"/>
                <w:szCs w:val="23"/>
              </w:rPr>
              <w:t xml:space="preserve"> </w:t>
            </w:r>
            <w:r w:rsidR="005955B7">
              <w:rPr>
                <w:rFonts w:ascii="Times New Roman" w:hAnsi="Times New Roman"/>
                <w:sz w:val="23"/>
                <w:szCs w:val="23"/>
              </w:rPr>
              <w:t xml:space="preserve">– 71 </w:t>
            </w:r>
            <w:proofErr w:type="spellStart"/>
            <w:r w:rsidR="005955B7">
              <w:rPr>
                <w:rFonts w:ascii="Times New Roman" w:hAnsi="Times New Roman"/>
                <w:sz w:val="23"/>
                <w:szCs w:val="23"/>
              </w:rPr>
              <w:t>säbo</w:t>
            </w:r>
            <w:proofErr w:type="spellEnd"/>
            <w:r w:rsidR="005955B7">
              <w:rPr>
                <w:rFonts w:ascii="Times New Roman" w:hAnsi="Times New Roman"/>
                <w:sz w:val="23"/>
                <w:szCs w:val="23"/>
              </w:rPr>
              <w:t xml:space="preserve">, </w:t>
            </w:r>
            <w:r w:rsidR="006B16F8">
              <w:rPr>
                <w:rFonts w:ascii="Times New Roman" w:hAnsi="Times New Roman"/>
                <w:sz w:val="23"/>
                <w:szCs w:val="23"/>
              </w:rPr>
              <w:t>11</w:t>
            </w:r>
            <w:r w:rsidR="005955B7">
              <w:rPr>
                <w:rFonts w:ascii="Times New Roman" w:hAnsi="Times New Roman"/>
                <w:sz w:val="23"/>
                <w:szCs w:val="23"/>
              </w:rPr>
              <w:t>distr</w:t>
            </w:r>
          </w:p>
        </w:tc>
      </w:tr>
      <w:tr w:rsidR="005955B7" w:rsidRPr="002D36C6" w14:paraId="112235C2" w14:textId="77777777" w:rsidTr="008877CA">
        <w:tc>
          <w:tcPr>
            <w:tcW w:w="1555" w:type="dxa"/>
          </w:tcPr>
          <w:p w14:paraId="3AC32AC7" w14:textId="1C0800EF" w:rsidR="005955B7" w:rsidRDefault="005955B7" w:rsidP="005E5432">
            <w:pPr>
              <w:pStyle w:val="Brdtext"/>
              <w:rPr>
                <w:rFonts w:ascii="Times New Roman" w:hAnsi="Times New Roman"/>
                <w:sz w:val="23"/>
                <w:szCs w:val="23"/>
              </w:rPr>
            </w:pPr>
            <w:r>
              <w:rPr>
                <w:rFonts w:ascii="Times New Roman" w:hAnsi="Times New Roman"/>
                <w:sz w:val="23"/>
                <w:szCs w:val="23"/>
              </w:rPr>
              <w:t>2025</w:t>
            </w:r>
          </w:p>
        </w:tc>
        <w:tc>
          <w:tcPr>
            <w:tcW w:w="2835" w:type="dxa"/>
          </w:tcPr>
          <w:p w14:paraId="6C4CEE0E" w14:textId="218C4D9B" w:rsidR="005955B7" w:rsidRDefault="008877CA" w:rsidP="005E5432">
            <w:pPr>
              <w:pStyle w:val="Brdtext"/>
              <w:rPr>
                <w:rFonts w:ascii="Times New Roman" w:hAnsi="Times New Roman"/>
                <w:sz w:val="23"/>
                <w:szCs w:val="23"/>
              </w:rPr>
            </w:pPr>
            <w:r>
              <w:rPr>
                <w:rFonts w:ascii="Times New Roman" w:hAnsi="Times New Roman"/>
                <w:sz w:val="23"/>
                <w:szCs w:val="23"/>
              </w:rPr>
              <w:t xml:space="preserve">90 – 65 säbo,19 </w:t>
            </w:r>
            <w:proofErr w:type="spellStart"/>
            <w:r>
              <w:rPr>
                <w:rFonts w:ascii="Times New Roman" w:hAnsi="Times New Roman"/>
                <w:sz w:val="23"/>
                <w:szCs w:val="23"/>
              </w:rPr>
              <w:t>distr</w:t>
            </w:r>
            <w:proofErr w:type="spellEnd"/>
            <w:r>
              <w:rPr>
                <w:rFonts w:ascii="Times New Roman" w:hAnsi="Times New Roman"/>
                <w:sz w:val="23"/>
                <w:szCs w:val="23"/>
              </w:rPr>
              <w:t>, 6 LSS</w:t>
            </w:r>
          </w:p>
        </w:tc>
        <w:tc>
          <w:tcPr>
            <w:tcW w:w="2976" w:type="dxa"/>
          </w:tcPr>
          <w:p w14:paraId="5E558027" w14:textId="1AB8685A" w:rsidR="005955B7" w:rsidRDefault="008877CA" w:rsidP="005E5432">
            <w:pPr>
              <w:pStyle w:val="Brdtext"/>
              <w:rPr>
                <w:rFonts w:ascii="Times New Roman" w:hAnsi="Times New Roman"/>
                <w:sz w:val="23"/>
                <w:szCs w:val="23"/>
              </w:rPr>
            </w:pPr>
            <w:r>
              <w:rPr>
                <w:rFonts w:ascii="Times New Roman" w:hAnsi="Times New Roman"/>
                <w:sz w:val="23"/>
                <w:szCs w:val="23"/>
              </w:rPr>
              <w:t xml:space="preserve">88 – 75 säbo,13 </w:t>
            </w:r>
            <w:proofErr w:type="spellStart"/>
            <w:r>
              <w:rPr>
                <w:rFonts w:ascii="Times New Roman" w:hAnsi="Times New Roman"/>
                <w:sz w:val="23"/>
                <w:szCs w:val="23"/>
              </w:rPr>
              <w:t>distr</w:t>
            </w:r>
            <w:proofErr w:type="spellEnd"/>
            <w:r>
              <w:rPr>
                <w:rFonts w:ascii="Times New Roman" w:hAnsi="Times New Roman"/>
                <w:sz w:val="23"/>
                <w:szCs w:val="23"/>
              </w:rPr>
              <w:t>, 0 LSS</w:t>
            </w:r>
          </w:p>
        </w:tc>
      </w:tr>
    </w:tbl>
    <w:p w14:paraId="32F9F9F5" w14:textId="77777777" w:rsidR="001F69B3" w:rsidRPr="002D36C6" w:rsidRDefault="001F69B3" w:rsidP="005E5432">
      <w:pPr>
        <w:pStyle w:val="Brdtext"/>
        <w:rPr>
          <w:rFonts w:ascii="Times New Roman" w:hAnsi="Times New Roman"/>
          <w:sz w:val="23"/>
          <w:szCs w:val="23"/>
        </w:rPr>
      </w:pPr>
    </w:p>
    <w:p w14:paraId="3AF6FA74" w14:textId="12FE6607" w:rsidR="005E5432" w:rsidRPr="002D36C6" w:rsidRDefault="00D1404D" w:rsidP="005E5432">
      <w:pPr>
        <w:pStyle w:val="Brdtext"/>
        <w:rPr>
          <w:rFonts w:ascii="Times New Roman" w:hAnsi="Times New Roman"/>
          <w:sz w:val="23"/>
          <w:szCs w:val="23"/>
        </w:rPr>
      </w:pPr>
      <w:r w:rsidRPr="002D36C6">
        <w:rPr>
          <w:rFonts w:ascii="Times New Roman" w:hAnsi="Times New Roman"/>
          <w:sz w:val="23"/>
          <w:szCs w:val="23"/>
        </w:rPr>
        <w:t>En av de</w:t>
      </w:r>
      <w:r w:rsidR="005E5432" w:rsidRPr="002D36C6">
        <w:rPr>
          <w:rFonts w:ascii="Times New Roman" w:hAnsi="Times New Roman"/>
          <w:sz w:val="23"/>
          <w:szCs w:val="23"/>
        </w:rPr>
        <w:t xml:space="preserve"> vanligaste orsakerna</w:t>
      </w:r>
      <w:r w:rsidRPr="002D36C6">
        <w:rPr>
          <w:rFonts w:ascii="Times New Roman" w:hAnsi="Times New Roman"/>
          <w:sz w:val="23"/>
          <w:szCs w:val="23"/>
        </w:rPr>
        <w:t xml:space="preserve"> till undernäring</w:t>
      </w:r>
      <w:r w:rsidR="005E5432" w:rsidRPr="002D36C6">
        <w:rPr>
          <w:rFonts w:ascii="Times New Roman" w:hAnsi="Times New Roman"/>
          <w:sz w:val="23"/>
          <w:szCs w:val="23"/>
        </w:rPr>
        <w:t xml:space="preserve"> som uppges</w:t>
      </w:r>
      <w:r w:rsidRPr="002D36C6">
        <w:rPr>
          <w:rFonts w:ascii="Times New Roman" w:hAnsi="Times New Roman"/>
          <w:sz w:val="23"/>
          <w:szCs w:val="23"/>
        </w:rPr>
        <w:t xml:space="preserve"> är</w:t>
      </w:r>
      <w:r w:rsidR="005E5432" w:rsidRPr="002D36C6">
        <w:rPr>
          <w:rFonts w:ascii="Times New Roman" w:hAnsi="Times New Roman"/>
          <w:sz w:val="23"/>
          <w:szCs w:val="23"/>
        </w:rPr>
        <w:t xml:space="preserve"> mer än 11 timmars </w:t>
      </w:r>
      <w:r w:rsidR="005A5CC9">
        <w:rPr>
          <w:rFonts w:ascii="Times New Roman" w:hAnsi="Times New Roman"/>
          <w:sz w:val="23"/>
          <w:szCs w:val="23"/>
        </w:rPr>
        <w:t>natt</w:t>
      </w:r>
      <w:r w:rsidR="005E5432" w:rsidRPr="002D36C6">
        <w:rPr>
          <w:rFonts w:ascii="Times New Roman" w:hAnsi="Times New Roman"/>
          <w:sz w:val="23"/>
          <w:szCs w:val="23"/>
        </w:rPr>
        <w:t>fasta</w:t>
      </w:r>
      <w:r w:rsidR="005A5CC9">
        <w:rPr>
          <w:rFonts w:ascii="Times New Roman" w:hAnsi="Times New Roman"/>
          <w:sz w:val="23"/>
          <w:szCs w:val="23"/>
        </w:rPr>
        <w:t xml:space="preserve"> och en av de vanligaste åtgärderna är att minska nattfastan</w:t>
      </w:r>
      <w:r w:rsidR="005E5432" w:rsidRPr="002D36C6">
        <w:rPr>
          <w:rFonts w:ascii="Times New Roman" w:hAnsi="Times New Roman"/>
          <w:sz w:val="23"/>
          <w:szCs w:val="23"/>
        </w:rPr>
        <w:t>. D</w:t>
      </w:r>
      <w:r w:rsidR="00E417D3">
        <w:rPr>
          <w:rFonts w:ascii="Times New Roman" w:hAnsi="Times New Roman"/>
          <w:sz w:val="23"/>
          <w:szCs w:val="23"/>
        </w:rPr>
        <w:t>et kan vara en svår del att ha kontroll på i ordinärt boende, men när det</w:t>
      </w:r>
      <w:r w:rsidR="005E5432" w:rsidRPr="002D36C6">
        <w:rPr>
          <w:rFonts w:ascii="Times New Roman" w:hAnsi="Times New Roman"/>
          <w:sz w:val="23"/>
          <w:szCs w:val="23"/>
        </w:rPr>
        <w:t xml:space="preserve"> gäller patienter boende på </w:t>
      </w:r>
      <w:r w:rsidR="00582858">
        <w:rPr>
          <w:rFonts w:ascii="Times New Roman" w:hAnsi="Times New Roman"/>
          <w:sz w:val="23"/>
          <w:szCs w:val="23"/>
        </w:rPr>
        <w:t>vård och omsorgsboende</w:t>
      </w:r>
      <w:r w:rsidR="005E5432" w:rsidRPr="002D36C6">
        <w:rPr>
          <w:rFonts w:ascii="Times New Roman" w:hAnsi="Times New Roman"/>
          <w:sz w:val="23"/>
          <w:szCs w:val="23"/>
        </w:rPr>
        <w:t xml:space="preserve"> är </w:t>
      </w:r>
      <w:r w:rsidR="005A5CC9">
        <w:rPr>
          <w:rFonts w:ascii="Times New Roman" w:hAnsi="Times New Roman"/>
          <w:sz w:val="23"/>
          <w:szCs w:val="23"/>
        </w:rPr>
        <w:t>natt</w:t>
      </w:r>
      <w:r w:rsidR="005E5432" w:rsidRPr="002D36C6">
        <w:rPr>
          <w:rFonts w:ascii="Times New Roman" w:hAnsi="Times New Roman"/>
          <w:sz w:val="23"/>
          <w:szCs w:val="23"/>
        </w:rPr>
        <w:t>fastan något verksamheten i hög grad styr över. Ingen kan tvinga någon att äta, men verksamheten styr över när mat erbjuds,</w:t>
      </w:r>
      <w:r w:rsidR="00E417D3">
        <w:rPr>
          <w:rFonts w:ascii="Times New Roman" w:hAnsi="Times New Roman"/>
          <w:sz w:val="23"/>
          <w:szCs w:val="23"/>
        </w:rPr>
        <w:t xml:space="preserve"> mellanmål,</w:t>
      </w:r>
      <w:r w:rsidR="005E5432" w:rsidRPr="002D36C6">
        <w:rPr>
          <w:rFonts w:ascii="Times New Roman" w:hAnsi="Times New Roman"/>
          <w:sz w:val="23"/>
          <w:szCs w:val="23"/>
        </w:rPr>
        <w:t xml:space="preserve"> hur maten ser ut och hur mycket motiverande arbete som görs för att få alla att äta. </w:t>
      </w:r>
    </w:p>
    <w:p w14:paraId="2FF314CD" w14:textId="77777777" w:rsidR="005E5432" w:rsidRPr="002D36C6" w:rsidRDefault="005E5432" w:rsidP="005E5432">
      <w:pPr>
        <w:pStyle w:val="Brdtext"/>
        <w:rPr>
          <w:rFonts w:ascii="Times New Roman" w:hAnsi="Times New Roman"/>
          <w:sz w:val="23"/>
          <w:szCs w:val="23"/>
        </w:rPr>
      </w:pPr>
    </w:p>
    <w:p w14:paraId="2644AB32" w14:textId="6F49D0E1" w:rsidR="00E5498F" w:rsidRDefault="005E5432" w:rsidP="005E5432">
      <w:pPr>
        <w:pStyle w:val="Brdtext"/>
        <w:rPr>
          <w:rFonts w:ascii="Times New Roman" w:hAnsi="Times New Roman"/>
          <w:sz w:val="23"/>
          <w:szCs w:val="23"/>
        </w:rPr>
      </w:pPr>
      <w:r w:rsidRPr="002D36C6">
        <w:rPr>
          <w:rFonts w:ascii="Times New Roman" w:hAnsi="Times New Roman"/>
          <w:sz w:val="23"/>
          <w:szCs w:val="23"/>
        </w:rPr>
        <w:t xml:space="preserve">Under ett flertal år har 11 timmars nattfasta funnits med som en av de vanligaste </w:t>
      </w:r>
      <w:r w:rsidR="00E5498F">
        <w:rPr>
          <w:rFonts w:ascii="Times New Roman" w:hAnsi="Times New Roman"/>
          <w:sz w:val="23"/>
          <w:szCs w:val="23"/>
        </w:rPr>
        <w:t>åtgärderna</w:t>
      </w:r>
      <w:r w:rsidRPr="002D36C6">
        <w:rPr>
          <w:rFonts w:ascii="Times New Roman" w:hAnsi="Times New Roman"/>
          <w:sz w:val="23"/>
          <w:szCs w:val="23"/>
        </w:rPr>
        <w:t xml:space="preserve"> </w:t>
      </w:r>
      <w:r w:rsidR="00E5498F">
        <w:rPr>
          <w:rFonts w:ascii="Times New Roman" w:hAnsi="Times New Roman"/>
          <w:sz w:val="23"/>
          <w:szCs w:val="23"/>
        </w:rPr>
        <w:t xml:space="preserve">för både att undvika undernäring och trycksår. Då antalet med risk för undernäring fortsatt ligger högt </w:t>
      </w:r>
      <w:r w:rsidR="005A5CC9">
        <w:rPr>
          <w:rFonts w:ascii="Times New Roman" w:hAnsi="Times New Roman"/>
          <w:sz w:val="23"/>
          <w:szCs w:val="23"/>
        </w:rPr>
        <w:t>görs</w:t>
      </w:r>
      <w:r w:rsidR="00E5498F">
        <w:rPr>
          <w:rFonts w:ascii="Times New Roman" w:hAnsi="Times New Roman"/>
          <w:sz w:val="23"/>
          <w:szCs w:val="23"/>
        </w:rPr>
        <w:t xml:space="preserve"> under hösten</w:t>
      </w:r>
      <w:r w:rsidR="00C41CC2">
        <w:rPr>
          <w:rFonts w:ascii="Times New Roman" w:hAnsi="Times New Roman"/>
          <w:sz w:val="23"/>
          <w:szCs w:val="23"/>
        </w:rPr>
        <w:t xml:space="preserve"> på MAS initiativ</w:t>
      </w:r>
      <w:r w:rsidR="00E5498F">
        <w:rPr>
          <w:rFonts w:ascii="Times New Roman" w:hAnsi="Times New Roman"/>
          <w:sz w:val="23"/>
          <w:szCs w:val="23"/>
        </w:rPr>
        <w:t xml:space="preserve"> en egenkontroll gällande nattfasta på vård och omsorgsboende. MAS skicka</w:t>
      </w:r>
      <w:r w:rsidR="00526A17">
        <w:rPr>
          <w:rFonts w:ascii="Times New Roman" w:hAnsi="Times New Roman"/>
          <w:sz w:val="23"/>
          <w:szCs w:val="23"/>
        </w:rPr>
        <w:t>r</w:t>
      </w:r>
      <w:r w:rsidR="00E5498F">
        <w:rPr>
          <w:rFonts w:ascii="Times New Roman" w:hAnsi="Times New Roman"/>
          <w:sz w:val="23"/>
          <w:szCs w:val="23"/>
        </w:rPr>
        <w:t xml:space="preserve"> ut ett formulär där omvårdnadspersonal fyll</w:t>
      </w:r>
      <w:r w:rsidR="005A5CC9">
        <w:rPr>
          <w:rFonts w:ascii="Times New Roman" w:hAnsi="Times New Roman"/>
          <w:sz w:val="23"/>
          <w:szCs w:val="23"/>
        </w:rPr>
        <w:t>er</w:t>
      </w:r>
      <w:r w:rsidR="00E5498F">
        <w:rPr>
          <w:rFonts w:ascii="Times New Roman" w:hAnsi="Times New Roman"/>
          <w:sz w:val="23"/>
          <w:szCs w:val="23"/>
        </w:rPr>
        <w:t xml:space="preserve"> i när patienten </w:t>
      </w:r>
      <w:r w:rsidR="005A5CC9">
        <w:rPr>
          <w:rFonts w:ascii="Times New Roman" w:hAnsi="Times New Roman"/>
          <w:sz w:val="23"/>
          <w:szCs w:val="23"/>
        </w:rPr>
        <w:t>äter</w:t>
      </w:r>
      <w:r w:rsidR="00526A17">
        <w:rPr>
          <w:rFonts w:ascii="Times New Roman" w:hAnsi="Times New Roman"/>
          <w:sz w:val="23"/>
          <w:szCs w:val="23"/>
        </w:rPr>
        <w:t xml:space="preserve">. </w:t>
      </w:r>
      <w:r w:rsidR="00722424">
        <w:rPr>
          <w:rFonts w:ascii="Times New Roman" w:hAnsi="Times New Roman"/>
          <w:sz w:val="23"/>
          <w:szCs w:val="23"/>
        </w:rPr>
        <w:t>Även nattfasta för patienter med bedömd risk</w:t>
      </w:r>
      <w:r w:rsidR="007B2ABE">
        <w:rPr>
          <w:rFonts w:ascii="Times New Roman" w:hAnsi="Times New Roman"/>
          <w:sz w:val="23"/>
          <w:szCs w:val="23"/>
        </w:rPr>
        <w:t xml:space="preserve"> för undernäring</w:t>
      </w:r>
      <w:r w:rsidR="00722424">
        <w:rPr>
          <w:rFonts w:ascii="Times New Roman" w:hAnsi="Times New Roman"/>
          <w:sz w:val="23"/>
          <w:szCs w:val="23"/>
        </w:rPr>
        <w:t xml:space="preserve"> titta</w:t>
      </w:r>
      <w:r w:rsidR="007B2ABE">
        <w:rPr>
          <w:rFonts w:ascii="Times New Roman" w:hAnsi="Times New Roman"/>
          <w:sz w:val="23"/>
          <w:szCs w:val="23"/>
        </w:rPr>
        <w:t xml:space="preserve">s på särskilt. </w:t>
      </w:r>
      <w:r w:rsidR="00E5498F">
        <w:rPr>
          <w:rFonts w:ascii="Times New Roman" w:hAnsi="Times New Roman"/>
          <w:sz w:val="23"/>
          <w:szCs w:val="23"/>
        </w:rPr>
        <w:t>Formulären skicka</w:t>
      </w:r>
      <w:r w:rsidR="005A5CC9">
        <w:rPr>
          <w:rFonts w:ascii="Times New Roman" w:hAnsi="Times New Roman"/>
          <w:sz w:val="23"/>
          <w:szCs w:val="23"/>
        </w:rPr>
        <w:t>s</w:t>
      </w:r>
      <w:r w:rsidR="00E5498F">
        <w:rPr>
          <w:rFonts w:ascii="Times New Roman" w:hAnsi="Times New Roman"/>
          <w:sz w:val="23"/>
          <w:szCs w:val="23"/>
        </w:rPr>
        <w:t xml:space="preserve"> tillbaka till MAS som sammanställ</w:t>
      </w:r>
      <w:r w:rsidR="005A5CC9">
        <w:rPr>
          <w:rFonts w:ascii="Times New Roman" w:hAnsi="Times New Roman"/>
          <w:sz w:val="23"/>
          <w:szCs w:val="23"/>
        </w:rPr>
        <w:t>er</w:t>
      </w:r>
      <w:r w:rsidR="00E5498F">
        <w:rPr>
          <w:rFonts w:ascii="Times New Roman" w:hAnsi="Times New Roman"/>
          <w:sz w:val="23"/>
          <w:szCs w:val="23"/>
        </w:rPr>
        <w:t xml:space="preserve"> resultatet. </w:t>
      </w:r>
      <w:r w:rsidR="009A0F0A">
        <w:rPr>
          <w:rFonts w:ascii="Times New Roman" w:hAnsi="Times New Roman"/>
          <w:sz w:val="23"/>
          <w:szCs w:val="23"/>
        </w:rPr>
        <w:t xml:space="preserve">Patienter i livets slut och patient med sondnäring </w:t>
      </w:r>
      <w:r w:rsidR="005A5CC9">
        <w:rPr>
          <w:rFonts w:ascii="Times New Roman" w:hAnsi="Times New Roman"/>
          <w:sz w:val="23"/>
          <w:szCs w:val="23"/>
        </w:rPr>
        <w:t xml:space="preserve">är </w:t>
      </w:r>
      <w:r w:rsidR="00C41CC2">
        <w:rPr>
          <w:rFonts w:ascii="Times New Roman" w:hAnsi="Times New Roman"/>
          <w:sz w:val="23"/>
          <w:szCs w:val="23"/>
        </w:rPr>
        <w:t>undant</w:t>
      </w:r>
      <w:r w:rsidR="005A5CC9">
        <w:rPr>
          <w:rFonts w:ascii="Times New Roman" w:hAnsi="Times New Roman"/>
          <w:sz w:val="23"/>
          <w:szCs w:val="23"/>
        </w:rPr>
        <w:t>agna</w:t>
      </w:r>
      <w:r w:rsidR="00C41CC2">
        <w:rPr>
          <w:rFonts w:ascii="Times New Roman" w:hAnsi="Times New Roman"/>
          <w:sz w:val="23"/>
          <w:szCs w:val="23"/>
        </w:rPr>
        <w:t xml:space="preserve"> från</w:t>
      </w:r>
      <w:r w:rsidR="009A0F0A">
        <w:rPr>
          <w:rFonts w:ascii="Times New Roman" w:hAnsi="Times New Roman"/>
          <w:sz w:val="23"/>
          <w:szCs w:val="23"/>
        </w:rPr>
        <w:t xml:space="preserve"> mätning</w:t>
      </w:r>
      <w:r w:rsidR="00C41CC2">
        <w:rPr>
          <w:rFonts w:ascii="Times New Roman" w:hAnsi="Times New Roman"/>
          <w:sz w:val="23"/>
          <w:szCs w:val="23"/>
        </w:rPr>
        <w:t>en</w:t>
      </w:r>
      <w:r w:rsidR="009A0F0A">
        <w:rPr>
          <w:rFonts w:ascii="Times New Roman" w:hAnsi="Times New Roman"/>
          <w:sz w:val="23"/>
          <w:szCs w:val="23"/>
        </w:rPr>
        <w:t xml:space="preserve">. </w:t>
      </w:r>
      <w:r w:rsidR="00E5498F">
        <w:rPr>
          <w:rFonts w:ascii="Times New Roman" w:hAnsi="Times New Roman"/>
          <w:sz w:val="23"/>
          <w:szCs w:val="23"/>
        </w:rPr>
        <w:t>Varje enhet</w:t>
      </w:r>
      <w:r w:rsidR="00C41CC2">
        <w:rPr>
          <w:rFonts w:ascii="Times New Roman" w:hAnsi="Times New Roman"/>
          <w:sz w:val="23"/>
          <w:szCs w:val="23"/>
        </w:rPr>
        <w:t xml:space="preserve">schef </w:t>
      </w:r>
      <w:r w:rsidR="00526A17">
        <w:rPr>
          <w:rFonts w:ascii="Times New Roman" w:hAnsi="Times New Roman"/>
          <w:sz w:val="23"/>
          <w:szCs w:val="23"/>
        </w:rPr>
        <w:t>får</w:t>
      </w:r>
      <w:r w:rsidR="00C41CC2">
        <w:rPr>
          <w:rFonts w:ascii="Times New Roman" w:hAnsi="Times New Roman"/>
          <w:sz w:val="23"/>
          <w:szCs w:val="23"/>
        </w:rPr>
        <w:t xml:space="preserve"> ett resultat för</w:t>
      </w:r>
      <w:r w:rsidR="00E5498F">
        <w:rPr>
          <w:rFonts w:ascii="Times New Roman" w:hAnsi="Times New Roman"/>
          <w:sz w:val="23"/>
          <w:szCs w:val="23"/>
        </w:rPr>
        <w:t xml:space="preserve"> sin verksamhet att arbeta med. </w:t>
      </w:r>
    </w:p>
    <w:p w14:paraId="760CB82E" w14:textId="6102C2D5" w:rsidR="009B21DD" w:rsidRDefault="009B21DD" w:rsidP="005E5432">
      <w:pPr>
        <w:pStyle w:val="Brdtext"/>
        <w:rPr>
          <w:rFonts w:ascii="Times New Roman" w:hAnsi="Times New Roman"/>
          <w:sz w:val="23"/>
          <w:szCs w:val="23"/>
        </w:rPr>
      </w:pPr>
    </w:p>
    <w:p w14:paraId="5BD29B29" w14:textId="2A4FF3AC" w:rsidR="00991BCE" w:rsidRDefault="009B21DD" w:rsidP="005E5432">
      <w:pPr>
        <w:pStyle w:val="Brdtext"/>
        <w:rPr>
          <w:rFonts w:ascii="Times New Roman" w:hAnsi="Times New Roman"/>
          <w:sz w:val="23"/>
          <w:szCs w:val="23"/>
        </w:rPr>
      </w:pPr>
      <w:r w:rsidRPr="002D36C6">
        <w:rPr>
          <w:rFonts w:ascii="Times New Roman" w:hAnsi="Times New Roman"/>
          <w:sz w:val="23"/>
          <w:szCs w:val="23"/>
        </w:rPr>
        <w:t>Enligt Socialstyrelsen är det inte lämpligt att nattfastan är längre än</w:t>
      </w:r>
      <w:r w:rsidR="00526A17">
        <w:rPr>
          <w:rFonts w:ascii="Times New Roman" w:hAnsi="Times New Roman"/>
          <w:sz w:val="23"/>
          <w:szCs w:val="23"/>
        </w:rPr>
        <w:t xml:space="preserve"> </w:t>
      </w:r>
      <w:r w:rsidRPr="002D36C6">
        <w:rPr>
          <w:rFonts w:ascii="Times New Roman" w:hAnsi="Times New Roman"/>
          <w:sz w:val="23"/>
          <w:szCs w:val="23"/>
        </w:rPr>
        <w:t>11 timmar.</w:t>
      </w:r>
      <w:r>
        <w:rPr>
          <w:rFonts w:ascii="Times New Roman" w:hAnsi="Times New Roman"/>
          <w:sz w:val="23"/>
          <w:szCs w:val="23"/>
        </w:rPr>
        <w:t xml:space="preserve"> Anledningen till detta är att man annars får för få timmar kvar av dygnet för att hinna tillgodogöra sig tillräckligt med näring och energi. </w:t>
      </w:r>
    </w:p>
    <w:p w14:paraId="6989414D" w14:textId="77777777" w:rsidR="00E417D3" w:rsidRDefault="00E417D3" w:rsidP="005E5432">
      <w:pPr>
        <w:pStyle w:val="Brdtext"/>
        <w:rPr>
          <w:rFonts w:ascii="Times New Roman" w:hAnsi="Times New Roman"/>
          <w:sz w:val="23"/>
          <w:szCs w:val="23"/>
        </w:rPr>
      </w:pPr>
    </w:p>
    <w:p w14:paraId="34824774" w14:textId="77777777" w:rsidR="0057048A" w:rsidRDefault="0057048A" w:rsidP="005E5432">
      <w:pPr>
        <w:pStyle w:val="Brdtext"/>
        <w:rPr>
          <w:rFonts w:ascii="Times New Roman" w:hAnsi="Times New Roman"/>
          <w:i/>
          <w:sz w:val="23"/>
          <w:szCs w:val="23"/>
        </w:rPr>
      </w:pPr>
    </w:p>
    <w:p w14:paraId="3FA4A8D9" w14:textId="116A4268" w:rsidR="009A0F0A" w:rsidRDefault="00001872" w:rsidP="005E5432">
      <w:pPr>
        <w:pStyle w:val="Brdtext"/>
        <w:rPr>
          <w:rFonts w:ascii="Times New Roman" w:hAnsi="Times New Roman"/>
          <w:i/>
          <w:sz w:val="23"/>
          <w:szCs w:val="23"/>
        </w:rPr>
      </w:pPr>
      <w:r>
        <w:rPr>
          <w:rFonts w:ascii="Times New Roman" w:hAnsi="Times New Roman"/>
          <w:i/>
          <w:sz w:val="23"/>
          <w:szCs w:val="23"/>
        </w:rPr>
        <w:t>Resultat från egenkontroll nattfasta</w:t>
      </w:r>
    </w:p>
    <w:p w14:paraId="13AC4437" w14:textId="77777777" w:rsidR="00526A17" w:rsidRPr="00991BCE" w:rsidRDefault="00526A17" w:rsidP="005E5432">
      <w:pPr>
        <w:pStyle w:val="Brdtext"/>
        <w:rPr>
          <w:rFonts w:ascii="Times New Roman" w:hAnsi="Times New Roman"/>
          <w:sz w:val="23"/>
          <w:szCs w:val="23"/>
        </w:rPr>
      </w:pPr>
    </w:p>
    <w:p w14:paraId="17E99A66" w14:textId="3F4132BE" w:rsidR="004A11A7" w:rsidRDefault="00526A17" w:rsidP="005E5432">
      <w:pPr>
        <w:pStyle w:val="Brdtext"/>
        <w:rPr>
          <w:rFonts w:ascii="Times New Roman" w:hAnsi="Times New Roman"/>
          <w:iCs/>
          <w:sz w:val="23"/>
          <w:szCs w:val="23"/>
        </w:rPr>
      </w:pPr>
      <w:r>
        <w:rPr>
          <w:rFonts w:ascii="Times New Roman" w:hAnsi="Times New Roman"/>
          <w:iCs/>
          <w:noProof/>
          <w:sz w:val="23"/>
          <w:szCs w:val="23"/>
        </w:rPr>
        <w:drawing>
          <wp:inline distT="0" distB="0" distL="0" distR="0" wp14:anchorId="28893141" wp14:editId="246FE607">
            <wp:extent cx="3067447" cy="1638010"/>
            <wp:effectExtent l="0" t="0" r="0" b="635"/>
            <wp:docPr id="496508888"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9041" cy="1676241"/>
                    </a:xfrm>
                    <a:prstGeom prst="rect">
                      <a:avLst/>
                    </a:prstGeom>
                    <a:noFill/>
                  </pic:spPr>
                </pic:pic>
              </a:graphicData>
            </a:graphic>
          </wp:inline>
        </w:drawing>
      </w:r>
      <w:r>
        <w:rPr>
          <w:rFonts w:ascii="Times New Roman" w:hAnsi="Times New Roman"/>
          <w:iCs/>
          <w:noProof/>
          <w:sz w:val="23"/>
          <w:szCs w:val="23"/>
        </w:rPr>
        <w:drawing>
          <wp:inline distT="0" distB="0" distL="0" distR="0" wp14:anchorId="76A01441" wp14:editId="5B0FEFFB">
            <wp:extent cx="2674401" cy="1610927"/>
            <wp:effectExtent l="0" t="0" r="0" b="8890"/>
            <wp:docPr id="2115704646"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4147" cy="1628844"/>
                    </a:xfrm>
                    <a:prstGeom prst="rect">
                      <a:avLst/>
                    </a:prstGeom>
                    <a:noFill/>
                  </pic:spPr>
                </pic:pic>
              </a:graphicData>
            </a:graphic>
          </wp:inline>
        </w:drawing>
      </w:r>
    </w:p>
    <w:p w14:paraId="0680C8E8" w14:textId="62213288" w:rsidR="002E654B" w:rsidRDefault="00180FF4" w:rsidP="005E5432">
      <w:pPr>
        <w:pStyle w:val="Brdtext"/>
        <w:rPr>
          <w:rFonts w:ascii="Times New Roman" w:hAnsi="Times New Roman"/>
          <w:iCs/>
          <w:sz w:val="23"/>
          <w:szCs w:val="23"/>
        </w:rPr>
      </w:pPr>
      <w:r w:rsidRPr="00180FF4">
        <w:rPr>
          <w:noProof/>
        </w:rPr>
        <w:drawing>
          <wp:inline distT="0" distB="0" distL="0" distR="0" wp14:anchorId="5F8121C9" wp14:editId="48CFACB3">
            <wp:extent cx="1833245" cy="1109345"/>
            <wp:effectExtent l="0" t="0" r="0" b="0"/>
            <wp:docPr id="1051053683"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3245" cy="1109345"/>
                    </a:xfrm>
                    <a:prstGeom prst="rect">
                      <a:avLst/>
                    </a:prstGeom>
                    <a:noFill/>
                    <a:ln>
                      <a:noFill/>
                    </a:ln>
                  </pic:spPr>
                </pic:pic>
              </a:graphicData>
            </a:graphic>
          </wp:inline>
        </w:drawing>
      </w:r>
    </w:p>
    <w:p w14:paraId="7BB48496" w14:textId="77777777" w:rsidR="00233273" w:rsidRDefault="00233273" w:rsidP="005E5432">
      <w:pPr>
        <w:pStyle w:val="Brdtext"/>
        <w:rPr>
          <w:rFonts w:ascii="Times New Roman" w:hAnsi="Times New Roman"/>
          <w:iCs/>
          <w:sz w:val="23"/>
          <w:szCs w:val="23"/>
        </w:rPr>
      </w:pPr>
    </w:p>
    <w:p w14:paraId="4270CD1C" w14:textId="77504FA3" w:rsidR="00233273" w:rsidRDefault="002E654B" w:rsidP="005E5432">
      <w:pPr>
        <w:pStyle w:val="Brdtext"/>
        <w:rPr>
          <w:rFonts w:ascii="Times New Roman" w:hAnsi="Times New Roman"/>
          <w:iCs/>
          <w:sz w:val="23"/>
          <w:szCs w:val="23"/>
        </w:rPr>
      </w:pPr>
      <w:r>
        <w:rPr>
          <w:rFonts w:ascii="Times New Roman" w:hAnsi="Times New Roman"/>
          <w:iCs/>
          <w:noProof/>
          <w:sz w:val="23"/>
          <w:szCs w:val="23"/>
        </w:rPr>
        <w:drawing>
          <wp:inline distT="0" distB="0" distL="0" distR="0" wp14:anchorId="43012D2D" wp14:editId="6687052F">
            <wp:extent cx="2924269" cy="1672487"/>
            <wp:effectExtent l="0" t="0" r="0" b="4445"/>
            <wp:docPr id="1748145465"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3339" cy="1746306"/>
                    </a:xfrm>
                    <a:prstGeom prst="rect">
                      <a:avLst/>
                    </a:prstGeom>
                    <a:noFill/>
                  </pic:spPr>
                </pic:pic>
              </a:graphicData>
            </a:graphic>
          </wp:inline>
        </w:drawing>
      </w:r>
      <w:r>
        <w:rPr>
          <w:rFonts w:ascii="Times New Roman" w:hAnsi="Times New Roman"/>
          <w:iCs/>
          <w:noProof/>
          <w:sz w:val="23"/>
          <w:szCs w:val="23"/>
        </w:rPr>
        <w:drawing>
          <wp:inline distT="0" distB="0" distL="0" distR="0" wp14:anchorId="11B302A7" wp14:editId="527E5B5D">
            <wp:extent cx="2794835" cy="1665335"/>
            <wp:effectExtent l="0" t="0" r="5715" b="0"/>
            <wp:docPr id="2023850323"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5232" cy="1689406"/>
                    </a:xfrm>
                    <a:prstGeom prst="rect">
                      <a:avLst/>
                    </a:prstGeom>
                    <a:noFill/>
                  </pic:spPr>
                </pic:pic>
              </a:graphicData>
            </a:graphic>
          </wp:inline>
        </w:drawing>
      </w:r>
    </w:p>
    <w:p w14:paraId="79CC9497" w14:textId="5EB1A625" w:rsidR="00180FF4" w:rsidRDefault="00180FF4" w:rsidP="005E5432">
      <w:pPr>
        <w:pStyle w:val="Brdtext"/>
        <w:rPr>
          <w:rFonts w:ascii="Times New Roman" w:hAnsi="Times New Roman"/>
          <w:iCs/>
          <w:sz w:val="23"/>
          <w:szCs w:val="23"/>
        </w:rPr>
      </w:pPr>
      <w:r>
        <w:rPr>
          <w:rFonts w:ascii="Times New Roman" w:hAnsi="Times New Roman"/>
          <w:iCs/>
          <w:noProof/>
          <w:sz w:val="23"/>
          <w:szCs w:val="23"/>
        </w:rPr>
        <w:drawing>
          <wp:inline distT="0" distB="0" distL="0" distR="0" wp14:anchorId="1E6D23D6" wp14:editId="464EF8F5">
            <wp:extent cx="2133600" cy="1109345"/>
            <wp:effectExtent l="0" t="0" r="0" b="0"/>
            <wp:docPr id="1560658920"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3600" cy="1109345"/>
                    </a:xfrm>
                    <a:prstGeom prst="rect">
                      <a:avLst/>
                    </a:prstGeom>
                    <a:noFill/>
                  </pic:spPr>
                </pic:pic>
              </a:graphicData>
            </a:graphic>
          </wp:inline>
        </w:drawing>
      </w:r>
    </w:p>
    <w:p w14:paraId="1D4986B0" w14:textId="77777777" w:rsidR="002E654B" w:rsidRPr="00526A17" w:rsidRDefault="002E654B" w:rsidP="005E5432">
      <w:pPr>
        <w:pStyle w:val="Brdtext"/>
        <w:rPr>
          <w:rFonts w:ascii="Times New Roman" w:hAnsi="Times New Roman"/>
          <w:iCs/>
          <w:sz w:val="23"/>
          <w:szCs w:val="23"/>
        </w:rPr>
      </w:pPr>
    </w:p>
    <w:p w14:paraId="41C0C732" w14:textId="6F9BDBDC" w:rsidR="004A11A7" w:rsidRDefault="004A11A7" w:rsidP="005E5432">
      <w:pPr>
        <w:pStyle w:val="Brdtext"/>
        <w:rPr>
          <w:rFonts w:ascii="Times New Roman" w:hAnsi="Times New Roman"/>
          <w:i/>
          <w:sz w:val="23"/>
          <w:szCs w:val="23"/>
        </w:rPr>
      </w:pPr>
    </w:p>
    <w:p w14:paraId="31C723D4" w14:textId="5483D627" w:rsidR="0060760B" w:rsidRDefault="0060760B" w:rsidP="005E5432">
      <w:pPr>
        <w:pStyle w:val="Brdtext"/>
        <w:rPr>
          <w:rFonts w:ascii="Times New Roman" w:hAnsi="Times New Roman"/>
          <w:sz w:val="23"/>
          <w:szCs w:val="23"/>
        </w:rPr>
      </w:pPr>
      <w:r>
        <w:rPr>
          <w:rFonts w:ascii="Times New Roman" w:hAnsi="Times New Roman"/>
          <w:sz w:val="23"/>
          <w:szCs w:val="23"/>
        </w:rPr>
        <w:t>Mätningen är uppdelad i:</w:t>
      </w:r>
    </w:p>
    <w:p w14:paraId="1BCB88D8" w14:textId="10FDD011" w:rsidR="00E5498F" w:rsidRDefault="002E654B" w:rsidP="0060760B">
      <w:pPr>
        <w:pStyle w:val="Brdtext"/>
        <w:numPr>
          <w:ilvl w:val="0"/>
          <w:numId w:val="46"/>
        </w:numPr>
        <w:rPr>
          <w:rFonts w:ascii="Times New Roman" w:hAnsi="Times New Roman"/>
          <w:sz w:val="23"/>
          <w:szCs w:val="23"/>
        </w:rPr>
      </w:pPr>
      <w:r>
        <w:rPr>
          <w:rFonts w:ascii="Times New Roman" w:hAnsi="Times New Roman"/>
          <w:sz w:val="23"/>
          <w:szCs w:val="23"/>
        </w:rPr>
        <w:t>Den</w:t>
      </w:r>
      <w:r w:rsidR="0060760B">
        <w:rPr>
          <w:rFonts w:ascii="Times New Roman" w:hAnsi="Times New Roman"/>
          <w:sz w:val="23"/>
          <w:szCs w:val="23"/>
        </w:rPr>
        <w:t xml:space="preserve"> nattfasta som </w:t>
      </w:r>
      <w:r>
        <w:rPr>
          <w:rFonts w:ascii="Times New Roman" w:hAnsi="Times New Roman"/>
          <w:sz w:val="23"/>
          <w:szCs w:val="23"/>
        </w:rPr>
        <w:t xml:space="preserve">samtliga </w:t>
      </w:r>
      <w:r w:rsidR="0060760B">
        <w:rPr>
          <w:rFonts w:ascii="Times New Roman" w:hAnsi="Times New Roman"/>
          <w:sz w:val="23"/>
          <w:szCs w:val="23"/>
        </w:rPr>
        <w:t>patiente</w:t>
      </w:r>
      <w:r>
        <w:rPr>
          <w:rFonts w:ascii="Times New Roman" w:hAnsi="Times New Roman"/>
          <w:sz w:val="23"/>
          <w:szCs w:val="23"/>
        </w:rPr>
        <w:t>r</w:t>
      </w:r>
      <w:r w:rsidR="0060760B">
        <w:rPr>
          <w:rFonts w:ascii="Times New Roman" w:hAnsi="Times New Roman"/>
          <w:sz w:val="23"/>
          <w:szCs w:val="23"/>
        </w:rPr>
        <w:t xml:space="preserve"> har</w:t>
      </w:r>
    </w:p>
    <w:p w14:paraId="219B5A0D" w14:textId="14BF4BB2" w:rsidR="0060760B" w:rsidRDefault="002E654B" w:rsidP="0060760B">
      <w:pPr>
        <w:pStyle w:val="Brdtext"/>
        <w:numPr>
          <w:ilvl w:val="0"/>
          <w:numId w:val="46"/>
        </w:numPr>
        <w:rPr>
          <w:rFonts w:ascii="Times New Roman" w:hAnsi="Times New Roman"/>
          <w:sz w:val="23"/>
          <w:szCs w:val="23"/>
        </w:rPr>
      </w:pPr>
      <w:r>
        <w:rPr>
          <w:rFonts w:ascii="Times New Roman" w:hAnsi="Times New Roman"/>
          <w:sz w:val="23"/>
          <w:szCs w:val="23"/>
        </w:rPr>
        <w:t>D</w:t>
      </w:r>
      <w:r w:rsidR="0060760B">
        <w:rPr>
          <w:rFonts w:ascii="Times New Roman" w:hAnsi="Times New Roman"/>
          <w:sz w:val="23"/>
          <w:szCs w:val="23"/>
        </w:rPr>
        <w:t>en nattfasta som de patienter har som i senior alert blivit bedömda ha en risk för undernäring</w:t>
      </w:r>
    </w:p>
    <w:p w14:paraId="761AA100" w14:textId="77777777" w:rsidR="0060760B" w:rsidRDefault="0060760B" w:rsidP="0060760B">
      <w:pPr>
        <w:pStyle w:val="Brdtext"/>
        <w:rPr>
          <w:rFonts w:ascii="Times New Roman" w:hAnsi="Times New Roman"/>
          <w:sz w:val="23"/>
          <w:szCs w:val="23"/>
        </w:rPr>
      </w:pPr>
    </w:p>
    <w:p w14:paraId="5694A4FD" w14:textId="28158AB6" w:rsidR="00374D59" w:rsidRDefault="0060760B" w:rsidP="0060760B">
      <w:pPr>
        <w:pStyle w:val="Brdtext"/>
        <w:rPr>
          <w:rFonts w:ascii="Times New Roman" w:hAnsi="Times New Roman"/>
          <w:sz w:val="23"/>
          <w:szCs w:val="23"/>
        </w:rPr>
      </w:pPr>
      <w:r>
        <w:rPr>
          <w:rFonts w:ascii="Times New Roman" w:hAnsi="Times New Roman"/>
          <w:sz w:val="23"/>
          <w:szCs w:val="23"/>
        </w:rPr>
        <w:t xml:space="preserve">Resultatet i mätningen visar att det fortfarande är en alldeles för stor del av patienterna på vård och omsorgsboendena i Eslöv som har en för lång nattfasta. </w:t>
      </w:r>
      <w:r w:rsidR="00374D59">
        <w:rPr>
          <w:rFonts w:ascii="Times New Roman" w:hAnsi="Times New Roman"/>
          <w:sz w:val="23"/>
          <w:szCs w:val="23"/>
        </w:rPr>
        <w:t>När det gäller den faktiska nattfasta har enbart 2</w:t>
      </w:r>
      <w:r w:rsidR="00180FF4">
        <w:rPr>
          <w:rFonts w:ascii="Times New Roman" w:hAnsi="Times New Roman"/>
          <w:sz w:val="23"/>
          <w:szCs w:val="23"/>
        </w:rPr>
        <w:t>1</w:t>
      </w:r>
      <w:r w:rsidR="00570C66">
        <w:rPr>
          <w:rFonts w:ascii="Times New Roman" w:hAnsi="Times New Roman"/>
          <w:sz w:val="23"/>
          <w:szCs w:val="23"/>
        </w:rPr>
        <w:t xml:space="preserve"> procent</w:t>
      </w:r>
      <w:r w:rsidR="00374D59">
        <w:rPr>
          <w:rFonts w:ascii="Times New Roman" w:hAnsi="Times New Roman"/>
          <w:sz w:val="23"/>
          <w:szCs w:val="23"/>
        </w:rPr>
        <w:t xml:space="preserve"> en nattfasta som är 11 timmar eller lägre och</w:t>
      </w:r>
      <w:r w:rsidR="00180FF4">
        <w:rPr>
          <w:rFonts w:ascii="Times New Roman" w:hAnsi="Times New Roman"/>
          <w:sz w:val="23"/>
          <w:szCs w:val="23"/>
        </w:rPr>
        <w:t xml:space="preserve"> </w:t>
      </w:r>
      <w:r w:rsidR="00C315CD">
        <w:rPr>
          <w:rFonts w:ascii="Times New Roman" w:hAnsi="Times New Roman"/>
          <w:sz w:val="23"/>
          <w:szCs w:val="23"/>
        </w:rPr>
        <w:t>7</w:t>
      </w:r>
      <w:r w:rsidR="00374D59">
        <w:rPr>
          <w:rFonts w:ascii="Times New Roman" w:hAnsi="Times New Roman"/>
          <w:sz w:val="23"/>
          <w:szCs w:val="23"/>
        </w:rPr>
        <w:t xml:space="preserve"> </w:t>
      </w:r>
      <w:r w:rsidR="00570C66">
        <w:rPr>
          <w:rFonts w:ascii="Times New Roman" w:hAnsi="Times New Roman"/>
          <w:sz w:val="23"/>
          <w:szCs w:val="23"/>
        </w:rPr>
        <w:t>procent</w:t>
      </w:r>
      <w:r w:rsidR="00374D59">
        <w:rPr>
          <w:rFonts w:ascii="Times New Roman" w:hAnsi="Times New Roman"/>
          <w:sz w:val="23"/>
          <w:szCs w:val="23"/>
        </w:rPr>
        <w:t xml:space="preserve"> har en nattfasta som överstiger 16 timmar.</w:t>
      </w:r>
      <w:r w:rsidR="00CC3AD4">
        <w:rPr>
          <w:rFonts w:ascii="Times New Roman" w:hAnsi="Times New Roman"/>
          <w:sz w:val="23"/>
          <w:szCs w:val="23"/>
        </w:rPr>
        <w:t xml:space="preserve"> </w:t>
      </w:r>
    </w:p>
    <w:p w14:paraId="533E79A9" w14:textId="77777777" w:rsidR="00180FF4" w:rsidRDefault="00180FF4" w:rsidP="0060760B">
      <w:pPr>
        <w:pStyle w:val="Brdtext"/>
        <w:rPr>
          <w:rFonts w:ascii="Times New Roman" w:hAnsi="Times New Roman"/>
          <w:sz w:val="23"/>
          <w:szCs w:val="23"/>
        </w:rPr>
      </w:pPr>
    </w:p>
    <w:p w14:paraId="7F60083E" w14:textId="057A2C78" w:rsidR="00374D59" w:rsidRDefault="00C315CD" w:rsidP="0060760B">
      <w:pPr>
        <w:pStyle w:val="Brdtext"/>
        <w:rPr>
          <w:rFonts w:ascii="Times New Roman" w:hAnsi="Times New Roman"/>
          <w:sz w:val="23"/>
          <w:szCs w:val="23"/>
        </w:rPr>
      </w:pPr>
      <w:r>
        <w:rPr>
          <w:rFonts w:ascii="Times New Roman" w:hAnsi="Times New Roman"/>
          <w:sz w:val="23"/>
          <w:szCs w:val="23"/>
        </w:rPr>
        <w:lastRenderedPageBreak/>
        <w:t>I r</w:t>
      </w:r>
      <w:r w:rsidR="00374D59">
        <w:rPr>
          <w:rFonts w:ascii="Times New Roman" w:hAnsi="Times New Roman"/>
          <w:sz w:val="23"/>
          <w:szCs w:val="23"/>
        </w:rPr>
        <w:t xml:space="preserve">esultatet för de patienter som är bedömda ha en risk för undernäring har </w:t>
      </w:r>
      <w:r w:rsidR="00214EAF">
        <w:rPr>
          <w:rFonts w:ascii="Times New Roman" w:hAnsi="Times New Roman"/>
          <w:sz w:val="23"/>
          <w:szCs w:val="23"/>
        </w:rPr>
        <w:t>enbart 2</w:t>
      </w:r>
      <w:r w:rsidR="00180FF4">
        <w:rPr>
          <w:rFonts w:ascii="Times New Roman" w:hAnsi="Times New Roman"/>
          <w:sz w:val="23"/>
          <w:szCs w:val="23"/>
        </w:rPr>
        <w:t>2</w:t>
      </w:r>
      <w:r w:rsidR="00570C66">
        <w:rPr>
          <w:rFonts w:ascii="Times New Roman" w:hAnsi="Times New Roman"/>
          <w:sz w:val="23"/>
          <w:szCs w:val="23"/>
        </w:rPr>
        <w:t xml:space="preserve"> procent</w:t>
      </w:r>
      <w:r w:rsidR="00214EAF">
        <w:rPr>
          <w:rFonts w:ascii="Times New Roman" w:hAnsi="Times New Roman"/>
          <w:sz w:val="23"/>
          <w:szCs w:val="23"/>
        </w:rPr>
        <w:t xml:space="preserve"> en nattfasta som är 11 timmar eller </w:t>
      </w:r>
      <w:r>
        <w:rPr>
          <w:rFonts w:ascii="Times New Roman" w:hAnsi="Times New Roman"/>
          <w:sz w:val="23"/>
          <w:szCs w:val="23"/>
        </w:rPr>
        <w:t>mindre</w:t>
      </w:r>
      <w:r w:rsidR="00214EAF">
        <w:rPr>
          <w:rFonts w:ascii="Times New Roman" w:hAnsi="Times New Roman"/>
          <w:sz w:val="23"/>
          <w:szCs w:val="23"/>
        </w:rPr>
        <w:t xml:space="preserve"> och </w:t>
      </w:r>
      <w:r>
        <w:rPr>
          <w:rFonts w:ascii="Times New Roman" w:hAnsi="Times New Roman"/>
          <w:sz w:val="23"/>
          <w:szCs w:val="23"/>
        </w:rPr>
        <w:t>9</w:t>
      </w:r>
      <w:r w:rsidR="00570C66">
        <w:rPr>
          <w:rFonts w:ascii="Times New Roman" w:hAnsi="Times New Roman"/>
          <w:sz w:val="23"/>
          <w:szCs w:val="23"/>
        </w:rPr>
        <w:t xml:space="preserve"> procent</w:t>
      </w:r>
      <w:r w:rsidR="00214EAF">
        <w:rPr>
          <w:rFonts w:ascii="Times New Roman" w:hAnsi="Times New Roman"/>
          <w:sz w:val="23"/>
          <w:szCs w:val="23"/>
        </w:rPr>
        <w:t xml:space="preserve"> har en nattfasta som överstiger 16 timmar.</w:t>
      </w:r>
      <w:r w:rsidR="00374D59">
        <w:rPr>
          <w:rFonts w:ascii="Times New Roman" w:hAnsi="Times New Roman"/>
          <w:sz w:val="23"/>
          <w:szCs w:val="23"/>
        </w:rPr>
        <w:t xml:space="preserve"> </w:t>
      </w:r>
      <w:r w:rsidR="00214EAF">
        <w:rPr>
          <w:rFonts w:ascii="Times New Roman" w:hAnsi="Times New Roman"/>
          <w:sz w:val="23"/>
          <w:szCs w:val="23"/>
        </w:rPr>
        <w:t xml:space="preserve">Detta trots att den vanligaste åtgärden i </w:t>
      </w:r>
      <w:proofErr w:type="spellStart"/>
      <w:r w:rsidR="00214EAF">
        <w:rPr>
          <w:rFonts w:ascii="Times New Roman" w:hAnsi="Times New Roman"/>
          <w:sz w:val="23"/>
          <w:szCs w:val="23"/>
        </w:rPr>
        <w:t>i</w:t>
      </w:r>
      <w:proofErr w:type="spellEnd"/>
      <w:r w:rsidR="00214EAF">
        <w:rPr>
          <w:rFonts w:ascii="Times New Roman" w:hAnsi="Times New Roman"/>
          <w:sz w:val="23"/>
          <w:szCs w:val="23"/>
        </w:rPr>
        <w:t xml:space="preserve"> senior alert för patienter med risk för undernäring är just att minska nattfastan.</w:t>
      </w:r>
    </w:p>
    <w:p w14:paraId="53C9038B" w14:textId="77777777" w:rsidR="00C315CD" w:rsidRDefault="00C315CD" w:rsidP="0060760B">
      <w:pPr>
        <w:pStyle w:val="Brdtext"/>
        <w:rPr>
          <w:rFonts w:ascii="Times New Roman" w:hAnsi="Times New Roman"/>
          <w:sz w:val="23"/>
          <w:szCs w:val="23"/>
        </w:rPr>
      </w:pPr>
    </w:p>
    <w:p w14:paraId="624E5042" w14:textId="030E2D99" w:rsidR="00C315CD" w:rsidRDefault="00C315CD" w:rsidP="0060760B">
      <w:pPr>
        <w:pStyle w:val="Brdtext"/>
        <w:rPr>
          <w:rFonts w:ascii="Times New Roman" w:hAnsi="Times New Roman"/>
          <w:sz w:val="23"/>
          <w:szCs w:val="23"/>
        </w:rPr>
      </w:pPr>
      <w:r>
        <w:rPr>
          <w:rFonts w:ascii="Times New Roman" w:hAnsi="Times New Roman"/>
          <w:sz w:val="23"/>
          <w:szCs w:val="23"/>
        </w:rPr>
        <w:t xml:space="preserve">Vi har under de år som vi mätt nattfasta inte gjort några större förflyttningar. Det skiljer någon procentenhet mellan åren, men ingen signifikant förbättring. Efter mätningen 2024 så uppmärksammades att det var en stor samling i tidsspannet </w:t>
      </w:r>
      <w:proofErr w:type="gramStart"/>
      <w:r>
        <w:rPr>
          <w:rFonts w:ascii="Times New Roman" w:hAnsi="Times New Roman"/>
          <w:sz w:val="23"/>
          <w:szCs w:val="23"/>
        </w:rPr>
        <w:t>11,25-13,75</w:t>
      </w:r>
      <w:proofErr w:type="gramEnd"/>
      <w:r>
        <w:rPr>
          <w:rFonts w:ascii="Times New Roman" w:hAnsi="Times New Roman"/>
          <w:sz w:val="23"/>
          <w:szCs w:val="23"/>
        </w:rPr>
        <w:t xml:space="preserve"> timmar. Det kunde vara intressant att se om de som fanns i detta tidsspann låg närmare 11 timmar eller </w:t>
      </w:r>
      <w:r w:rsidR="00C80C58">
        <w:rPr>
          <w:rFonts w:ascii="Times New Roman" w:hAnsi="Times New Roman"/>
          <w:sz w:val="23"/>
          <w:szCs w:val="23"/>
        </w:rPr>
        <w:t xml:space="preserve">om de låg </w:t>
      </w:r>
      <w:r>
        <w:rPr>
          <w:rFonts w:ascii="Times New Roman" w:hAnsi="Times New Roman"/>
          <w:sz w:val="23"/>
          <w:szCs w:val="23"/>
        </w:rPr>
        <w:t xml:space="preserve">mot 14 timmar. I årets mätning har därför detta tidsspann delats upp i </w:t>
      </w:r>
      <w:proofErr w:type="gramStart"/>
      <w:r>
        <w:rPr>
          <w:rFonts w:ascii="Times New Roman" w:hAnsi="Times New Roman"/>
          <w:sz w:val="23"/>
          <w:szCs w:val="23"/>
        </w:rPr>
        <w:t>11,25-12</w:t>
      </w:r>
      <w:proofErr w:type="gramEnd"/>
      <w:r>
        <w:rPr>
          <w:rFonts w:ascii="Times New Roman" w:hAnsi="Times New Roman"/>
          <w:sz w:val="23"/>
          <w:szCs w:val="23"/>
        </w:rPr>
        <w:t xml:space="preserve"> timmar och </w:t>
      </w:r>
      <w:proofErr w:type="gramStart"/>
      <w:r>
        <w:rPr>
          <w:rFonts w:ascii="Times New Roman" w:hAnsi="Times New Roman"/>
          <w:sz w:val="23"/>
          <w:szCs w:val="23"/>
        </w:rPr>
        <w:t>12,25 -13,75</w:t>
      </w:r>
      <w:proofErr w:type="gramEnd"/>
      <w:r>
        <w:rPr>
          <w:rFonts w:ascii="Times New Roman" w:hAnsi="Times New Roman"/>
          <w:sz w:val="23"/>
          <w:szCs w:val="23"/>
        </w:rPr>
        <w:t xml:space="preserve"> timmar. Tyvärr visar mätningen att de flesta finns i spannet </w:t>
      </w:r>
      <w:proofErr w:type="gramStart"/>
      <w:r>
        <w:rPr>
          <w:rFonts w:ascii="Times New Roman" w:hAnsi="Times New Roman"/>
          <w:sz w:val="23"/>
          <w:szCs w:val="23"/>
        </w:rPr>
        <w:t>12,25-13,75</w:t>
      </w:r>
      <w:proofErr w:type="gramEnd"/>
      <w:r>
        <w:rPr>
          <w:rFonts w:ascii="Times New Roman" w:hAnsi="Times New Roman"/>
          <w:sz w:val="23"/>
          <w:szCs w:val="23"/>
        </w:rPr>
        <w:t xml:space="preserve"> timmar.</w:t>
      </w:r>
    </w:p>
    <w:p w14:paraId="68779505" w14:textId="77777777" w:rsidR="006D19A1" w:rsidRDefault="006D19A1" w:rsidP="0060760B">
      <w:pPr>
        <w:pStyle w:val="Brdtext"/>
        <w:rPr>
          <w:rFonts w:ascii="Times New Roman" w:hAnsi="Times New Roman"/>
          <w:sz w:val="23"/>
          <w:szCs w:val="23"/>
        </w:rPr>
      </w:pPr>
    </w:p>
    <w:p w14:paraId="7C723D26" w14:textId="77777777" w:rsidR="004F3769" w:rsidRDefault="002C78A0" w:rsidP="005E5432">
      <w:pPr>
        <w:pStyle w:val="Brdtext"/>
        <w:rPr>
          <w:rFonts w:ascii="Times New Roman" w:hAnsi="Times New Roman"/>
          <w:sz w:val="23"/>
          <w:szCs w:val="23"/>
        </w:rPr>
      </w:pPr>
      <w:r>
        <w:rPr>
          <w:rFonts w:ascii="Times New Roman" w:hAnsi="Times New Roman"/>
          <w:sz w:val="23"/>
          <w:szCs w:val="23"/>
        </w:rPr>
        <w:t>När det gäller de patienter som redan är bedömda som riskpatienter enligt senior alert så blir det högprioriterat att göra individuella bedömningar och åtgärder för att omgående minska nattfastan</w:t>
      </w:r>
      <w:r w:rsidR="00C80C58">
        <w:rPr>
          <w:rFonts w:ascii="Times New Roman" w:hAnsi="Times New Roman"/>
          <w:sz w:val="23"/>
          <w:szCs w:val="23"/>
        </w:rPr>
        <w:t xml:space="preserve"> alternativt öka närings och energiintaget under dygnets vakna timmar</w:t>
      </w:r>
    </w:p>
    <w:p w14:paraId="28F2C699" w14:textId="06FB943B" w:rsidR="00A77C11" w:rsidRDefault="002C78A0" w:rsidP="005E5432">
      <w:pPr>
        <w:pStyle w:val="Brdtext"/>
        <w:rPr>
          <w:rFonts w:ascii="Times New Roman" w:hAnsi="Times New Roman"/>
          <w:sz w:val="23"/>
          <w:szCs w:val="23"/>
        </w:rPr>
      </w:pPr>
      <w:r>
        <w:rPr>
          <w:rFonts w:ascii="Times New Roman" w:hAnsi="Times New Roman"/>
          <w:sz w:val="23"/>
          <w:szCs w:val="23"/>
        </w:rPr>
        <w:t>.</w:t>
      </w:r>
      <w:r w:rsidR="009C16BD">
        <w:rPr>
          <w:rFonts w:ascii="Times New Roman" w:hAnsi="Times New Roman"/>
          <w:sz w:val="23"/>
          <w:szCs w:val="23"/>
        </w:rPr>
        <w:t xml:space="preserve"> Samtliga enhetschefer och ansvariga sjuksköterskor har fått resultaten nedbrutna till sin verksamhet</w:t>
      </w:r>
      <w:r w:rsidR="006D19A1">
        <w:rPr>
          <w:rFonts w:ascii="Times New Roman" w:hAnsi="Times New Roman"/>
          <w:sz w:val="23"/>
          <w:szCs w:val="23"/>
        </w:rPr>
        <w:t xml:space="preserve"> för att kunna sätta in </w:t>
      </w:r>
      <w:r w:rsidR="00A13E78">
        <w:rPr>
          <w:rFonts w:ascii="Times New Roman" w:hAnsi="Times New Roman"/>
          <w:sz w:val="23"/>
          <w:szCs w:val="23"/>
        </w:rPr>
        <w:t xml:space="preserve">individanpassade </w:t>
      </w:r>
      <w:r w:rsidR="006D19A1">
        <w:rPr>
          <w:rFonts w:ascii="Times New Roman" w:hAnsi="Times New Roman"/>
          <w:sz w:val="23"/>
          <w:szCs w:val="23"/>
        </w:rPr>
        <w:t>åtgärder</w:t>
      </w:r>
      <w:r w:rsidR="009C16BD">
        <w:rPr>
          <w:rFonts w:ascii="Times New Roman" w:hAnsi="Times New Roman"/>
          <w:sz w:val="23"/>
          <w:szCs w:val="23"/>
        </w:rPr>
        <w:t>.</w:t>
      </w:r>
      <w:r>
        <w:rPr>
          <w:rFonts w:ascii="Times New Roman" w:hAnsi="Times New Roman"/>
          <w:sz w:val="23"/>
          <w:szCs w:val="23"/>
        </w:rPr>
        <w:t xml:space="preserve"> </w:t>
      </w:r>
    </w:p>
    <w:p w14:paraId="754979FF" w14:textId="77777777" w:rsidR="005B38FA" w:rsidRPr="002D36C6" w:rsidRDefault="005B38FA" w:rsidP="005E5432">
      <w:pPr>
        <w:pStyle w:val="Brdtext"/>
        <w:rPr>
          <w:rFonts w:ascii="Times New Roman" w:hAnsi="Times New Roman"/>
          <w:sz w:val="23"/>
          <w:szCs w:val="23"/>
        </w:rPr>
      </w:pPr>
    </w:p>
    <w:p w14:paraId="1EDA1BF5" w14:textId="4F42E3ED" w:rsidR="005B38FA" w:rsidRPr="002D36C6" w:rsidRDefault="005B38FA" w:rsidP="005B38FA">
      <w:pPr>
        <w:pStyle w:val="Brdtext"/>
        <w:rPr>
          <w:rFonts w:ascii="Times New Roman" w:hAnsi="Times New Roman"/>
          <w:i/>
          <w:sz w:val="23"/>
          <w:szCs w:val="23"/>
        </w:rPr>
      </w:pPr>
      <w:r w:rsidRPr="002D36C6">
        <w:rPr>
          <w:rFonts w:ascii="Times New Roman" w:hAnsi="Times New Roman"/>
          <w:i/>
          <w:sz w:val="23"/>
          <w:szCs w:val="23"/>
        </w:rPr>
        <w:t>Munhälsa</w:t>
      </w:r>
    </w:p>
    <w:p w14:paraId="3A44DAD0" w14:textId="7664B9BE" w:rsidR="00E868BC" w:rsidRDefault="005B38FA" w:rsidP="005B38FA">
      <w:pPr>
        <w:pStyle w:val="Brdtext"/>
        <w:rPr>
          <w:rFonts w:ascii="Times New Roman" w:hAnsi="Times New Roman"/>
          <w:sz w:val="23"/>
          <w:szCs w:val="23"/>
        </w:rPr>
      </w:pPr>
      <w:r w:rsidRPr="002D36C6">
        <w:rPr>
          <w:rFonts w:ascii="Times New Roman" w:hAnsi="Times New Roman"/>
          <w:sz w:val="23"/>
          <w:szCs w:val="23"/>
        </w:rPr>
        <w:t>I 202</w:t>
      </w:r>
      <w:r w:rsidR="004F3769">
        <w:rPr>
          <w:rFonts w:ascii="Times New Roman" w:hAnsi="Times New Roman"/>
          <w:sz w:val="23"/>
          <w:szCs w:val="23"/>
        </w:rPr>
        <w:t>5</w:t>
      </w:r>
      <w:r w:rsidR="00E915DE">
        <w:rPr>
          <w:rFonts w:ascii="Times New Roman" w:hAnsi="Times New Roman"/>
          <w:sz w:val="23"/>
          <w:szCs w:val="23"/>
        </w:rPr>
        <w:t xml:space="preserve"> års mätningar har </w:t>
      </w:r>
      <w:r w:rsidR="00292386">
        <w:rPr>
          <w:rFonts w:ascii="Times New Roman" w:hAnsi="Times New Roman"/>
          <w:sz w:val="23"/>
          <w:szCs w:val="23"/>
        </w:rPr>
        <w:t>1</w:t>
      </w:r>
      <w:r w:rsidR="00F316CF">
        <w:rPr>
          <w:rFonts w:ascii="Times New Roman" w:hAnsi="Times New Roman"/>
          <w:sz w:val="23"/>
          <w:szCs w:val="23"/>
        </w:rPr>
        <w:t>40</w:t>
      </w:r>
      <w:r w:rsidR="00E915DE">
        <w:rPr>
          <w:rFonts w:ascii="Times New Roman" w:hAnsi="Times New Roman"/>
          <w:sz w:val="23"/>
          <w:szCs w:val="23"/>
        </w:rPr>
        <w:t xml:space="preserve"> </w:t>
      </w:r>
      <w:r w:rsidRPr="002D36C6">
        <w:rPr>
          <w:rFonts w:ascii="Times New Roman" w:hAnsi="Times New Roman"/>
          <w:sz w:val="23"/>
          <w:szCs w:val="23"/>
        </w:rPr>
        <w:t>personer munhälsoproblem av grad 2 och 3.</w:t>
      </w:r>
      <w:r w:rsidR="00FF2AA8">
        <w:rPr>
          <w:rFonts w:ascii="Times New Roman" w:hAnsi="Times New Roman"/>
          <w:sz w:val="23"/>
          <w:szCs w:val="23"/>
        </w:rPr>
        <w:t xml:space="preserve"> Enligt 202</w:t>
      </w:r>
      <w:r w:rsidR="00BC1FD0">
        <w:rPr>
          <w:rFonts w:ascii="Times New Roman" w:hAnsi="Times New Roman"/>
          <w:sz w:val="23"/>
          <w:szCs w:val="23"/>
        </w:rPr>
        <w:t>4</w:t>
      </w:r>
      <w:r w:rsidR="001B6C05" w:rsidRPr="002D36C6">
        <w:rPr>
          <w:rFonts w:ascii="Times New Roman" w:hAnsi="Times New Roman"/>
          <w:sz w:val="23"/>
          <w:szCs w:val="23"/>
        </w:rPr>
        <w:t xml:space="preserve"> års mätning </w:t>
      </w:r>
      <w:r w:rsidR="00292386">
        <w:rPr>
          <w:rFonts w:ascii="Times New Roman" w:hAnsi="Times New Roman"/>
          <w:sz w:val="23"/>
          <w:szCs w:val="23"/>
        </w:rPr>
        <w:t>var</w:t>
      </w:r>
      <w:r w:rsidR="00FF2AA8">
        <w:rPr>
          <w:rFonts w:ascii="Times New Roman" w:hAnsi="Times New Roman"/>
          <w:sz w:val="23"/>
          <w:szCs w:val="23"/>
        </w:rPr>
        <w:t xml:space="preserve"> detta </w:t>
      </w:r>
      <w:r w:rsidR="003E471E">
        <w:rPr>
          <w:rFonts w:ascii="Times New Roman" w:hAnsi="Times New Roman"/>
          <w:sz w:val="23"/>
          <w:szCs w:val="23"/>
        </w:rPr>
        <w:t>1</w:t>
      </w:r>
      <w:r w:rsidR="00BC1FD0">
        <w:rPr>
          <w:rFonts w:ascii="Times New Roman" w:hAnsi="Times New Roman"/>
          <w:sz w:val="23"/>
          <w:szCs w:val="23"/>
        </w:rPr>
        <w:t>16</w:t>
      </w:r>
      <w:r w:rsidR="00FF2AA8">
        <w:rPr>
          <w:rFonts w:ascii="Times New Roman" w:hAnsi="Times New Roman"/>
          <w:sz w:val="23"/>
          <w:szCs w:val="23"/>
        </w:rPr>
        <w:t xml:space="preserve"> personer</w:t>
      </w:r>
      <w:r w:rsidR="001B6C05" w:rsidRPr="002D36C6">
        <w:rPr>
          <w:rFonts w:ascii="Times New Roman" w:hAnsi="Times New Roman"/>
          <w:sz w:val="23"/>
          <w:szCs w:val="23"/>
        </w:rPr>
        <w:t>.</w:t>
      </w:r>
      <w:r w:rsidRPr="002D36C6">
        <w:rPr>
          <w:rFonts w:ascii="Times New Roman" w:hAnsi="Times New Roman"/>
          <w:sz w:val="23"/>
          <w:szCs w:val="23"/>
        </w:rPr>
        <w:t xml:space="preserve"> </w:t>
      </w:r>
      <w:r w:rsidR="008946F2">
        <w:rPr>
          <w:rFonts w:ascii="Times New Roman" w:hAnsi="Times New Roman"/>
          <w:sz w:val="23"/>
          <w:szCs w:val="23"/>
        </w:rPr>
        <w:t xml:space="preserve">Den stora skillnaden beror på att under </w:t>
      </w:r>
      <w:r w:rsidR="00126473">
        <w:rPr>
          <w:rFonts w:ascii="Times New Roman" w:hAnsi="Times New Roman"/>
          <w:sz w:val="23"/>
          <w:szCs w:val="23"/>
        </w:rPr>
        <w:t>mätningar 2025 har b</w:t>
      </w:r>
      <w:r w:rsidR="007D4ED5">
        <w:rPr>
          <w:rFonts w:ascii="Times New Roman" w:hAnsi="Times New Roman"/>
          <w:sz w:val="23"/>
          <w:szCs w:val="23"/>
        </w:rPr>
        <w:t>å</w:t>
      </w:r>
      <w:r w:rsidR="00126473">
        <w:rPr>
          <w:rFonts w:ascii="Times New Roman" w:hAnsi="Times New Roman"/>
          <w:sz w:val="23"/>
          <w:szCs w:val="23"/>
        </w:rPr>
        <w:t xml:space="preserve">de hemsjukvård och LSS tillkommit. </w:t>
      </w:r>
      <w:r w:rsidR="007D4ED5">
        <w:rPr>
          <w:rFonts w:ascii="Times New Roman" w:hAnsi="Times New Roman"/>
          <w:sz w:val="23"/>
          <w:szCs w:val="23"/>
        </w:rPr>
        <w:t>Lägger man till hemsjukvård och L</w:t>
      </w:r>
      <w:r w:rsidR="0091136C">
        <w:rPr>
          <w:rFonts w:ascii="Times New Roman" w:hAnsi="Times New Roman"/>
          <w:sz w:val="23"/>
          <w:szCs w:val="23"/>
        </w:rPr>
        <w:t>SS till de 116 som 2024 hade munhälsoproblem så får man 15</w:t>
      </w:r>
      <w:r w:rsidR="00E05DCD">
        <w:rPr>
          <w:rFonts w:ascii="Times New Roman" w:hAnsi="Times New Roman"/>
          <w:sz w:val="23"/>
          <w:szCs w:val="23"/>
        </w:rPr>
        <w:t xml:space="preserve">1. Detta innebär att munhälsoproblemen </w:t>
      </w:r>
      <w:r w:rsidR="002D1171">
        <w:rPr>
          <w:rFonts w:ascii="Times New Roman" w:hAnsi="Times New Roman"/>
          <w:sz w:val="23"/>
          <w:szCs w:val="23"/>
        </w:rPr>
        <w:t>har ökat något, men inte så mycket som det ser ut.</w:t>
      </w:r>
    </w:p>
    <w:p w14:paraId="3E3817D3" w14:textId="77777777" w:rsidR="00E868BC" w:rsidRDefault="00E868BC" w:rsidP="005B38FA">
      <w:pPr>
        <w:pStyle w:val="Brdtext"/>
        <w:rPr>
          <w:rFonts w:ascii="Times New Roman" w:hAnsi="Times New Roman"/>
          <w:sz w:val="23"/>
          <w:szCs w:val="23"/>
        </w:rPr>
      </w:pPr>
    </w:p>
    <w:p w14:paraId="306F4445" w14:textId="17689B65" w:rsidR="005B38FA" w:rsidRPr="002D36C6" w:rsidRDefault="00A6154B" w:rsidP="005B38FA">
      <w:pPr>
        <w:pStyle w:val="Brdtext"/>
        <w:rPr>
          <w:rFonts w:ascii="Times New Roman" w:hAnsi="Times New Roman"/>
          <w:sz w:val="23"/>
          <w:szCs w:val="23"/>
        </w:rPr>
      </w:pPr>
      <w:r>
        <w:rPr>
          <w:rFonts w:ascii="Times New Roman" w:hAnsi="Times New Roman"/>
          <w:sz w:val="23"/>
          <w:szCs w:val="23"/>
        </w:rPr>
        <w:t>Munhälsoproblemen är fortsatt ett stort problem</w:t>
      </w:r>
      <w:r w:rsidR="000E45FD">
        <w:rPr>
          <w:rFonts w:ascii="Times New Roman" w:hAnsi="Times New Roman"/>
          <w:sz w:val="23"/>
          <w:szCs w:val="23"/>
        </w:rPr>
        <w:t xml:space="preserve">. </w:t>
      </w:r>
      <w:r w:rsidR="005B38FA" w:rsidRPr="002D36C6">
        <w:rPr>
          <w:rFonts w:ascii="Times New Roman" w:hAnsi="Times New Roman"/>
          <w:sz w:val="23"/>
          <w:szCs w:val="23"/>
        </w:rPr>
        <w:t xml:space="preserve">Förutom att det ger smärta med munhälsoproblem så hänger det kraftigt samman med undernäring. </w:t>
      </w:r>
      <w:r w:rsidR="002B5681">
        <w:rPr>
          <w:rFonts w:ascii="Times New Roman" w:hAnsi="Times New Roman"/>
          <w:sz w:val="23"/>
          <w:szCs w:val="23"/>
        </w:rPr>
        <w:t xml:space="preserve">En god munhälsa </w:t>
      </w:r>
      <w:r w:rsidR="002278D5">
        <w:rPr>
          <w:rFonts w:ascii="Times New Roman" w:hAnsi="Times New Roman"/>
          <w:sz w:val="23"/>
          <w:szCs w:val="23"/>
        </w:rPr>
        <w:t xml:space="preserve">hänger </w:t>
      </w:r>
      <w:r w:rsidR="00F27AA1">
        <w:rPr>
          <w:rFonts w:ascii="Times New Roman" w:hAnsi="Times New Roman"/>
          <w:sz w:val="23"/>
          <w:szCs w:val="23"/>
        </w:rPr>
        <w:t xml:space="preserve">också </w:t>
      </w:r>
      <w:r w:rsidR="002278D5">
        <w:rPr>
          <w:rFonts w:ascii="Times New Roman" w:hAnsi="Times New Roman"/>
          <w:sz w:val="23"/>
          <w:szCs w:val="23"/>
        </w:rPr>
        <w:t xml:space="preserve">samman med välmående. </w:t>
      </w:r>
      <w:r w:rsidR="005B38FA" w:rsidRPr="002D36C6">
        <w:rPr>
          <w:rFonts w:ascii="Times New Roman" w:hAnsi="Times New Roman"/>
          <w:sz w:val="23"/>
          <w:szCs w:val="23"/>
        </w:rPr>
        <w:t>Att äldre har en så god mun och tan</w:t>
      </w:r>
      <w:r w:rsidR="008867C3">
        <w:rPr>
          <w:rFonts w:ascii="Times New Roman" w:hAnsi="Times New Roman"/>
          <w:sz w:val="23"/>
          <w:szCs w:val="23"/>
        </w:rPr>
        <w:t>dstatus som möjligt är viktigt. Vård och omsorg behöver här se över hur vårt samarbete med Oral Care kan förbättras, samt säkerställa kunskapsnivån hos omvårdnadspersonal gällande munhälsa</w:t>
      </w:r>
      <w:r w:rsidR="00090034">
        <w:rPr>
          <w:rFonts w:ascii="Times New Roman" w:hAnsi="Times New Roman"/>
          <w:sz w:val="23"/>
          <w:szCs w:val="23"/>
        </w:rPr>
        <w:t xml:space="preserve"> och munvård</w:t>
      </w:r>
      <w:r w:rsidR="008867C3">
        <w:rPr>
          <w:rFonts w:ascii="Times New Roman" w:hAnsi="Times New Roman"/>
          <w:sz w:val="23"/>
          <w:szCs w:val="23"/>
        </w:rPr>
        <w:t xml:space="preserve">. </w:t>
      </w:r>
      <w:r w:rsidR="001B6C05" w:rsidRPr="002D36C6">
        <w:rPr>
          <w:rFonts w:ascii="Times New Roman" w:hAnsi="Times New Roman"/>
          <w:sz w:val="23"/>
          <w:szCs w:val="23"/>
        </w:rPr>
        <w:t xml:space="preserve"> </w:t>
      </w:r>
    </w:p>
    <w:p w14:paraId="795C2F0D" w14:textId="77777777" w:rsidR="00E915DE" w:rsidRDefault="00E915DE" w:rsidP="00EA59FB">
      <w:pPr>
        <w:pStyle w:val="Brdtext"/>
        <w:rPr>
          <w:rFonts w:ascii="Times New Roman" w:hAnsi="Times New Roman"/>
          <w:sz w:val="23"/>
          <w:szCs w:val="23"/>
        </w:rPr>
      </w:pPr>
    </w:p>
    <w:p w14:paraId="4BF90DB4" w14:textId="613A0E61" w:rsidR="00EA59FB" w:rsidRPr="002D36C6" w:rsidRDefault="00EA59FB" w:rsidP="0057048A">
      <w:pPr>
        <w:pStyle w:val="Rubrik3"/>
      </w:pPr>
      <w:bookmarkStart w:id="56" w:name="_Toc224030012"/>
      <w:r w:rsidRPr="002D36C6">
        <w:t>Palliativ vård</w:t>
      </w:r>
      <w:bookmarkEnd w:id="56"/>
      <w:r w:rsidRPr="002D36C6">
        <w:t xml:space="preserve"> </w:t>
      </w:r>
    </w:p>
    <w:p w14:paraId="2B0AF15F" w14:textId="77777777" w:rsidR="00CE07B3" w:rsidRDefault="00EA59FB" w:rsidP="00EA59FB">
      <w:pPr>
        <w:pStyle w:val="Brdtext"/>
        <w:rPr>
          <w:rFonts w:ascii="Times New Roman" w:hAnsi="Times New Roman"/>
          <w:sz w:val="23"/>
          <w:szCs w:val="23"/>
        </w:rPr>
      </w:pPr>
      <w:r w:rsidRPr="002D36C6">
        <w:rPr>
          <w:rFonts w:ascii="Times New Roman" w:hAnsi="Times New Roman"/>
          <w:sz w:val="23"/>
          <w:szCs w:val="23"/>
        </w:rPr>
        <w:t>Det är viktigt för både patient och anhöriga att vården i livets slut blir god. Syftet med palliativregistret är att förbättra vården i livets slut oberoende av diagnos eller vårdgivare. Genom att föra in svar på frågor kring varje avliden patient visas det i diagram hur den palliativa vården kopplat till Socialstyrelsens indikatorer kring palliativ vård bedrivs. Socialstyrelsen upprättar viktiga indikatorer som vårdgivaren ska mäta mot och de anger oc</w:t>
      </w:r>
      <w:r w:rsidR="000E7765">
        <w:rPr>
          <w:rFonts w:ascii="Times New Roman" w:hAnsi="Times New Roman"/>
          <w:sz w:val="23"/>
          <w:szCs w:val="23"/>
        </w:rPr>
        <w:t>kså ett målvärde som ska uppnås</w:t>
      </w:r>
      <w:r w:rsidRPr="002D36C6">
        <w:rPr>
          <w:rFonts w:ascii="Times New Roman" w:hAnsi="Times New Roman"/>
          <w:sz w:val="23"/>
          <w:szCs w:val="23"/>
        </w:rPr>
        <w:t>.</w:t>
      </w:r>
    </w:p>
    <w:p w14:paraId="22B4AAAE" w14:textId="77777777" w:rsidR="00CE07B3" w:rsidRDefault="00CE07B3" w:rsidP="00EA59FB">
      <w:pPr>
        <w:pStyle w:val="Brdtext"/>
        <w:rPr>
          <w:rFonts w:ascii="Times New Roman" w:hAnsi="Times New Roman"/>
          <w:sz w:val="23"/>
          <w:szCs w:val="23"/>
        </w:rPr>
      </w:pPr>
    </w:p>
    <w:p w14:paraId="6A7AF1A1" w14:textId="0CADEED3" w:rsidR="005B7CBA" w:rsidRPr="002D36C6" w:rsidRDefault="00EA59FB" w:rsidP="00EA59FB">
      <w:pPr>
        <w:pStyle w:val="Brdtext"/>
        <w:rPr>
          <w:rFonts w:ascii="Times New Roman" w:hAnsi="Times New Roman"/>
          <w:sz w:val="23"/>
          <w:szCs w:val="23"/>
        </w:rPr>
      </w:pPr>
      <w:r w:rsidRPr="002D36C6">
        <w:rPr>
          <w:rFonts w:ascii="Times New Roman" w:hAnsi="Times New Roman"/>
          <w:sz w:val="23"/>
          <w:szCs w:val="23"/>
        </w:rPr>
        <w:lastRenderedPageBreak/>
        <w:t xml:space="preserve"> </w:t>
      </w:r>
      <w:r w:rsidR="0000315F">
        <w:rPr>
          <w:rFonts w:ascii="Times New Roman" w:hAnsi="Times New Roman"/>
          <w:noProof/>
          <w:sz w:val="23"/>
          <w:szCs w:val="23"/>
        </w:rPr>
        <w:drawing>
          <wp:inline distT="0" distB="0" distL="0" distR="0" wp14:anchorId="51C8A968" wp14:editId="63A5AF6B">
            <wp:extent cx="3177766" cy="2191676"/>
            <wp:effectExtent l="0" t="0" r="3810" b="0"/>
            <wp:docPr id="1137219716"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59579" cy="2248101"/>
                    </a:xfrm>
                    <a:prstGeom prst="rect">
                      <a:avLst/>
                    </a:prstGeom>
                    <a:noFill/>
                  </pic:spPr>
                </pic:pic>
              </a:graphicData>
            </a:graphic>
          </wp:inline>
        </w:drawing>
      </w:r>
      <w:r w:rsidR="007549E4" w:rsidRPr="007549E4">
        <w:rPr>
          <w:noProof/>
        </w:rPr>
        <w:t xml:space="preserve"> </w:t>
      </w:r>
    </w:p>
    <w:p w14:paraId="1A9BDE41" w14:textId="77777777" w:rsidR="003F510B" w:rsidRPr="002D36C6" w:rsidRDefault="003F510B" w:rsidP="00EA59FB">
      <w:pPr>
        <w:pStyle w:val="Brdtext"/>
        <w:rPr>
          <w:rFonts w:ascii="Times New Roman" w:hAnsi="Times New Roman"/>
          <w:sz w:val="23"/>
          <w:szCs w:val="23"/>
        </w:rPr>
      </w:pPr>
    </w:p>
    <w:p w14:paraId="68AA2267" w14:textId="3F55CF1B" w:rsidR="003F510B" w:rsidRPr="002D36C6" w:rsidRDefault="003F510B" w:rsidP="00EA59FB">
      <w:pPr>
        <w:pStyle w:val="Brdtext"/>
        <w:rPr>
          <w:rFonts w:ascii="Times New Roman" w:hAnsi="Times New Roman"/>
          <w:sz w:val="23"/>
          <w:szCs w:val="23"/>
        </w:rPr>
      </w:pPr>
    </w:p>
    <w:p w14:paraId="01BA7233" w14:textId="77777777" w:rsidR="00D555DC" w:rsidRPr="002D36C6" w:rsidRDefault="00D555DC" w:rsidP="00D555DC">
      <w:pPr>
        <w:pStyle w:val="Brdtext"/>
        <w:rPr>
          <w:rFonts w:ascii="Times New Roman" w:hAnsi="Times New Roman"/>
          <w:sz w:val="23"/>
          <w:szCs w:val="23"/>
        </w:rPr>
      </w:pPr>
      <w:r w:rsidRPr="002D36C6">
        <w:rPr>
          <w:rFonts w:ascii="Times New Roman" w:hAnsi="Times New Roman"/>
          <w:sz w:val="23"/>
          <w:szCs w:val="23"/>
        </w:rPr>
        <w:t>Sedan 2017 har Eslövs kommun arbetat extra med kvalitetsindikatorerna smärtskattning och munhälsa. Detta är indikatorer som gäller omvårdnad och alltså ligger under sjuksköterskans direkta ansvarsområde.</w:t>
      </w:r>
    </w:p>
    <w:p w14:paraId="68BBB02B" w14:textId="77777777" w:rsidR="00D555DC" w:rsidRPr="002D36C6" w:rsidRDefault="00D555DC" w:rsidP="00D555DC">
      <w:pPr>
        <w:pStyle w:val="Brdtext"/>
        <w:rPr>
          <w:rFonts w:ascii="Times New Roman" w:hAnsi="Times New Roman"/>
          <w:sz w:val="23"/>
          <w:szCs w:val="23"/>
        </w:rPr>
      </w:pPr>
    </w:p>
    <w:tbl>
      <w:tblPr>
        <w:tblW w:w="8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9"/>
        <w:gridCol w:w="1027"/>
        <w:gridCol w:w="1027"/>
        <w:gridCol w:w="1027"/>
        <w:gridCol w:w="1027"/>
        <w:gridCol w:w="931"/>
        <w:gridCol w:w="931"/>
        <w:gridCol w:w="931"/>
      </w:tblGrid>
      <w:tr w:rsidR="0039300F" w:rsidRPr="002D36C6" w14:paraId="4410CD71" w14:textId="1CB91D95" w:rsidTr="0039300F">
        <w:tc>
          <w:tcPr>
            <w:tcW w:w="1549" w:type="dxa"/>
          </w:tcPr>
          <w:p w14:paraId="036250D2" w14:textId="77777777" w:rsidR="0039300F" w:rsidRPr="002D36C6" w:rsidRDefault="0039300F" w:rsidP="00186BE6">
            <w:pPr>
              <w:pStyle w:val="Brdtext"/>
              <w:rPr>
                <w:rFonts w:ascii="Times New Roman" w:hAnsi="Times New Roman"/>
                <w:b/>
                <w:sz w:val="20"/>
              </w:rPr>
            </w:pPr>
            <w:r w:rsidRPr="002D36C6">
              <w:rPr>
                <w:rFonts w:ascii="Times New Roman" w:hAnsi="Times New Roman"/>
                <w:b/>
                <w:sz w:val="20"/>
              </w:rPr>
              <w:t xml:space="preserve">Indikatorer </w:t>
            </w:r>
          </w:p>
          <w:p w14:paraId="6DC341AF" w14:textId="77777777" w:rsidR="0039300F" w:rsidRPr="002D36C6" w:rsidRDefault="0039300F" w:rsidP="00186BE6">
            <w:pPr>
              <w:pStyle w:val="Brdtext"/>
              <w:rPr>
                <w:rFonts w:ascii="Times New Roman" w:hAnsi="Times New Roman"/>
                <w:b/>
                <w:sz w:val="20"/>
              </w:rPr>
            </w:pPr>
          </w:p>
        </w:tc>
        <w:tc>
          <w:tcPr>
            <w:tcW w:w="1027" w:type="dxa"/>
          </w:tcPr>
          <w:p w14:paraId="76BBB5A8" w14:textId="77777777" w:rsidR="0039300F" w:rsidRPr="002D36C6" w:rsidRDefault="0039300F" w:rsidP="00186BE6">
            <w:pPr>
              <w:pStyle w:val="Brdtext"/>
              <w:rPr>
                <w:rFonts w:ascii="Times New Roman" w:hAnsi="Times New Roman"/>
                <w:b/>
                <w:sz w:val="20"/>
              </w:rPr>
            </w:pPr>
            <w:r w:rsidRPr="002D36C6">
              <w:rPr>
                <w:rFonts w:ascii="Times New Roman" w:hAnsi="Times New Roman"/>
                <w:b/>
                <w:sz w:val="20"/>
              </w:rPr>
              <w:t>Värde 2017 mot</w:t>
            </w:r>
          </w:p>
          <w:p w14:paraId="1A34DB34" w14:textId="77777777" w:rsidR="0039300F" w:rsidRPr="002D36C6" w:rsidRDefault="0039300F" w:rsidP="00186BE6">
            <w:pPr>
              <w:pStyle w:val="Brdtext"/>
              <w:rPr>
                <w:rFonts w:ascii="Times New Roman" w:hAnsi="Times New Roman"/>
                <w:b/>
                <w:sz w:val="20"/>
              </w:rPr>
            </w:pPr>
            <w:r w:rsidRPr="002D36C6">
              <w:rPr>
                <w:rFonts w:ascii="Times New Roman" w:hAnsi="Times New Roman"/>
                <w:b/>
                <w:sz w:val="20"/>
              </w:rPr>
              <w:t>målvärde (%)</w:t>
            </w:r>
          </w:p>
          <w:p w14:paraId="78CA2664" w14:textId="77777777" w:rsidR="0039300F" w:rsidRPr="002D36C6" w:rsidRDefault="0039300F" w:rsidP="00186BE6">
            <w:pPr>
              <w:pStyle w:val="Brdtext"/>
              <w:rPr>
                <w:rFonts w:ascii="Times New Roman" w:hAnsi="Times New Roman"/>
                <w:b/>
                <w:sz w:val="20"/>
              </w:rPr>
            </w:pPr>
          </w:p>
        </w:tc>
        <w:tc>
          <w:tcPr>
            <w:tcW w:w="1027" w:type="dxa"/>
          </w:tcPr>
          <w:p w14:paraId="7E2FB59F" w14:textId="77777777" w:rsidR="0039300F" w:rsidRPr="002D36C6" w:rsidRDefault="0039300F" w:rsidP="00186BE6">
            <w:pPr>
              <w:pStyle w:val="Brdtext"/>
              <w:rPr>
                <w:rFonts w:ascii="Times New Roman" w:hAnsi="Times New Roman"/>
                <w:b/>
                <w:sz w:val="20"/>
              </w:rPr>
            </w:pPr>
            <w:r w:rsidRPr="002D36C6">
              <w:rPr>
                <w:rFonts w:ascii="Times New Roman" w:hAnsi="Times New Roman"/>
                <w:b/>
                <w:sz w:val="20"/>
              </w:rPr>
              <w:t>Värde 2018 mot</w:t>
            </w:r>
          </w:p>
          <w:p w14:paraId="0757992A" w14:textId="77777777" w:rsidR="0039300F" w:rsidRPr="002D36C6" w:rsidRDefault="0039300F" w:rsidP="00186BE6">
            <w:pPr>
              <w:pStyle w:val="Brdtext"/>
              <w:rPr>
                <w:rFonts w:ascii="Times New Roman" w:hAnsi="Times New Roman"/>
                <w:b/>
                <w:sz w:val="20"/>
              </w:rPr>
            </w:pPr>
            <w:r w:rsidRPr="002D36C6">
              <w:rPr>
                <w:rFonts w:ascii="Times New Roman" w:hAnsi="Times New Roman"/>
                <w:b/>
                <w:sz w:val="20"/>
              </w:rPr>
              <w:t>målvärde (%)</w:t>
            </w:r>
          </w:p>
          <w:p w14:paraId="469B923C" w14:textId="77777777" w:rsidR="0039300F" w:rsidRPr="002D36C6" w:rsidRDefault="0039300F" w:rsidP="00186BE6">
            <w:pPr>
              <w:pStyle w:val="Brdtext"/>
              <w:rPr>
                <w:rFonts w:ascii="Times New Roman" w:hAnsi="Times New Roman"/>
                <w:b/>
              </w:rPr>
            </w:pPr>
          </w:p>
        </w:tc>
        <w:tc>
          <w:tcPr>
            <w:tcW w:w="1027" w:type="dxa"/>
          </w:tcPr>
          <w:p w14:paraId="79AC8FEB" w14:textId="77777777" w:rsidR="0039300F" w:rsidRPr="002D36C6" w:rsidRDefault="0039300F" w:rsidP="00186BE6">
            <w:pPr>
              <w:pStyle w:val="Brdtext"/>
              <w:rPr>
                <w:rFonts w:ascii="Times New Roman" w:hAnsi="Times New Roman"/>
                <w:b/>
                <w:sz w:val="20"/>
              </w:rPr>
            </w:pPr>
            <w:r w:rsidRPr="002D36C6">
              <w:rPr>
                <w:rFonts w:ascii="Times New Roman" w:hAnsi="Times New Roman"/>
                <w:b/>
                <w:sz w:val="20"/>
              </w:rPr>
              <w:t xml:space="preserve">Värde 2021 mot </w:t>
            </w:r>
          </w:p>
          <w:p w14:paraId="6C1A3283" w14:textId="77777777" w:rsidR="0039300F" w:rsidRPr="002D36C6" w:rsidRDefault="0039300F" w:rsidP="00186BE6">
            <w:pPr>
              <w:pStyle w:val="Brdtext"/>
              <w:rPr>
                <w:rFonts w:ascii="Times New Roman" w:hAnsi="Times New Roman"/>
                <w:b/>
                <w:sz w:val="20"/>
              </w:rPr>
            </w:pPr>
            <w:r w:rsidRPr="002D36C6">
              <w:rPr>
                <w:rFonts w:ascii="Times New Roman" w:hAnsi="Times New Roman"/>
                <w:b/>
                <w:sz w:val="20"/>
              </w:rPr>
              <w:t>målvärde (%)</w:t>
            </w:r>
          </w:p>
        </w:tc>
        <w:tc>
          <w:tcPr>
            <w:tcW w:w="1027" w:type="dxa"/>
          </w:tcPr>
          <w:p w14:paraId="65BF6093" w14:textId="2B63BE8D" w:rsidR="0039300F" w:rsidRPr="002D36C6" w:rsidRDefault="0039300F" w:rsidP="003627EB">
            <w:pPr>
              <w:pStyle w:val="Brdtext"/>
              <w:rPr>
                <w:rFonts w:ascii="Times New Roman" w:hAnsi="Times New Roman"/>
                <w:b/>
                <w:sz w:val="20"/>
              </w:rPr>
            </w:pPr>
            <w:r>
              <w:rPr>
                <w:rFonts w:ascii="Times New Roman" w:hAnsi="Times New Roman"/>
                <w:b/>
                <w:sz w:val="20"/>
              </w:rPr>
              <w:t>Värde 2022</w:t>
            </w:r>
            <w:r w:rsidRPr="002D36C6">
              <w:rPr>
                <w:rFonts w:ascii="Times New Roman" w:hAnsi="Times New Roman"/>
                <w:b/>
                <w:sz w:val="20"/>
              </w:rPr>
              <w:t xml:space="preserve"> mot </w:t>
            </w:r>
          </w:p>
          <w:p w14:paraId="2263A9C6" w14:textId="79E8E534" w:rsidR="0039300F" w:rsidRPr="002D36C6" w:rsidRDefault="0039300F" w:rsidP="003627EB">
            <w:pPr>
              <w:pStyle w:val="Brdtext"/>
              <w:rPr>
                <w:rFonts w:ascii="Times New Roman" w:hAnsi="Times New Roman"/>
                <w:b/>
                <w:sz w:val="20"/>
              </w:rPr>
            </w:pPr>
            <w:r w:rsidRPr="002D36C6">
              <w:rPr>
                <w:rFonts w:ascii="Times New Roman" w:hAnsi="Times New Roman"/>
                <w:b/>
                <w:sz w:val="20"/>
              </w:rPr>
              <w:t>målvärde (%)</w:t>
            </w:r>
          </w:p>
        </w:tc>
        <w:tc>
          <w:tcPr>
            <w:tcW w:w="931" w:type="dxa"/>
          </w:tcPr>
          <w:p w14:paraId="1346078C" w14:textId="375736EF" w:rsidR="0039300F" w:rsidRPr="002D36C6" w:rsidRDefault="0039300F" w:rsidP="00F35B82">
            <w:pPr>
              <w:pStyle w:val="Brdtext"/>
              <w:rPr>
                <w:rFonts w:ascii="Times New Roman" w:hAnsi="Times New Roman"/>
                <w:b/>
                <w:sz w:val="20"/>
              </w:rPr>
            </w:pPr>
            <w:r>
              <w:rPr>
                <w:rFonts w:ascii="Times New Roman" w:hAnsi="Times New Roman"/>
                <w:b/>
                <w:sz w:val="20"/>
              </w:rPr>
              <w:t>Värde 2023</w:t>
            </w:r>
            <w:r w:rsidRPr="002D36C6">
              <w:rPr>
                <w:rFonts w:ascii="Times New Roman" w:hAnsi="Times New Roman"/>
                <w:b/>
                <w:sz w:val="20"/>
              </w:rPr>
              <w:t xml:space="preserve"> mot </w:t>
            </w:r>
          </w:p>
          <w:p w14:paraId="19412066" w14:textId="009C41E2" w:rsidR="0039300F" w:rsidRDefault="0039300F" w:rsidP="00F35B82">
            <w:pPr>
              <w:pStyle w:val="Brdtext"/>
              <w:rPr>
                <w:rFonts w:ascii="Times New Roman" w:hAnsi="Times New Roman"/>
                <w:b/>
                <w:sz w:val="20"/>
              </w:rPr>
            </w:pPr>
            <w:r w:rsidRPr="002D36C6">
              <w:rPr>
                <w:rFonts w:ascii="Times New Roman" w:hAnsi="Times New Roman"/>
                <w:b/>
                <w:sz w:val="20"/>
              </w:rPr>
              <w:t>målvärde (%)</w:t>
            </w:r>
          </w:p>
        </w:tc>
        <w:tc>
          <w:tcPr>
            <w:tcW w:w="931" w:type="dxa"/>
          </w:tcPr>
          <w:p w14:paraId="067DB7CA" w14:textId="17E49A2A" w:rsidR="0039300F" w:rsidRPr="002D36C6" w:rsidRDefault="0039300F" w:rsidP="000F34DB">
            <w:pPr>
              <w:pStyle w:val="Brdtext"/>
              <w:rPr>
                <w:rFonts w:ascii="Times New Roman" w:hAnsi="Times New Roman"/>
                <w:b/>
                <w:sz w:val="20"/>
              </w:rPr>
            </w:pPr>
            <w:r>
              <w:rPr>
                <w:rFonts w:ascii="Times New Roman" w:hAnsi="Times New Roman"/>
                <w:b/>
                <w:sz w:val="20"/>
              </w:rPr>
              <w:t xml:space="preserve">Värde 2024 </w:t>
            </w:r>
            <w:r w:rsidRPr="002D36C6">
              <w:rPr>
                <w:rFonts w:ascii="Times New Roman" w:hAnsi="Times New Roman"/>
                <w:b/>
                <w:sz w:val="20"/>
              </w:rPr>
              <w:t xml:space="preserve">mot </w:t>
            </w:r>
          </w:p>
          <w:p w14:paraId="097CC2BD" w14:textId="200075A9" w:rsidR="0039300F" w:rsidRDefault="0039300F" w:rsidP="000F34DB">
            <w:pPr>
              <w:pStyle w:val="Brdtext"/>
              <w:rPr>
                <w:rFonts w:ascii="Times New Roman" w:hAnsi="Times New Roman"/>
                <w:b/>
                <w:sz w:val="20"/>
              </w:rPr>
            </w:pPr>
            <w:r w:rsidRPr="002D36C6">
              <w:rPr>
                <w:rFonts w:ascii="Times New Roman" w:hAnsi="Times New Roman"/>
                <w:b/>
                <w:sz w:val="20"/>
              </w:rPr>
              <w:t>målvärde (%)</w:t>
            </w:r>
          </w:p>
        </w:tc>
        <w:tc>
          <w:tcPr>
            <w:tcW w:w="931" w:type="dxa"/>
          </w:tcPr>
          <w:p w14:paraId="5456FA54" w14:textId="1C855105" w:rsidR="0039300F" w:rsidRPr="002D36C6" w:rsidRDefault="0039300F" w:rsidP="0039300F">
            <w:pPr>
              <w:pStyle w:val="Brdtext"/>
              <w:rPr>
                <w:rFonts w:ascii="Times New Roman" w:hAnsi="Times New Roman"/>
                <w:b/>
                <w:sz w:val="20"/>
              </w:rPr>
            </w:pPr>
            <w:r>
              <w:rPr>
                <w:rFonts w:ascii="Times New Roman" w:hAnsi="Times New Roman"/>
                <w:b/>
                <w:sz w:val="20"/>
              </w:rPr>
              <w:t xml:space="preserve">Värde 2025 </w:t>
            </w:r>
            <w:r w:rsidRPr="002D36C6">
              <w:rPr>
                <w:rFonts w:ascii="Times New Roman" w:hAnsi="Times New Roman"/>
                <w:b/>
                <w:sz w:val="20"/>
              </w:rPr>
              <w:t xml:space="preserve">mot </w:t>
            </w:r>
          </w:p>
          <w:p w14:paraId="04B0AE0E" w14:textId="27CE5936" w:rsidR="0039300F" w:rsidRDefault="0039300F" w:rsidP="0039300F">
            <w:pPr>
              <w:pStyle w:val="Brdtext"/>
              <w:rPr>
                <w:rFonts w:ascii="Times New Roman" w:hAnsi="Times New Roman"/>
                <w:b/>
                <w:sz w:val="20"/>
              </w:rPr>
            </w:pPr>
            <w:r w:rsidRPr="002D36C6">
              <w:rPr>
                <w:rFonts w:ascii="Times New Roman" w:hAnsi="Times New Roman"/>
                <w:b/>
                <w:sz w:val="20"/>
              </w:rPr>
              <w:t>målvärde (%)</w:t>
            </w:r>
          </w:p>
        </w:tc>
      </w:tr>
      <w:tr w:rsidR="0039300F" w:rsidRPr="002D36C6" w14:paraId="51B1DA2C" w14:textId="62814650" w:rsidTr="0039300F">
        <w:tc>
          <w:tcPr>
            <w:tcW w:w="1549" w:type="dxa"/>
          </w:tcPr>
          <w:p w14:paraId="53A639A6" w14:textId="77777777" w:rsidR="0039300F" w:rsidRPr="002D36C6" w:rsidRDefault="0039300F" w:rsidP="00186BE6">
            <w:pPr>
              <w:pStyle w:val="Brdtext"/>
              <w:rPr>
                <w:rFonts w:ascii="Times New Roman" w:hAnsi="Times New Roman"/>
              </w:rPr>
            </w:pPr>
            <w:r w:rsidRPr="002D36C6">
              <w:rPr>
                <w:rFonts w:ascii="Times New Roman" w:hAnsi="Times New Roman"/>
              </w:rPr>
              <w:t>Smärtskattning</w:t>
            </w:r>
          </w:p>
        </w:tc>
        <w:tc>
          <w:tcPr>
            <w:tcW w:w="1027" w:type="dxa"/>
          </w:tcPr>
          <w:p w14:paraId="2AFE67BA" w14:textId="77777777" w:rsidR="0039300F" w:rsidRPr="002D36C6" w:rsidRDefault="0039300F" w:rsidP="00186BE6">
            <w:pPr>
              <w:pStyle w:val="Brdtext"/>
              <w:rPr>
                <w:rFonts w:ascii="Times New Roman" w:hAnsi="Times New Roman"/>
              </w:rPr>
            </w:pPr>
            <w:r w:rsidRPr="002D36C6">
              <w:rPr>
                <w:rFonts w:ascii="Times New Roman" w:hAnsi="Times New Roman"/>
              </w:rPr>
              <w:t>30</w:t>
            </w:r>
          </w:p>
        </w:tc>
        <w:tc>
          <w:tcPr>
            <w:tcW w:w="1027" w:type="dxa"/>
          </w:tcPr>
          <w:p w14:paraId="7CDE1CEA" w14:textId="77777777" w:rsidR="0039300F" w:rsidRPr="002D36C6" w:rsidRDefault="0039300F" w:rsidP="00186BE6">
            <w:pPr>
              <w:pStyle w:val="Brdtext"/>
              <w:rPr>
                <w:rFonts w:ascii="Times New Roman" w:hAnsi="Times New Roman"/>
              </w:rPr>
            </w:pPr>
            <w:r w:rsidRPr="002D36C6">
              <w:rPr>
                <w:rFonts w:ascii="Times New Roman" w:hAnsi="Times New Roman"/>
              </w:rPr>
              <w:t>75</w:t>
            </w:r>
          </w:p>
        </w:tc>
        <w:tc>
          <w:tcPr>
            <w:tcW w:w="1027" w:type="dxa"/>
          </w:tcPr>
          <w:p w14:paraId="77B76530" w14:textId="77777777" w:rsidR="0039300F" w:rsidRPr="002D36C6" w:rsidRDefault="0039300F" w:rsidP="00186BE6">
            <w:pPr>
              <w:pStyle w:val="Brdtext"/>
              <w:rPr>
                <w:rFonts w:ascii="Times New Roman" w:hAnsi="Times New Roman"/>
              </w:rPr>
            </w:pPr>
            <w:r w:rsidRPr="002D36C6">
              <w:rPr>
                <w:rFonts w:ascii="Times New Roman" w:hAnsi="Times New Roman"/>
              </w:rPr>
              <w:t>54</w:t>
            </w:r>
          </w:p>
        </w:tc>
        <w:tc>
          <w:tcPr>
            <w:tcW w:w="1027" w:type="dxa"/>
          </w:tcPr>
          <w:p w14:paraId="7270EF7B" w14:textId="4A7925D0" w:rsidR="0039300F" w:rsidRPr="002D36C6" w:rsidRDefault="0039300F" w:rsidP="00186BE6">
            <w:pPr>
              <w:pStyle w:val="Brdtext"/>
              <w:rPr>
                <w:rFonts w:ascii="Times New Roman" w:hAnsi="Times New Roman"/>
              </w:rPr>
            </w:pPr>
            <w:r>
              <w:rPr>
                <w:rFonts w:ascii="Times New Roman" w:hAnsi="Times New Roman"/>
              </w:rPr>
              <w:t>62</w:t>
            </w:r>
          </w:p>
        </w:tc>
        <w:tc>
          <w:tcPr>
            <w:tcW w:w="931" w:type="dxa"/>
          </w:tcPr>
          <w:p w14:paraId="654A9582" w14:textId="2A01294B" w:rsidR="0039300F" w:rsidRDefault="0039300F" w:rsidP="00186BE6">
            <w:pPr>
              <w:pStyle w:val="Brdtext"/>
              <w:rPr>
                <w:rFonts w:ascii="Times New Roman" w:hAnsi="Times New Roman"/>
              </w:rPr>
            </w:pPr>
            <w:r>
              <w:rPr>
                <w:rFonts w:ascii="Times New Roman" w:hAnsi="Times New Roman"/>
              </w:rPr>
              <w:t>65</w:t>
            </w:r>
          </w:p>
        </w:tc>
        <w:tc>
          <w:tcPr>
            <w:tcW w:w="931" w:type="dxa"/>
          </w:tcPr>
          <w:p w14:paraId="59D7AD5F" w14:textId="6A62ED74" w:rsidR="0039300F" w:rsidRDefault="0039300F" w:rsidP="00186BE6">
            <w:pPr>
              <w:pStyle w:val="Brdtext"/>
              <w:rPr>
                <w:rFonts w:ascii="Times New Roman" w:hAnsi="Times New Roman"/>
              </w:rPr>
            </w:pPr>
            <w:r>
              <w:rPr>
                <w:rFonts w:ascii="Times New Roman" w:hAnsi="Times New Roman"/>
              </w:rPr>
              <w:t>69</w:t>
            </w:r>
          </w:p>
        </w:tc>
        <w:tc>
          <w:tcPr>
            <w:tcW w:w="931" w:type="dxa"/>
          </w:tcPr>
          <w:p w14:paraId="14735A42" w14:textId="58866EB5" w:rsidR="0039300F" w:rsidRDefault="00F971C2" w:rsidP="00186BE6">
            <w:pPr>
              <w:pStyle w:val="Brdtext"/>
              <w:rPr>
                <w:rFonts w:ascii="Times New Roman" w:hAnsi="Times New Roman"/>
              </w:rPr>
            </w:pPr>
            <w:r>
              <w:rPr>
                <w:rFonts w:ascii="Times New Roman" w:hAnsi="Times New Roman"/>
              </w:rPr>
              <w:t>71</w:t>
            </w:r>
          </w:p>
        </w:tc>
      </w:tr>
      <w:tr w:rsidR="0039300F" w:rsidRPr="002D36C6" w14:paraId="6002DD0F" w14:textId="149C55E7" w:rsidTr="0039300F">
        <w:tc>
          <w:tcPr>
            <w:tcW w:w="1549" w:type="dxa"/>
          </w:tcPr>
          <w:p w14:paraId="2F0BAE04" w14:textId="77777777" w:rsidR="0039300F" w:rsidRPr="002D36C6" w:rsidRDefault="0039300F" w:rsidP="00186BE6">
            <w:pPr>
              <w:pStyle w:val="Brdtext"/>
              <w:rPr>
                <w:rFonts w:ascii="Times New Roman" w:hAnsi="Times New Roman"/>
              </w:rPr>
            </w:pPr>
            <w:r w:rsidRPr="002D36C6">
              <w:rPr>
                <w:rFonts w:ascii="Times New Roman" w:hAnsi="Times New Roman"/>
              </w:rPr>
              <w:t>Munhälsa</w:t>
            </w:r>
          </w:p>
        </w:tc>
        <w:tc>
          <w:tcPr>
            <w:tcW w:w="1027" w:type="dxa"/>
          </w:tcPr>
          <w:p w14:paraId="6E1F95BC" w14:textId="77777777" w:rsidR="0039300F" w:rsidRPr="002D36C6" w:rsidRDefault="0039300F" w:rsidP="00186BE6">
            <w:pPr>
              <w:pStyle w:val="Brdtext"/>
              <w:rPr>
                <w:rFonts w:ascii="Times New Roman" w:hAnsi="Times New Roman"/>
              </w:rPr>
            </w:pPr>
            <w:r w:rsidRPr="002D36C6">
              <w:rPr>
                <w:rFonts w:ascii="Times New Roman" w:hAnsi="Times New Roman"/>
              </w:rPr>
              <w:t>45</w:t>
            </w:r>
          </w:p>
        </w:tc>
        <w:tc>
          <w:tcPr>
            <w:tcW w:w="1027" w:type="dxa"/>
          </w:tcPr>
          <w:p w14:paraId="4CC035AC" w14:textId="77777777" w:rsidR="0039300F" w:rsidRPr="002D36C6" w:rsidRDefault="0039300F" w:rsidP="00186BE6">
            <w:pPr>
              <w:pStyle w:val="Brdtext"/>
              <w:rPr>
                <w:rFonts w:ascii="Times New Roman" w:hAnsi="Times New Roman"/>
              </w:rPr>
            </w:pPr>
            <w:r w:rsidRPr="002D36C6">
              <w:rPr>
                <w:rFonts w:ascii="Times New Roman" w:hAnsi="Times New Roman"/>
              </w:rPr>
              <w:t>65</w:t>
            </w:r>
          </w:p>
        </w:tc>
        <w:tc>
          <w:tcPr>
            <w:tcW w:w="1027" w:type="dxa"/>
          </w:tcPr>
          <w:p w14:paraId="48758883" w14:textId="77777777" w:rsidR="0039300F" w:rsidRPr="002D36C6" w:rsidRDefault="0039300F" w:rsidP="00186BE6">
            <w:pPr>
              <w:pStyle w:val="Brdtext"/>
              <w:rPr>
                <w:rFonts w:ascii="Times New Roman" w:hAnsi="Times New Roman"/>
              </w:rPr>
            </w:pPr>
            <w:r w:rsidRPr="002D36C6">
              <w:rPr>
                <w:rFonts w:ascii="Times New Roman" w:hAnsi="Times New Roman"/>
              </w:rPr>
              <w:t>62</w:t>
            </w:r>
          </w:p>
        </w:tc>
        <w:tc>
          <w:tcPr>
            <w:tcW w:w="1027" w:type="dxa"/>
          </w:tcPr>
          <w:p w14:paraId="28F8D6A6" w14:textId="05CC0E12" w:rsidR="0039300F" w:rsidRPr="002D36C6" w:rsidRDefault="0039300F" w:rsidP="00186BE6">
            <w:pPr>
              <w:pStyle w:val="Brdtext"/>
              <w:rPr>
                <w:rFonts w:ascii="Times New Roman" w:hAnsi="Times New Roman"/>
              </w:rPr>
            </w:pPr>
            <w:r>
              <w:rPr>
                <w:rFonts w:ascii="Times New Roman" w:hAnsi="Times New Roman"/>
              </w:rPr>
              <w:t>60</w:t>
            </w:r>
          </w:p>
        </w:tc>
        <w:tc>
          <w:tcPr>
            <w:tcW w:w="931" w:type="dxa"/>
          </w:tcPr>
          <w:p w14:paraId="0535B944" w14:textId="23928D19" w:rsidR="0039300F" w:rsidRDefault="0039300F" w:rsidP="00186BE6">
            <w:pPr>
              <w:pStyle w:val="Brdtext"/>
              <w:rPr>
                <w:rFonts w:ascii="Times New Roman" w:hAnsi="Times New Roman"/>
              </w:rPr>
            </w:pPr>
            <w:r>
              <w:rPr>
                <w:rFonts w:ascii="Times New Roman" w:hAnsi="Times New Roman"/>
              </w:rPr>
              <w:t>53</w:t>
            </w:r>
          </w:p>
        </w:tc>
        <w:tc>
          <w:tcPr>
            <w:tcW w:w="931" w:type="dxa"/>
          </w:tcPr>
          <w:p w14:paraId="74ED28F7" w14:textId="183D6C01" w:rsidR="0039300F" w:rsidRDefault="0039300F" w:rsidP="00186BE6">
            <w:pPr>
              <w:pStyle w:val="Brdtext"/>
              <w:rPr>
                <w:rFonts w:ascii="Times New Roman" w:hAnsi="Times New Roman"/>
              </w:rPr>
            </w:pPr>
            <w:r>
              <w:rPr>
                <w:rFonts w:ascii="Times New Roman" w:hAnsi="Times New Roman"/>
              </w:rPr>
              <w:t>62</w:t>
            </w:r>
          </w:p>
        </w:tc>
        <w:tc>
          <w:tcPr>
            <w:tcW w:w="931" w:type="dxa"/>
          </w:tcPr>
          <w:p w14:paraId="4C984473" w14:textId="23BA28D1" w:rsidR="0039300F" w:rsidRDefault="00F971C2" w:rsidP="00186BE6">
            <w:pPr>
              <w:pStyle w:val="Brdtext"/>
              <w:rPr>
                <w:rFonts w:ascii="Times New Roman" w:hAnsi="Times New Roman"/>
              </w:rPr>
            </w:pPr>
            <w:r>
              <w:rPr>
                <w:rFonts w:ascii="Times New Roman" w:hAnsi="Times New Roman"/>
              </w:rPr>
              <w:t>64</w:t>
            </w:r>
          </w:p>
        </w:tc>
      </w:tr>
      <w:tr w:rsidR="0039300F" w:rsidRPr="002D36C6" w14:paraId="641881E3" w14:textId="1C9BA071" w:rsidTr="0039300F">
        <w:tc>
          <w:tcPr>
            <w:tcW w:w="1549" w:type="dxa"/>
          </w:tcPr>
          <w:p w14:paraId="3F574C88" w14:textId="6329C5EA" w:rsidR="0039300F" w:rsidRPr="002D36C6" w:rsidRDefault="0039300F" w:rsidP="00186BE6">
            <w:pPr>
              <w:pStyle w:val="Brdtext"/>
              <w:rPr>
                <w:rFonts w:ascii="Times New Roman" w:hAnsi="Times New Roman"/>
              </w:rPr>
            </w:pPr>
            <w:r>
              <w:rPr>
                <w:rFonts w:ascii="Times New Roman" w:hAnsi="Times New Roman"/>
              </w:rPr>
              <w:t>Vårdplan</w:t>
            </w:r>
          </w:p>
        </w:tc>
        <w:tc>
          <w:tcPr>
            <w:tcW w:w="1027" w:type="dxa"/>
          </w:tcPr>
          <w:p w14:paraId="131FE389" w14:textId="77777777" w:rsidR="0039300F" w:rsidRPr="002D36C6" w:rsidRDefault="0039300F" w:rsidP="00186BE6">
            <w:pPr>
              <w:pStyle w:val="Brdtext"/>
              <w:rPr>
                <w:rFonts w:ascii="Times New Roman" w:hAnsi="Times New Roman"/>
              </w:rPr>
            </w:pPr>
          </w:p>
        </w:tc>
        <w:tc>
          <w:tcPr>
            <w:tcW w:w="1027" w:type="dxa"/>
          </w:tcPr>
          <w:p w14:paraId="4968C859" w14:textId="77777777" w:rsidR="0039300F" w:rsidRPr="002D36C6" w:rsidRDefault="0039300F" w:rsidP="00186BE6">
            <w:pPr>
              <w:pStyle w:val="Brdtext"/>
              <w:rPr>
                <w:rFonts w:ascii="Times New Roman" w:hAnsi="Times New Roman"/>
              </w:rPr>
            </w:pPr>
          </w:p>
        </w:tc>
        <w:tc>
          <w:tcPr>
            <w:tcW w:w="1027" w:type="dxa"/>
          </w:tcPr>
          <w:p w14:paraId="3B575AA6" w14:textId="77777777" w:rsidR="0039300F" w:rsidRPr="002D36C6" w:rsidRDefault="0039300F" w:rsidP="00186BE6">
            <w:pPr>
              <w:pStyle w:val="Brdtext"/>
              <w:rPr>
                <w:rFonts w:ascii="Times New Roman" w:hAnsi="Times New Roman"/>
              </w:rPr>
            </w:pPr>
          </w:p>
        </w:tc>
        <w:tc>
          <w:tcPr>
            <w:tcW w:w="1027" w:type="dxa"/>
          </w:tcPr>
          <w:p w14:paraId="213D5AFD" w14:textId="77777777" w:rsidR="0039300F" w:rsidRDefault="0039300F" w:rsidP="00186BE6">
            <w:pPr>
              <w:pStyle w:val="Brdtext"/>
              <w:rPr>
                <w:rFonts w:ascii="Times New Roman" w:hAnsi="Times New Roman"/>
              </w:rPr>
            </w:pPr>
          </w:p>
        </w:tc>
        <w:tc>
          <w:tcPr>
            <w:tcW w:w="931" w:type="dxa"/>
          </w:tcPr>
          <w:p w14:paraId="49D856BB" w14:textId="2C5485CB" w:rsidR="0039300F" w:rsidRDefault="0039300F" w:rsidP="00186BE6">
            <w:pPr>
              <w:pStyle w:val="Brdtext"/>
              <w:rPr>
                <w:rFonts w:ascii="Times New Roman" w:hAnsi="Times New Roman"/>
              </w:rPr>
            </w:pPr>
            <w:r>
              <w:rPr>
                <w:rFonts w:ascii="Times New Roman" w:hAnsi="Times New Roman"/>
              </w:rPr>
              <w:t>74</w:t>
            </w:r>
          </w:p>
        </w:tc>
        <w:tc>
          <w:tcPr>
            <w:tcW w:w="931" w:type="dxa"/>
          </w:tcPr>
          <w:p w14:paraId="0B840DF7" w14:textId="61D3C640" w:rsidR="0039300F" w:rsidRDefault="0039300F" w:rsidP="00186BE6">
            <w:pPr>
              <w:pStyle w:val="Brdtext"/>
              <w:rPr>
                <w:rFonts w:ascii="Times New Roman" w:hAnsi="Times New Roman"/>
              </w:rPr>
            </w:pPr>
            <w:r>
              <w:rPr>
                <w:rFonts w:ascii="Times New Roman" w:hAnsi="Times New Roman"/>
              </w:rPr>
              <w:t>72</w:t>
            </w:r>
          </w:p>
        </w:tc>
        <w:tc>
          <w:tcPr>
            <w:tcW w:w="931" w:type="dxa"/>
          </w:tcPr>
          <w:p w14:paraId="1966D616" w14:textId="75B237C4" w:rsidR="0039300F" w:rsidRDefault="00AE0A2F" w:rsidP="00186BE6">
            <w:pPr>
              <w:pStyle w:val="Brdtext"/>
              <w:rPr>
                <w:rFonts w:ascii="Times New Roman" w:hAnsi="Times New Roman"/>
              </w:rPr>
            </w:pPr>
            <w:r>
              <w:rPr>
                <w:rFonts w:ascii="Times New Roman" w:hAnsi="Times New Roman"/>
              </w:rPr>
              <w:t>74</w:t>
            </w:r>
          </w:p>
        </w:tc>
      </w:tr>
    </w:tbl>
    <w:p w14:paraId="68E76FA0" w14:textId="77777777" w:rsidR="00D555DC" w:rsidRPr="002D36C6" w:rsidRDefault="00D555DC" w:rsidP="00D555DC">
      <w:pPr>
        <w:pStyle w:val="Brdtext"/>
        <w:rPr>
          <w:rFonts w:ascii="Times New Roman" w:hAnsi="Times New Roman"/>
        </w:rPr>
      </w:pPr>
    </w:p>
    <w:p w14:paraId="11B22B8A" w14:textId="2A412255" w:rsidR="00D555DC" w:rsidRPr="002D36C6" w:rsidRDefault="00756E28" w:rsidP="00D555DC">
      <w:pPr>
        <w:pStyle w:val="Brdtext"/>
        <w:rPr>
          <w:rFonts w:ascii="Times New Roman" w:hAnsi="Times New Roman"/>
          <w:sz w:val="23"/>
          <w:szCs w:val="23"/>
        </w:rPr>
      </w:pPr>
      <w:r>
        <w:rPr>
          <w:rFonts w:ascii="Times New Roman" w:hAnsi="Times New Roman"/>
          <w:sz w:val="23"/>
          <w:szCs w:val="23"/>
        </w:rPr>
        <w:t>Resultatet för 202</w:t>
      </w:r>
      <w:r w:rsidR="005B5D9D">
        <w:rPr>
          <w:rFonts w:ascii="Times New Roman" w:hAnsi="Times New Roman"/>
          <w:sz w:val="23"/>
          <w:szCs w:val="23"/>
        </w:rPr>
        <w:t>5</w:t>
      </w:r>
      <w:r>
        <w:rPr>
          <w:rFonts w:ascii="Times New Roman" w:hAnsi="Times New Roman"/>
          <w:sz w:val="23"/>
          <w:szCs w:val="23"/>
        </w:rPr>
        <w:t xml:space="preserve"> visar </w:t>
      </w:r>
      <w:r w:rsidR="00AF217D">
        <w:rPr>
          <w:rFonts w:ascii="Times New Roman" w:hAnsi="Times New Roman"/>
          <w:sz w:val="23"/>
          <w:szCs w:val="23"/>
        </w:rPr>
        <w:t xml:space="preserve">att vi trots att vi lyft dessa frågor </w:t>
      </w:r>
      <w:r w:rsidR="00F9260A">
        <w:rPr>
          <w:rFonts w:ascii="Times New Roman" w:hAnsi="Times New Roman"/>
          <w:sz w:val="23"/>
          <w:szCs w:val="23"/>
        </w:rPr>
        <w:t xml:space="preserve">sedan 2017 så utvecklas </w:t>
      </w:r>
      <w:r w:rsidR="006D1426">
        <w:rPr>
          <w:rFonts w:ascii="Times New Roman" w:hAnsi="Times New Roman"/>
          <w:sz w:val="23"/>
          <w:szCs w:val="23"/>
        </w:rPr>
        <w:t xml:space="preserve">vi inte i rätt riktning. </w:t>
      </w:r>
      <w:r w:rsidR="00F605C5">
        <w:rPr>
          <w:rFonts w:ascii="Times New Roman" w:hAnsi="Times New Roman"/>
          <w:sz w:val="23"/>
          <w:szCs w:val="23"/>
        </w:rPr>
        <w:t xml:space="preserve">2017 hade vi oerhört dåliga siffror och kvaliteten har stigit </w:t>
      </w:r>
      <w:r w:rsidR="003514CB">
        <w:rPr>
          <w:rFonts w:ascii="Times New Roman" w:hAnsi="Times New Roman"/>
          <w:sz w:val="23"/>
          <w:szCs w:val="23"/>
        </w:rPr>
        <w:t>rejält</w:t>
      </w:r>
      <w:r w:rsidR="00F605C5">
        <w:rPr>
          <w:rFonts w:ascii="Times New Roman" w:hAnsi="Times New Roman"/>
          <w:sz w:val="23"/>
          <w:szCs w:val="23"/>
        </w:rPr>
        <w:t xml:space="preserve"> sedan dess</w:t>
      </w:r>
      <w:r w:rsidR="003514CB">
        <w:rPr>
          <w:rFonts w:ascii="Times New Roman" w:hAnsi="Times New Roman"/>
          <w:sz w:val="23"/>
          <w:szCs w:val="23"/>
        </w:rPr>
        <w:t xml:space="preserve">. Lyftet gjordes redan 2018 och sedan </w:t>
      </w:r>
      <w:r w:rsidR="0097715B">
        <w:rPr>
          <w:rFonts w:ascii="Times New Roman" w:hAnsi="Times New Roman"/>
          <w:sz w:val="23"/>
          <w:szCs w:val="23"/>
        </w:rPr>
        <w:t xml:space="preserve">dess </w:t>
      </w:r>
      <w:r w:rsidR="003514CB">
        <w:rPr>
          <w:rFonts w:ascii="Times New Roman" w:hAnsi="Times New Roman"/>
          <w:sz w:val="23"/>
          <w:szCs w:val="23"/>
        </w:rPr>
        <w:t xml:space="preserve">har vi legat kvar på </w:t>
      </w:r>
      <w:r w:rsidR="00744552">
        <w:rPr>
          <w:rFonts w:ascii="Times New Roman" w:hAnsi="Times New Roman"/>
          <w:sz w:val="23"/>
          <w:szCs w:val="23"/>
        </w:rPr>
        <w:t xml:space="preserve">ungefär samma nivå. </w:t>
      </w:r>
      <w:r w:rsidR="008024A3">
        <w:rPr>
          <w:rFonts w:ascii="Times New Roman" w:hAnsi="Times New Roman"/>
          <w:sz w:val="23"/>
          <w:szCs w:val="23"/>
        </w:rPr>
        <w:t xml:space="preserve">Från </w:t>
      </w:r>
      <w:r w:rsidR="008459C1">
        <w:rPr>
          <w:rFonts w:ascii="Times New Roman" w:hAnsi="Times New Roman"/>
          <w:sz w:val="23"/>
          <w:szCs w:val="23"/>
        </w:rPr>
        <w:t>202</w:t>
      </w:r>
      <w:r w:rsidR="008024A3">
        <w:rPr>
          <w:rFonts w:ascii="Times New Roman" w:hAnsi="Times New Roman"/>
          <w:sz w:val="23"/>
          <w:szCs w:val="23"/>
        </w:rPr>
        <w:t>5</w:t>
      </w:r>
      <w:r w:rsidR="008459C1">
        <w:rPr>
          <w:rFonts w:ascii="Times New Roman" w:hAnsi="Times New Roman"/>
          <w:sz w:val="23"/>
          <w:szCs w:val="23"/>
        </w:rPr>
        <w:t xml:space="preserve"> har </w:t>
      </w:r>
      <w:r w:rsidR="0042617F">
        <w:rPr>
          <w:rFonts w:ascii="Times New Roman" w:hAnsi="Times New Roman"/>
          <w:sz w:val="23"/>
          <w:szCs w:val="23"/>
        </w:rPr>
        <w:t xml:space="preserve">en standardvårdplan för palliativ vård skapats och </w:t>
      </w:r>
      <w:r w:rsidR="00F64EEA">
        <w:rPr>
          <w:rFonts w:ascii="Times New Roman" w:hAnsi="Times New Roman"/>
          <w:sz w:val="23"/>
          <w:szCs w:val="23"/>
        </w:rPr>
        <w:t xml:space="preserve">samtliga patienter i vård i livets slut ska </w:t>
      </w:r>
      <w:r w:rsidR="00EC09EA">
        <w:rPr>
          <w:rFonts w:ascii="Times New Roman" w:hAnsi="Times New Roman"/>
          <w:sz w:val="23"/>
          <w:szCs w:val="23"/>
        </w:rPr>
        <w:t>ha denna vårdplan</w:t>
      </w:r>
      <w:r w:rsidR="00A2764E">
        <w:rPr>
          <w:rFonts w:ascii="Times New Roman" w:hAnsi="Times New Roman"/>
          <w:sz w:val="23"/>
          <w:szCs w:val="23"/>
        </w:rPr>
        <w:t xml:space="preserve">. </w:t>
      </w:r>
    </w:p>
    <w:p w14:paraId="7B3CFB83" w14:textId="77777777" w:rsidR="005311F6" w:rsidRPr="002D36C6" w:rsidRDefault="005311F6" w:rsidP="00D555DC">
      <w:pPr>
        <w:pStyle w:val="Brdtext"/>
        <w:rPr>
          <w:rFonts w:ascii="Times New Roman" w:hAnsi="Times New Roman"/>
          <w:sz w:val="23"/>
          <w:szCs w:val="23"/>
        </w:rPr>
      </w:pPr>
    </w:p>
    <w:p w14:paraId="6D89BB23" w14:textId="7E6027F7" w:rsidR="005311F6" w:rsidRPr="002D36C6" w:rsidRDefault="005311F6" w:rsidP="0057048A">
      <w:pPr>
        <w:pStyle w:val="Rubrik3"/>
      </w:pPr>
      <w:bookmarkStart w:id="57" w:name="_Toc224030013"/>
      <w:r w:rsidRPr="002D36C6">
        <w:t>BPSD registret</w:t>
      </w:r>
      <w:bookmarkEnd w:id="57"/>
      <w:r w:rsidRPr="002D36C6">
        <w:t xml:space="preserve"> </w:t>
      </w:r>
    </w:p>
    <w:p w14:paraId="57DD12F1" w14:textId="7A8E2166" w:rsidR="005311F6" w:rsidRDefault="005311F6" w:rsidP="005311F6">
      <w:pPr>
        <w:pStyle w:val="Brdtext"/>
        <w:rPr>
          <w:rFonts w:ascii="Times New Roman" w:hAnsi="Times New Roman"/>
          <w:sz w:val="23"/>
          <w:szCs w:val="23"/>
        </w:rPr>
      </w:pPr>
      <w:r w:rsidRPr="002D36C6">
        <w:rPr>
          <w:rFonts w:ascii="Times New Roman" w:hAnsi="Times New Roman"/>
          <w:sz w:val="23"/>
          <w:szCs w:val="23"/>
        </w:rPr>
        <w:t xml:space="preserve">Beteendemässiga och psykiska symtom vid demens (BPSD) drabbar någon gång 90 procent av alla med demenssjukdom. Symtomen kan exempelvis vara aggressivitet, oro, apati, hallucinationer eller sömnsvårigheter. Dessa symtom orsakar ett stort lidande för framför allt personen med demenssjukdom, men också för närstående. Syftet med BPSD registret är att, genom tvärprofessionella vårdåtgärder, minska förekomsten och allvarlighetsgraden av BPSD. </w:t>
      </w:r>
    </w:p>
    <w:p w14:paraId="47574E82" w14:textId="77777777" w:rsidR="000A7CDF" w:rsidRDefault="000A7CDF" w:rsidP="005311F6">
      <w:pPr>
        <w:pStyle w:val="Brdtext"/>
        <w:rPr>
          <w:rFonts w:ascii="Times New Roman" w:hAnsi="Times New Roman"/>
          <w:sz w:val="23"/>
          <w:szCs w:val="23"/>
        </w:rPr>
      </w:pPr>
    </w:p>
    <w:p w14:paraId="43D38ED9" w14:textId="7AD28720" w:rsidR="00227710" w:rsidRPr="002D36C6" w:rsidRDefault="00117FB9" w:rsidP="005311F6">
      <w:pPr>
        <w:pStyle w:val="Brdtext"/>
        <w:rPr>
          <w:rFonts w:ascii="Times New Roman" w:hAnsi="Times New Roman"/>
          <w:sz w:val="23"/>
          <w:szCs w:val="23"/>
        </w:rPr>
      </w:pPr>
      <w:r w:rsidRPr="00117FB9">
        <w:rPr>
          <w:rFonts w:ascii="Times New Roman" w:hAnsi="Times New Roman"/>
          <w:noProof/>
          <w:sz w:val="23"/>
          <w:szCs w:val="23"/>
        </w:rPr>
        <w:lastRenderedPageBreak/>
        <w:drawing>
          <wp:inline distT="0" distB="0" distL="0" distR="0" wp14:anchorId="7996D972" wp14:editId="0265ABF1">
            <wp:extent cx="5761355" cy="1983105"/>
            <wp:effectExtent l="0" t="0" r="0" b="0"/>
            <wp:docPr id="163018017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180173" name=""/>
                    <pic:cNvPicPr/>
                  </pic:nvPicPr>
                  <pic:blipFill>
                    <a:blip r:embed="rId30"/>
                    <a:stretch>
                      <a:fillRect/>
                    </a:stretch>
                  </pic:blipFill>
                  <pic:spPr>
                    <a:xfrm>
                      <a:off x="0" y="0"/>
                      <a:ext cx="5761355" cy="1983105"/>
                    </a:xfrm>
                    <a:prstGeom prst="rect">
                      <a:avLst/>
                    </a:prstGeom>
                  </pic:spPr>
                </pic:pic>
              </a:graphicData>
            </a:graphic>
          </wp:inline>
        </w:drawing>
      </w:r>
    </w:p>
    <w:p w14:paraId="572C90AD" w14:textId="77777777" w:rsidR="005311F6" w:rsidRPr="002D36C6" w:rsidRDefault="005311F6" w:rsidP="005311F6">
      <w:pPr>
        <w:pStyle w:val="Brdtext"/>
        <w:rPr>
          <w:rFonts w:ascii="Times New Roman" w:hAnsi="Times New Roman"/>
          <w:sz w:val="23"/>
          <w:szCs w:val="23"/>
        </w:rPr>
      </w:pPr>
    </w:p>
    <w:p w14:paraId="45F9E6A7" w14:textId="5D87996E" w:rsidR="007E6EC6" w:rsidRDefault="00C864AA" w:rsidP="00C864AA">
      <w:pPr>
        <w:pStyle w:val="Brdtext"/>
        <w:rPr>
          <w:rFonts w:ascii="Times New Roman" w:hAnsi="Times New Roman"/>
          <w:sz w:val="23"/>
          <w:szCs w:val="23"/>
        </w:rPr>
      </w:pPr>
      <w:r w:rsidRPr="002D36C6">
        <w:rPr>
          <w:rFonts w:ascii="Times New Roman" w:hAnsi="Times New Roman"/>
          <w:sz w:val="23"/>
          <w:szCs w:val="23"/>
        </w:rPr>
        <w:t>Det sker ett stort arbete med BPSD registreringar och det tas fram handlingsplaner på individnivå efter det resultat som fås från mätningarna. De låga poäng som fås i mätningarna visar på bra resultat av de handlings- och bemötandeplaner som tas fram för individen.</w:t>
      </w:r>
    </w:p>
    <w:p w14:paraId="01055A17" w14:textId="62A5A373" w:rsidR="007423BE" w:rsidRPr="0057048A" w:rsidRDefault="00665033" w:rsidP="0057048A">
      <w:pPr>
        <w:pStyle w:val="Rubrik3"/>
      </w:pPr>
      <w:bookmarkStart w:id="58" w:name="_Toc224030014"/>
      <w:r w:rsidRPr="0057048A">
        <w:t>Svårläkta</w:t>
      </w:r>
      <w:r w:rsidR="00ED48A4" w:rsidRPr="0057048A">
        <w:t xml:space="preserve"> sår</w:t>
      </w:r>
      <w:bookmarkEnd w:id="58"/>
    </w:p>
    <w:p w14:paraId="3A64CC9E" w14:textId="7DE2FB9D" w:rsidR="00683914" w:rsidRPr="002D36C6" w:rsidRDefault="00665033" w:rsidP="007423BE">
      <w:pPr>
        <w:pStyle w:val="Brdtext"/>
        <w:rPr>
          <w:rFonts w:ascii="Times New Roman" w:hAnsi="Times New Roman"/>
          <w:sz w:val="23"/>
          <w:szCs w:val="23"/>
        </w:rPr>
      </w:pPr>
      <w:r>
        <w:rPr>
          <w:rFonts w:ascii="Times New Roman" w:hAnsi="Times New Roman"/>
          <w:sz w:val="23"/>
          <w:szCs w:val="23"/>
        </w:rPr>
        <w:t xml:space="preserve">Region Skåne har </w:t>
      </w:r>
      <w:r w:rsidR="00E9409E">
        <w:rPr>
          <w:rFonts w:ascii="Times New Roman" w:hAnsi="Times New Roman"/>
          <w:sz w:val="23"/>
          <w:szCs w:val="23"/>
        </w:rPr>
        <w:t>anställt sårkonsulter</w:t>
      </w:r>
      <w:r w:rsidR="00E1016C">
        <w:rPr>
          <w:rFonts w:ascii="Times New Roman" w:hAnsi="Times New Roman"/>
          <w:sz w:val="23"/>
          <w:szCs w:val="23"/>
        </w:rPr>
        <w:t>. Sårkonsulterna är specialistutbildade sjuksköterskor. Deras uppdrag är att stötta bland annat kommunens sjuksköterskor</w:t>
      </w:r>
      <w:r w:rsidR="00CF008D">
        <w:rPr>
          <w:rFonts w:ascii="Times New Roman" w:hAnsi="Times New Roman"/>
          <w:sz w:val="23"/>
          <w:szCs w:val="23"/>
        </w:rPr>
        <w:t xml:space="preserve"> i att läka svårläkta sår.</w:t>
      </w:r>
      <w:r w:rsidR="00C47137">
        <w:rPr>
          <w:rFonts w:ascii="Times New Roman" w:hAnsi="Times New Roman"/>
          <w:sz w:val="23"/>
          <w:szCs w:val="23"/>
        </w:rPr>
        <w:t xml:space="preserve"> </w:t>
      </w:r>
      <w:r w:rsidR="00C90BD0">
        <w:rPr>
          <w:rFonts w:ascii="Times New Roman" w:hAnsi="Times New Roman"/>
          <w:sz w:val="23"/>
          <w:szCs w:val="23"/>
        </w:rPr>
        <w:t xml:space="preserve">Sårkonsulterna har även knutit till sig sjuksköterskor från olika kommuner som ska </w:t>
      </w:r>
      <w:r w:rsidR="005825BF">
        <w:rPr>
          <w:rFonts w:ascii="Times New Roman" w:hAnsi="Times New Roman"/>
          <w:sz w:val="23"/>
          <w:szCs w:val="23"/>
        </w:rPr>
        <w:t>få en högre grad av kompetens när det gäller svårläkta sår. Eslövs kommun har en sjuksköterska i detta nätverk.</w:t>
      </w:r>
    </w:p>
    <w:p w14:paraId="5781D6BC" w14:textId="3C44EECB" w:rsidR="00683914" w:rsidRPr="002D36C6" w:rsidRDefault="00683914" w:rsidP="0057048A">
      <w:pPr>
        <w:pStyle w:val="Rubrik3"/>
      </w:pPr>
      <w:bookmarkStart w:id="59" w:name="_Toc224030015"/>
      <w:r w:rsidRPr="002D36C6">
        <w:t>Basala hygienrutiner</w:t>
      </w:r>
      <w:bookmarkEnd w:id="59"/>
    </w:p>
    <w:p w14:paraId="2B17BC32" w14:textId="6BF757AF" w:rsidR="00FC487E" w:rsidRDefault="00683914" w:rsidP="00683914">
      <w:pPr>
        <w:pStyle w:val="Brdtext"/>
        <w:rPr>
          <w:rFonts w:ascii="Times New Roman" w:hAnsi="Times New Roman"/>
          <w:sz w:val="23"/>
          <w:szCs w:val="23"/>
        </w:rPr>
      </w:pPr>
      <w:r w:rsidRPr="002D36C6">
        <w:rPr>
          <w:rFonts w:ascii="Times New Roman" w:hAnsi="Times New Roman"/>
          <w:sz w:val="23"/>
          <w:szCs w:val="23"/>
        </w:rPr>
        <w:t xml:space="preserve">Vård och Omsorg </w:t>
      </w:r>
      <w:r w:rsidR="008E4394">
        <w:rPr>
          <w:rFonts w:ascii="Times New Roman" w:hAnsi="Times New Roman"/>
          <w:sz w:val="23"/>
          <w:szCs w:val="23"/>
        </w:rPr>
        <w:t>har tidigare</w:t>
      </w:r>
      <w:r w:rsidR="00A86002">
        <w:rPr>
          <w:rFonts w:ascii="Times New Roman" w:hAnsi="Times New Roman"/>
          <w:sz w:val="23"/>
          <w:szCs w:val="23"/>
        </w:rPr>
        <w:t xml:space="preserve"> </w:t>
      </w:r>
      <w:r w:rsidRPr="002D36C6">
        <w:rPr>
          <w:rFonts w:ascii="Times New Roman" w:hAnsi="Times New Roman"/>
          <w:sz w:val="23"/>
          <w:szCs w:val="23"/>
        </w:rPr>
        <w:t>delt</w:t>
      </w:r>
      <w:r w:rsidR="008E4394">
        <w:rPr>
          <w:rFonts w:ascii="Times New Roman" w:hAnsi="Times New Roman"/>
          <w:sz w:val="23"/>
          <w:szCs w:val="23"/>
        </w:rPr>
        <w:t>agit</w:t>
      </w:r>
      <w:r w:rsidRPr="002D36C6">
        <w:rPr>
          <w:rFonts w:ascii="Times New Roman" w:hAnsi="Times New Roman"/>
          <w:sz w:val="23"/>
          <w:szCs w:val="23"/>
        </w:rPr>
        <w:t xml:space="preserve"> i SKR:s årliga punktprevalensmätning</w:t>
      </w:r>
      <w:r w:rsidR="00101C90">
        <w:rPr>
          <w:rFonts w:ascii="Times New Roman" w:hAnsi="Times New Roman"/>
          <w:sz w:val="23"/>
          <w:szCs w:val="23"/>
        </w:rPr>
        <w:t xml:space="preserve"> (ppm)</w:t>
      </w:r>
      <w:r w:rsidRPr="002D36C6">
        <w:rPr>
          <w:rFonts w:ascii="Times New Roman" w:hAnsi="Times New Roman"/>
          <w:sz w:val="23"/>
          <w:szCs w:val="23"/>
        </w:rPr>
        <w:t xml:space="preserve"> gällande basala hygienrutiner och klädregler. </w:t>
      </w:r>
      <w:r w:rsidR="0084577E">
        <w:rPr>
          <w:rFonts w:ascii="Times New Roman" w:hAnsi="Times New Roman"/>
          <w:sz w:val="23"/>
          <w:szCs w:val="23"/>
        </w:rPr>
        <w:t xml:space="preserve">Denna mätning </w:t>
      </w:r>
      <w:r w:rsidR="00A86002">
        <w:rPr>
          <w:rFonts w:ascii="Times New Roman" w:hAnsi="Times New Roman"/>
          <w:sz w:val="23"/>
          <w:szCs w:val="23"/>
        </w:rPr>
        <w:t>har varit</w:t>
      </w:r>
      <w:r w:rsidR="0084577E">
        <w:rPr>
          <w:rFonts w:ascii="Times New Roman" w:hAnsi="Times New Roman"/>
          <w:sz w:val="23"/>
          <w:szCs w:val="23"/>
        </w:rPr>
        <w:t xml:space="preserve"> en viktig indikation på efterlevnaden av basala hygienrutiner i verksamheten.</w:t>
      </w:r>
      <w:r w:rsidR="006322B4">
        <w:rPr>
          <w:rFonts w:ascii="Times New Roman" w:hAnsi="Times New Roman"/>
          <w:sz w:val="23"/>
          <w:szCs w:val="23"/>
        </w:rPr>
        <w:t xml:space="preserve"> Tyvärr har SKR avslutat denna mätning </w:t>
      </w:r>
      <w:r w:rsidR="00A767BD">
        <w:rPr>
          <w:rFonts w:ascii="Times New Roman" w:hAnsi="Times New Roman"/>
          <w:sz w:val="23"/>
          <w:szCs w:val="23"/>
        </w:rPr>
        <w:t xml:space="preserve">och ingen </w:t>
      </w:r>
      <w:r w:rsidR="009A4649">
        <w:rPr>
          <w:rFonts w:ascii="Times New Roman" w:hAnsi="Times New Roman"/>
          <w:sz w:val="23"/>
          <w:szCs w:val="23"/>
        </w:rPr>
        <w:t>på centralt håll har tagit vid.</w:t>
      </w:r>
    </w:p>
    <w:p w14:paraId="739D31FF" w14:textId="77777777" w:rsidR="00704E96" w:rsidRDefault="00704E96" w:rsidP="00683914">
      <w:pPr>
        <w:pStyle w:val="Brdtext"/>
        <w:rPr>
          <w:rFonts w:ascii="Times New Roman" w:hAnsi="Times New Roman"/>
          <w:sz w:val="23"/>
          <w:szCs w:val="23"/>
        </w:rPr>
      </w:pPr>
    </w:p>
    <w:p w14:paraId="1512C645" w14:textId="6A62AC06" w:rsidR="00253B14" w:rsidRDefault="00253B14" w:rsidP="00683914">
      <w:pPr>
        <w:pStyle w:val="Brdtext"/>
        <w:rPr>
          <w:rFonts w:ascii="Times New Roman" w:hAnsi="Times New Roman"/>
          <w:sz w:val="23"/>
          <w:szCs w:val="23"/>
        </w:rPr>
      </w:pPr>
      <w:r>
        <w:rPr>
          <w:rFonts w:ascii="Times New Roman" w:hAnsi="Times New Roman"/>
          <w:sz w:val="23"/>
          <w:szCs w:val="23"/>
        </w:rPr>
        <w:t xml:space="preserve">Under 2025 har MAS ÄO och MAS FN </w:t>
      </w:r>
      <w:r w:rsidR="000E3113">
        <w:rPr>
          <w:rFonts w:ascii="Times New Roman" w:hAnsi="Times New Roman"/>
          <w:sz w:val="23"/>
          <w:szCs w:val="23"/>
        </w:rPr>
        <w:t>gemensamt utvecklat en egen form av mätningar av observationer</w:t>
      </w:r>
      <w:r w:rsidR="00207EA3">
        <w:rPr>
          <w:rFonts w:ascii="Times New Roman" w:hAnsi="Times New Roman"/>
          <w:sz w:val="23"/>
          <w:szCs w:val="23"/>
        </w:rPr>
        <w:t xml:space="preserve"> av efterlevnad av basala hygienrutiner via forms i mobiltelefonen.</w:t>
      </w:r>
      <w:r w:rsidR="000D6982">
        <w:rPr>
          <w:rFonts w:ascii="Times New Roman" w:hAnsi="Times New Roman"/>
          <w:sz w:val="23"/>
          <w:szCs w:val="23"/>
        </w:rPr>
        <w:t xml:space="preserve"> MAS analyserar sedan resultaten. Vi kan på detta sätt kontrollera vår</w:t>
      </w:r>
      <w:r w:rsidR="007B6A39">
        <w:rPr>
          <w:rFonts w:ascii="Times New Roman" w:hAnsi="Times New Roman"/>
          <w:sz w:val="23"/>
          <w:szCs w:val="23"/>
        </w:rPr>
        <w:t xml:space="preserve"> egen verksamhet och jämföra oss med oss själva över tid. Det som saknas är jämförelsen med andra kommuner.</w:t>
      </w:r>
    </w:p>
    <w:p w14:paraId="3CEA7063" w14:textId="77777777" w:rsidR="000E3E2A" w:rsidRDefault="000E3E2A" w:rsidP="00683914">
      <w:pPr>
        <w:pStyle w:val="Brdtext"/>
        <w:rPr>
          <w:rFonts w:ascii="Times New Roman" w:hAnsi="Times New Roman"/>
          <w:sz w:val="23"/>
          <w:szCs w:val="23"/>
        </w:rPr>
      </w:pPr>
    </w:p>
    <w:p w14:paraId="2DDD679E" w14:textId="3A9079D3" w:rsidR="0041094D" w:rsidRDefault="007645C7" w:rsidP="00683914">
      <w:pPr>
        <w:pStyle w:val="Brdtext"/>
        <w:rPr>
          <w:rFonts w:ascii="Times New Roman" w:hAnsi="Times New Roman"/>
          <w:sz w:val="23"/>
          <w:szCs w:val="23"/>
        </w:rPr>
      </w:pPr>
      <w:r>
        <w:rPr>
          <w:rFonts w:ascii="Times New Roman" w:hAnsi="Times New Roman"/>
          <w:sz w:val="23"/>
          <w:szCs w:val="23"/>
        </w:rPr>
        <w:t xml:space="preserve">En egenkontroll av efterlevnad </w:t>
      </w:r>
      <w:r w:rsidR="00721EDE">
        <w:rPr>
          <w:rFonts w:ascii="Times New Roman" w:hAnsi="Times New Roman"/>
          <w:sz w:val="23"/>
          <w:szCs w:val="23"/>
        </w:rPr>
        <w:t>av basala hygienrutiner</w:t>
      </w:r>
      <w:r>
        <w:rPr>
          <w:rFonts w:ascii="Times New Roman" w:hAnsi="Times New Roman"/>
          <w:sz w:val="23"/>
          <w:szCs w:val="23"/>
        </w:rPr>
        <w:t xml:space="preserve"> påbörja</w:t>
      </w:r>
      <w:r w:rsidR="00721EDE">
        <w:rPr>
          <w:rFonts w:ascii="Times New Roman" w:hAnsi="Times New Roman"/>
          <w:sz w:val="23"/>
          <w:szCs w:val="23"/>
        </w:rPr>
        <w:t>des</w:t>
      </w:r>
      <w:r>
        <w:rPr>
          <w:rFonts w:ascii="Times New Roman" w:hAnsi="Times New Roman"/>
          <w:sz w:val="23"/>
          <w:szCs w:val="23"/>
        </w:rPr>
        <w:t xml:space="preserve"> under hösten 2022</w:t>
      </w:r>
      <w:r w:rsidR="00721EDE">
        <w:rPr>
          <w:rFonts w:ascii="Times New Roman" w:hAnsi="Times New Roman"/>
          <w:sz w:val="23"/>
          <w:szCs w:val="23"/>
        </w:rPr>
        <w:t xml:space="preserve"> och har fortsatt under 202</w:t>
      </w:r>
      <w:r w:rsidR="00D33583">
        <w:rPr>
          <w:rFonts w:ascii="Times New Roman" w:hAnsi="Times New Roman"/>
          <w:sz w:val="23"/>
          <w:szCs w:val="23"/>
        </w:rPr>
        <w:t>4</w:t>
      </w:r>
      <w:r>
        <w:rPr>
          <w:rFonts w:ascii="Times New Roman" w:hAnsi="Times New Roman"/>
          <w:sz w:val="23"/>
          <w:szCs w:val="23"/>
        </w:rPr>
        <w:t xml:space="preserve">. </w:t>
      </w:r>
      <w:r w:rsidR="00721EDE">
        <w:rPr>
          <w:rFonts w:ascii="Times New Roman" w:hAnsi="Times New Roman"/>
          <w:sz w:val="23"/>
          <w:szCs w:val="23"/>
        </w:rPr>
        <w:t xml:space="preserve">Egenkontrollen </w:t>
      </w:r>
      <w:r w:rsidR="00915630">
        <w:rPr>
          <w:rFonts w:ascii="Times New Roman" w:hAnsi="Times New Roman"/>
          <w:sz w:val="23"/>
          <w:szCs w:val="23"/>
        </w:rPr>
        <w:t>rekommenderas</w:t>
      </w:r>
      <w:r w:rsidR="00721EDE">
        <w:rPr>
          <w:rFonts w:ascii="Times New Roman" w:hAnsi="Times New Roman"/>
          <w:sz w:val="23"/>
          <w:szCs w:val="23"/>
        </w:rPr>
        <w:t xml:space="preserve"> av Vårdhygien Skåne</w:t>
      </w:r>
      <w:r w:rsidR="00915630">
        <w:rPr>
          <w:rFonts w:ascii="Times New Roman" w:hAnsi="Times New Roman"/>
          <w:sz w:val="23"/>
          <w:szCs w:val="23"/>
        </w:rPr>
        <w:t xml:space="preserve">. </w:t>
      </w:r>
      <w:r w:rsidR="00062924">
        <w:rPr>
          <w:rFonts w:ascii="Times New Roman" w:hAnsi="Times New Roman"/>
          <w:sz w:val="23"/>
          <w:szCs w:val="23"/>
        </w:rPr>
        <w:t>Egenkontrollen genomförs i form av en nuläges</w:t>
      </w:r>
      <w:r w:rsidR="00721EDE">
        <w:rPr>
          <w:rFonts w:ascii="Times New Roman" w:hAnsi="Times New Roman"/>
          <w:sz w:val="23"/>
          <w:szCs w:val="23"/>
        </w:rPr>
        <w:t>analys och efter vad den analysen visar upprättas en handlingsplan</w:t>
      </w:r>
      <w:r w:rsidR="00062924">
        <w:rPr>
          <w:rFonts w:ascii="Times New Roman" w:hAnsi="Times New Roman"/>
          <w:sz w:val="23"/>
          <w:szCs w:val="23"/>
        </w:rPr>
        <w:t xml:space="preserve">. </w:t>
      </w:r>
      <w:r w:rsidR="003108E8">
        <w:rPr>
          <w:rFonts w:ascii="Times New Roman" w:hAnsi="Times New Roman"/>
          <w:sz w:val="23"/>
          <w:szCs w:val="23"/>
        </w:rPr>
        <w:t>Genomförd handlingsplan ska sedan leda till att nulägesanalysen förbättras.</w:t>
      </w:r>
      <w:r w:rsidR="00E22D3C">
        <w:rPr>
          <w:rFonts w:ascii="Times New Roman" w:hAnsi="Times New Roman"/>
          <w:sz w:val="23"/>
          <w:szCs w:val="23"/>
        </w:rPr>
        <w:t xml:space="preserve"> Enhetscheferna ansvarar för att detta utförs.</w:t>
      </w:r>
    </w:p>
    <w:p w14:paraId="236E6DF2" w14:textId="5E7C90B0" w:rsidR="00DD0263" w:rsidRDefault="00DD0263" w:rsidP="00683914">
      <w:pPr>
        <w:pStyle w:val="Brdtext"/>
        <w:rPr>
          <w:rFonts w:ascii="Times New Roman" w:hAnsi="Times New Roman"/>
          <w:sz w:val="23"/>
          <w:szCs w:val="23"/>
        </w:rPr>
      </w:pPr>
    </w:p>
    <w:p w14:paraId="4D09CC9C" w14:textId="77777777" w:rsidR="00C522DF" w:rsidRDefault="00C522DF" w:rsidP="007423BE">
      <w:pPr>
        <w:pStyle w:val="Brdtext"/>
        <w:rPr>
          <w:rFonts w:ascii="Times New Roman" w:hAnsi="Times New Roman"/>
          <w:i/>
          <w:sz w:val="24"/>
          <w:szCs w:val="24"/>
        </w:rPr>
      </w:pPr>
    </w:p>
    <w:p w14:paraId="76C698B4" w14:textId="77777777" w:rsidR="00E12555" w:rsidRDefault="00E12555" w:rsidP="007423BE">
      <w:pPr>
        <w:pStyle w:val="Brdtext"/>
        <w:rPr>
          <w:rFonts w:ascii="Arial" w:hAnsi="Arial" w:cs="Arial"/>
          <w:b/>
          <w:sz w:val="28"/>
          <w:szCs w:val="28"/>
        </w:rPr>
      </w:pPr>
    </w:p>
    <w:p w14:paraId="63C9B74A" w14:textId="6EBD7F39" w:rsidR="00186BE6" w:rsidRPr="00727FCC" w:rsidRDefault="00186BE6" w:rsidP="0057048A">
      <w:pPr>
        <w:pStyle w:val="Rubrik2"/>
      </w:pPr>
      <w:bookmarkStart w:id="60" w:name="_Toc224030016"/>
      <w:r w:rsidRPr="00727FCC">
        <w:t>Avvikelser</w:t>
      </w:r>
      <w:bookmarkEnd w:id="60"/>
      <w:r w:rsidRPr="00727FCC">
        <w:t xml:space="preserve"> </w:t>
      </w:r>
    </w:p>
    <w:p w14:paraId="4C896E45" w14:textId="77777777" w:rsidR="00186BE6" w:rsidRPr="002D36C6" w:rsidRDefault="00186BE6" w:rsidP="007423BE">
      <w:pPr>
        <w:pStyle w:val="Brdtext"/>
        <w:rPr>
          <w:rFonts w:ascii="Times New Roman" w:hAnsi="Times New Roman"/>
          <w:i/>
          <w:sz w:val="20"/>
        </w:rPr>
      </w:pPr>
      <w:r w:rsidRPr="002D36C6">
        <w:rPr>
          <w:rFonts w:ascii="Times New Roman" w:hAnsi="Times New Roman"/>
          <w:i/>
          <w:sz w:val="20"/>
        </w:rPr>
        <w:t>PSL 2010:659, 6 kap. 4 §, SOSFS 2011:9 5 kap. 5 §, 7 kap. 2 § p 5</w:t>
      </w:r>
    </w:p>
    <w:p w14:paraId="4F58257B" w14:textId="1080F5C4" w:rsidR="00414363" w:rsidRPr="002D36C6" w:rsidRDefault="00186BE6" w:rsidP="007423BE">
      <w:pPr>
        <w:pStyle w:val="Brdtext"/>
        <w:rPr>
          <w:rFonts w:ascii="Times New Roman" w:hAnsi="Times New Roman"/>
          <w:sz w:val="24"/>
          <w:szCs w:val="24"/>
        </w:rPr>
      </w:pPr>
      <w:r w:rsidRPr="002D36C6">
        <w:rPr>
          <w:rFonts w:ascii="Times New Roman" w:hAnsi="Times New Roman"/>
          <w:sz w:val="24"/>
          <w:szCs w:val="24"/>
        </w:rPr>
        <w:t xml:space="preserve">Hälso-och sjukvårdspersonal ansvarar för att identifiera, dokumentera och rapportera händelser (avvikelser). Mottagare av rapporterade händelser är respektive chef som beslutar om fortsatt hantering av händelsen. Om händelsen avser en risk för allvarlig </w:t>
      </w:r>
      <w:proofErr w:type="spellStart"/>
      <w:r w:rsidRPr="002D36C6">
        <w:rPr>
          <w:rFonts w:ascii="Times New Roman" w:hAnsi="Times New Roman"/>
          <w:sz w:val="24"/>
          <w:szCs w:val="24"/>
        </w:rPr>
        <w:t>vårdskada</w:t>
      </w:r>
      <w:proofErr w:type="spellEnd"/>
      <w:r w:rsidRPr="002D36C6">
        <w:rPr>
          <w:rFonts w:ascii="Times New Roman" w:hAnsi="Times New Roman"/>
          <w:sz w:val="24"/>
          <w:szCs w:val="24"/>
        </w:rPr>
        <w:t xml:space="preserve"> eller allvarlig </w:t>
      </w:r>
      <w:proofErr w:type="spellStart"/>
      <w:r w:rsidRPr="002D36C6">
        <w:rPr>
          <w:rFonts w:ascii="Times New Roman" w:hAnsi="Times New Roman"/>
          <w:sz w:val="24"/>
          <w:szCs w:val="24"/>
        </w:rPr>
        <w:t>vårdskada</w:t>
      </w:r>
      <w:proofErr w:type="spellEnd"/>
      <w:r w:rsidRPr="002D36C6">
        <w:rPr>
          <w:rFonts w:ascii="Times New Roman" w:hAnsi="Times New Roman"/>
          <w:sz w:val="24"/>
          <w:szCs w:val="24"/>
        </w:rPr>
        <w:t xml:space="preserve"> informeras medicinskt ansvarig sjuksköterska (MAS) som utreder </w:t>
      </w:r>
      <w:r w:rsidRPr="002D36C6">
        <w:rPr>
          <w:rFonts w:ascii="Times New Roman" w:hAnsi="Times New Roman"/>
          <w:sz w:val="24"/>
          <w:szCs w:val="24"/>
        </w:rPr>
        <w:lastRenderedPageBreak/>
        <w:t xml:space="preserve">avvikelsen vidare. Om utredningen visar att det handlar om risk för allvarlig </w:t>
      </w:r>
      <w:proofErr w:type="spellStart"/>
      <w:r w:rsidRPr="002D36C6">
        <w:rPr>
          <w:rFonts w:ascii="Times New Roman" w:hAnsi="Times New Roman"/>
          <w:sz w:val="24"/>
          <w:szCs w:val="24"/>
        </w:rPr>
        <w:t>vårdskada</w:t>
      </w:r>
      <w:proofErr w:type="spellEnd"/>
      <w:r w:rsidRPr="002D36C6">
        <w:rPr>
          <w:rFonts w:ascii="Times New Roman" w:hAnsi="Times New Roman"/>
          <w:sz w:val="24"/>
          <w:szCs w:val="24"/>
        </w:rPr>
        <w:t xml:space="preserve"> eller en allvarlig </w:t>
      </w:r>
      <w:proofErr w:type="spellStart"/>
      <w:r w:rsidRPr="002D36C6">
        <w:rPr>
          <w:rFonts w:ascii="Times New Roman" w:hAnsi="Times New Roman"/>
          <w:sz w:val="24"/>
          <w:szCs w:val="24"/>
        </w:rPr>
        <w:t>vårdskada</w:t>
      </w:r>
      <w:proofErr w:type="spellEnd"/>
      <w:r w:rsidRPr="002D36C6">
        <w:rPr>
          <w:rFonts w:ascii="Times New Roman" w:hAnsi="Times New Roman"/>
          <w:sz w:val="24"/>
          <w:szCs w:val="24"/>
        </w:rPr>
        <w:t xml:space="preserve"> anmäler MAS händelsen till Inspektionen för vård och omsorg (IVO) enligt lex Maria </w:t>
      </w:r>
    </w:p>
    <w:p w14:paraId="03A2C66A" w14:textId="77777777" w:rsidR="003665C8" w:rsidRPr="002D36C6" w:rsidRDefault="003665C8" w:rsidP="007423BE">
      <w:pPr>
        <w:pStyle w:val="Brdtext"/>
        <w:rPr>
          <w:rFonts w:ascii="Times New Roman" w:hAnsi="Times New Roman"/>
          <w:sz w:val="24"/>
          <w:szCs w:val="24"/>
        </w:rPr>
      </w:pPr>
    </w:p>
    <w:p w14:paraId="73D94A47" w14:textId="719A7317" w:rsidR="00414363" w:rsidRDefault="000C36D6" w:rsidP="007423BE">
      <w:pPr>
        <w:pStyle w:val="Brdtext"/>
        <w:rPr>
          <w:rFonts w:ascii="Times New Roman" w:hAnsi="Times New Roman"/>
          <w:sz w:val="24"/>
          <w:szCs w:val="24"/>
        </w:rPr>
      </w:pPr>
      <w:r>
        <w:rPr>
          <w:rFonts w:ascii="Times New Roman" w:hAnsi="Times New Roman"/>
          <w:sz w:val="24"/>
          <w:szCs w:val="24"/>
        </w:rPr>
        <w:t>Under 202</w:t>
      </w:r>
      <w:r w:rsidR="00C82940">
        <w:rPr>
          <w:rFonts w:ascii="Times New Roman" w:hAnsi="Times New Roman"/>
          <w:sz w:val="24"/>
          <w:szCs w:val="24"/>
        </w:rPr>
        <w:t>5</w:t>
      </w:r>
      <w:r w:rsidR="007C2682" w:rsidRPr="002D36C6">
        <w:rPr>
          <w:rFonts w:ascii="Times New Roman" w:hAnsi="Times New Roman"/>
          <w:sz w:val="24"/>
          <w:szCs w:val="24"/>
        </w:rPr>
        <w:t xml:space="preserve"> har det anmälts </w:t>
      </w:r>
      <w:r w:rsidR="003F3AA2">
        <w:rPr>
          <w:rFonts w:ascii="Times New Roman" w:hAnsi="Times New Roman"/>
          <w:sz w:val="24"/>
          <w:szCs w:val="24"/>
        </w:rPr>
        <w:t>2956</w:t>
      </w:r>
      <w:r w:rsidR="008D5E4F">
        <w:rPr>
          <w:rFonts w:ascii="Times New Roman" w:hAnsi="Times New Roman"/>
          <w:sz w:val="24"/>
          <w:szCs w:val="24"/>
        </w:rPr>
        <w:t xml:space="preserve"> </w:t>
      </w:r>
      <w:r w:rsidR="007C2682" w:rsidRPr="002D36C6">
        <w:rPr>
          <w:rFonts w:ascii="Times New Roman" w:hAnsi="Times New Roman"/>
          <w:sz w:val="24"/>
          <w:szCs w:val="24"/>
        </w:rPr>
        <w:t>av</w:t>
      </w:r>
      <w:r>
        <w:rPr>
          <w:rFonts w:ascii="Times New Roman" w:hAnsi="Times New Roman"/>
          <w:sz w:val="24"/>
          <w:szCs w:val="24"/>
        </w:rPr>
        <w:t xml:space="preserve">vikelser gällande </w:t>
      </w:r>
      <w:proofErr w:type="spellStart"/>
      <w:r>
        <w:rPr>
          <w:rFonts w:ascii="Times New Roman" w:hAnsi="Times New Roman"/>
          <w:sz w:val="24"/>
          <w:szCs w:val="24"/>
        </w:rPr>
        <w:t>vårdskador</w:t>
      </w:r>
      <w:proofErr w:type="spellEnd"/>
      <w:r w:rsidR="00D5508E">
        <w:rPr>
          <w:rFonts w:ascii="Times New Roman" w:hAnsi="Times New Roman"/>
          <w:sz w:val="24"/>
          <w:szCs w:val="24"/>
        </w:rPr>
        <w:t>.</w:t>
      </w:r>
      <w:r w:rsidR="00AE32BE">
        <w:rPr>
          <w:rFonts w:ascii="Times New Roman" w:hAnsi="Times New Roman"/>
          <w:sz w:val="24"/>
          <w:szCs w:val="24"/>
        </w:rPr>
        <w:t xml:space="preserve"> Det är något fler än 2024 </w:t>
      </w:r>
      <w:proofErr w:type="gramStart"/>
      <w:r w:rsidR="00AE32BE">
        <w:rPr>
          <w:rFonts w:ascii="Times New Roman" w:hAnsi="Times New Roman"/>
          <w:sz w:val="24"/>
          <w:szCs w:val="24"/>
        </w:rPr>
        <w:t xml:space="preserve">då </w:t>
      </w:r>
      <w:r w:rsidR="00D5508E">
        <w:rPr>
          <w:rFonts w:ascii="Times New Roman" w:hAnsi="Times New Roman"/>
          <w:sz w:val="24"/>
          <w:szCs w:val="24"/>
        </w:rPr>
        <w:t xml:space="preserve"> </w:t>
      </w:r>
      <w:r w:rsidR="003F3AA2">
        <w:rPr>
          <w:rFonts w:ascii="Times New Roman" w:hAnsi="Times New Roman"/>
          <w:sz w:val="24"/>
          <w:szCs w:val="24"/>
        </w:rPr>
        <w:t>2811</w:t>
      </w:r>
      <w:proofErr w:type="gramEnd"/>
      <w:r w:rsidR="00AE32BE">
        <w:rPr>
          <w:rFonts w:ascii="Times New Roman" w:hAnsi="Times New Roman"/>
          <w:sz w:val="24"/>
          <w:szCs w:val="24"/>
        </w:rPr>
        <w:t xml:space="preserve"> avvikelser anmäldes.</w:t>
      </w:r>
    </w:p>
    <w:p w14:paraId="130D075C" w14:textId="77777777" w:rsidR="006B50EC" w:rsidRDefault="006B50EC" w:rsidP="007423BE">
      <w:pPr>
        <w:pStyle w:val="Brdtext"/>
        <w:rPr>
          <w:rFonts w:ascii="Times New Roman" w:hAnsi="Times New Roman"/>
          <w:sz w:val="24"/>
          <w:szCs w:val="24"/>
        </w:rPr>
      </w:pPr>
    </w:p>
    <w:p w14:paraId="16B6385A" w14:textId="316B0B15" w:rsidR="006B50EC" w:rsidRDefault="006B50EC" w:rsidP="007423BE">
      <w:pPr>
        <w:pStyle w:val="Brdtext"/>
        <w:rPr>
          <w:rFonts w:ascii="Times New Roman" w:hAnsi="Times New Roman"/>
          <w:sz w:val="24"/>
          <w:szCs w:val="24"/>
        </w:rPr>
      </w:pPr>
      <w:r w:rsidRPr="006B50EC">
        <w:rPr>
          <w:rFonts w:ascii="Times New Roman" w:hAnsi="Times New Roman"/>
          <w:noProof/>
          <w:sz w:val="24"/>
          <w:szCs w:val="24"/>
        </w:rPr>
        <w:drawing>
          <wp:inline distT="0" distB="0" distL="0" distR="0" wp14:anchorId="7294EF8E" wp14:editId="56B70D00">
            <wp:extent cx="4121362" cy="1663786"/>
            <wp:effectExtent l="0" t="0" r="0" b="0"/>
            <wp:docPr id="133061353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613531" name=""/>
                    <pic:cNvPicPr/>
                  </pic:nvPicPr>
                  <pic:blipFill>
                    <a:blip r:embed="rId31"/>
                    <a:stretch>
                      <a:fillRect/>
                    </a:stretch>
                  </pic:blipFill>
                  <pic:spPr>
                    <a:xfrm>
                      <a:off x="0" y="0"/>
                      <a:ext cx="4121362" cy="1663786"/>
                    </a:xfrm>
                    <a:prstGeom prst="rect">
                      <a:avLst/>
                    </a:prstGeom>
                  </pic:spPr>
                </pic:pic>
              </a:graphicData>
            </a:graphic>
          </wp:inline>
        </w:drawing>
      </w:r>
    </w:p>
    <w:p w14:paraId="2052FDC1" w14:textId="77777777" w:rsidR="002204E5" w:rsidRDefault="002204E5" w:rsidP="007423BE">
      <w:pPr>
        <w:pStyle w:val="Brdtext"/>
        <w:rPr>
          <w:rFonts w:ascii="Times New Roman" w:hAnsi="Times New Roman"/>
          <w:sz w:val="24"/>
          <w:szCs w:val="24"/>
        </w:rPr>
      </w:pPr>
    </w:p>
    <w:p w14:paraId="1365B125" w14:textId="32B29972" w:rsidR="002204E5" w:rsidRDefault="002204E5" w:rsidP="007423BE">
      <w:pPr>
        <w:pStyle w:val="Brdtext"/>
        <w:rPr>
          <w:rFonts w:ascii="Times New Roman" w:hAnsi="Times New Roman"/>
          <w:sz w:val="24"/>
          <w:szCs w:val="24"/>
        </w:rPr>
      </w:pPr>
    </w:p>
    <w:p w14:paraId="73CBEB84" w14:textId="08B5763F" w:rsidR="002204E5" w:rsidRDefault="002204E5" w:rsidP="007423BE">
      <w:pPr>
        <w:pStyle w:val="Brdtext"/>
        <w:rPr>
          <w:rFonts w:ascii="Times New Roman" w:hAnsi="Times New Roman"/>
          <w:sz w:val="24"/>
          <w:szCs w:val="24"/>
        </w:rPr>
      </w:pPr>
    </w:p>
    <w:p w14:paraId="08A36291" w14:textId="49E4BEC5" w:rsidR="007C2682" w:rsidRPr="00727FCC" w:rsidRDefault="007C2682" w:rsidP="0057048A">
      <w:pPr>
        <w:pStyle w:val="Rubrik3"/>
      </w:pPr>
      <w:bookmarkStart w:id="61" w:name="_Toc224030017"/>
      <w:r w:rsidRPr="00727FCC">
        <w:t>Avvikelser läkemedel och fall</w:t>
      </w:r>
      <w:bookmarkEnd w:id="61"/>
    </w:p>
    <w:p w14:paraId="7F09120A" w14:textId="77777777" w:rsidR="007C2682" w:rsidRPr="002D36C6" w:rsidRDefault="007C2682" w:rsidP="007423BE">
      <w:pPr>
        <w:pStyle w:val="Brdtext"/>
        <w:rPr>
          <w:rFonts w:ascii="Times New Roman" w:hAnsi="Times New Roman"/>
          <w:i/>
          <w:sz w:val="24"/>
          <w:szCs w:val="24"/>
        </w:rPr>
      </w:pPr>
    </w:p>
    <w:tbl>
      <w:tblPr>
        <w:tblStyle w:val="Tabellrutnt"/>
        <w:tblW w:w="0" w:type="auto"/>
        <w:tblLook w:val="04A0" w:firstRow="1" w:lastRow="0" w:firstColumn="1" w:lastColumn="0" w:noHBand="0" w:noVBand="1"/>
      </w:tblPr>
      <w:tblGrid>
        <w:gridCol w:w="1804"/>
        <w:gridCol w:w="696"/>
        <w:gridCol w:w="809"/>
        <w:gridCol w:w="913"/>
        <w:gridCol w:w="913"/>
        <w:gridCol w:w="982"/>
        <w:gridCol w:w="982"/>
        <w:gridCol w:w="982"/>
        <w:gridCol w:w="982"/>
      </w:tblGrid>
      <w:tr w:rsidR="007F77A9" w:rsidRPr="002D36C6" w14:paraId="2D2C3D23" w14:textId="77777777" w:rsidTr="007F77A9">
        <w:tc>
          <w:tcPr>
            <w:tcW w:w="1805" w:type="dxa"/>
          </w:tcPr>
          <w:p w14:paraId="1A0600C5" w14:textId="77777777" w:rsidR="007F77A9" w:rsidRPr="002D36C6" w:rsidRDefault="007F77A9" w:rsidP="007423BE">
            <w:pPr>
              <w:pStyle w:val="Brdtext"/>
              <w:rPr>
                <w:rFonts w:ascii="Times New Roman" w:hAnsi="Times New Roman"/>
                <w:sz w:val="24"/>
                <w:szCs w:val="24"/>
              </w:rPr>
            </w:pPr>
          </w:p>
        </w:tc>
        <w:tc>
          <w:tcPr>
            <w:tcW w:w="695" w:type="dxa"/>
          </w:tcPr>
          <w:p w14:paraId="7FD03F6C" w14:textId="66E50ECB" w:rsidR="007F77A9" w:rsidRDefault="007F77A9" w:rsidP="007423BE">
            <w:pPr>
              <w:pStyle w:val="Brdtext"/>
              <w:rPr>
                <w:rFonts w:ascii="Times New Roman" w:hAnsi="Times New Roman"/>
                <w:b/>
                <w:sz w:val="24"/>
                <w:szCs w:val="24"/>
              </w:rPr>
            </w:pPr>
            <w:r>
              <w:rPr>
                <w:rFonts w:ascii="Times New Roman" w:hAnsi="Times New Roman"/>
                <w:b/>
                <w:sz w:val="24"/>
                <w:szCs w:val="24"/>
              </w:rPr>
              <w:t>2025</w:t>
            </w:r>
          </w:p>
        </w:tc>
        <w:tc>
          <w:tcPr>
            <w:tcW w:w="809" w:type="dxa"/>
          </w:tcPr>
          <w:p w14:paraId="433FEBD1" w14:textId="7C0FA8EB" w:rsidR="007F77A9" w:rsidRDefault="007F77A9" w:rsidP="007423BE">
            <w:pPr>
              <w:pStyle w:val="Brdtext"/>
              <w:rPr>
                <w:rFonts w:ascii="Times New Roman" w:hAnsi="Times New Roman"/>
                <w:b/>
                <w:sz w:val="24"/>
                <w:szCs w:val="24"/>
              </w:rPr>
            </w:pPr>
            <w:r>
              <w:rPr>
                <w:rFonts w:ascii="Times New Roman" w:hAnsi="Times New Roman"/>
                <w:b/>
                <w:sz w:val="24"/>
                <w:szCs w:val="24"/>
              </w:rPr>
              <w:t>2024</w:t>
            </w:r>
          </w:p>
        </w:tc>
        <w:tc>
          <w:tcPr>
            <w:tcW w:w="913" w:type="dxa"/>
          </w:tcPr>
          <w:p w14:paraId="7BF3B440" w14:textId="33404265" w:rsidR="007F77A9" w:rsidRDefault="007F77A9" w:rsidP="007423BE">
            <w:pPr>
              <w:pStyle w:val="Brdtext"/>
              <w:rPr>
                <w:rFonts w:ascii="Times New Roman" w:hAnsi="Times New Roman"/>
                <w:b/>
                <w:sz w:val="24"/>
                <w:szCs w:val="24"/>
              </w:rPr>
            </w:pPr>
            <w:r>
              <w:rPr>
                <w:rFonts w:ascii="Times New Roman" w:hAnsi="Times New Roman"/>
                <w:b/>
                <w:sz w:val="24"/>
                <w:szCs w:val="24"/>
              </w:rPr>
              <w:t>2023</w:t>
            </w:r>
          </w:p>
        </w:tc>
        <w:tc>
          <w:tcPr>
            <w:tcW w:w="913" w:type="dxa"/>
          </w:tcPr>
          <w:p w14:paraId="55D15D41" w14:textId="058289F8" w:rsidR="007F77A9" w:rsidRPr="002D36C6" w:rsidRDefault="007F77A9" w:rsidP="007423BE">
            <w:pPr>
              <w:pStyle w:val="Brdtext"/>
              <w:rPr>
                <w:rFonts w:ascii="Times New Roman" w:hAnsi="Times New Roman"/>
                <w:b/>
                <w:sz w:val="24"/>
                <w:szCs w:val="24"/>
              </w:rPr>
            </w:pPr>
            <w:r>
              <w:rPr>
                <w:rFonts w:ascii="Times New Roman" w:hAnsi="Times New Roman"/>
                <w:b/>
                <w:sz w:val="24"/>
                <w:szCs w:val="24"/>
              </w:rPr>
              <w:t>2022</w:t>
            </w:r>
          </w:p>
        </w:tc>
        <w:tc>
          <w:tcPr>
            <w:tcW w:w="982" w:type="dxa"/>
          </w:tcPr>
          <w:p w14:paraId="73585836" w14:textId="34EF27A9" w:rsidR="007F77A9" w:rsidRPr="002D36C6" w:rsidRDefault="007F77A9" w:rsidP="007423BE">
            <w:pPr>
              <w:pStyle w:val="Brdtext"/>
              <w:rPr>
                <w:rFonts w:ascii="Times New Roman" w:hAnsi="Times New Roman"/>
                <w:b/>
                <w:sz w:val="24"/>
                <w:szCs w:val="24"/>
              </w:rPr>
            </w:pPr>
            <w:r w:rsidRPr="002D36C6">
              <w:rPr>
                <w:rFonts w:ascii="Times New Roman" w:hAnsi="Times New Roman"/>
                <w:b/>
                <w:sz w:val="24"/>
                <w:szCs w:val="24"/>
              </w:rPr>
              <w:t>2021</w:t>
            </w:r>
          </w:p>
        </w:tc>
        <w:tc>
          <w:tcPr>
            <w:tcW w:w="982" w:type="dxa"/>
          </w:tcPr>
          <w:p w14:paraId="1F3CF6DF" w14:textId="77777777" w:rsidR="007F77A9" w:rsidRPr="002D36C6" w:rsidRDefault="007F77A9" w:rsidP="007423BE">
            <w:pPr>
              <w:pStyle w:val="Brdtext"/>
              <w:rPr>
                <w:rFonts w:ascii="Times New Roman" w:hAnsi="Times New Roman"/>
                <w:b/>
                <w:sz w:val="24"/>
                <w:szCs w:val="24"/>
              </w:rPr>
            </w:pPr>
            <w:r w:rsidRPr="002D36C6">
              <w:rPr>
                <w:rFonts w:ascii="Times New Roman" w:hAnsi="Times New Roman"/>
                <w:b/>
                <w:sz w:val="24"/>
                <w:szCs w:val="24"/>
              </w:rPr>
              <w:t>2020</w:t>
            </w:r>
          </w:p>
        </w:tc>
        <w:tc>
          <w:tcPr>
            <w:tcW w:w="982" w:type="dxa"/>
          </w:tcPr>
          <w:p w14:paraId="00D7882E" w14:textId="77777777" w:rsidR="007F77A9" w:rsidRPr="002D36C6" w:rsidRDefault="007F77A9" w:rsidP="007423BE">
            <w:pPr>
              <w:pStyle w:val="Brdtext"/>
              <w:rPr>
                <w:rFonts w:ascii="Times New Roman" w:hAnsi="Times New Roman"/>
                <w:b/>
                <w:sz w:val="24"/>
                <w:szCs w:val="24"/>
              </w:rPr>
            </w:pPr>
            <w:r w:rsidRPr="002D36C6">
              <w:rPr>
                <w:rFonts w:ascii="Times New Roman" w:hAnsi="Times New Roman"/>
                <w:b/>
                <w:sz w:val="24"/>
                <w:szCs w:val="24"/>
              </w:rPr>
              <w:t>2019</w:t>
            </w:r>
          </w:p>
        </w:tc>
        <w:tc>
          <w:tcPr>
            <w:tcW w:w="982" w:type="dxa"/>
          </w:tcPr>
          <w:p w14:paraId="679004E8" w14:textId="77777777" w:rsidR="007F77A9" w:rsidRPr="002D36C6" w:rsidRDefault="007F77A9" w:rsidP="007423BE">
            <w:pPr>
              <w:pStyle w:val="Brdtext"/>
              <w:rPr>
                <w:rFonts w:ascii="Times New Roman" w:hAnsi="Times New Roman"/>
                <w:b/>
                <w:sz w:val="24"/>
                <w:szCs w:val="24"/>
              </w:rPr>
            </w:pPr>
            <w:r w:rsidRPr="002D36C6">
              <w:rPr>
                <w:rFonts w:ascii="Times New Roman" w:hAnsi="Times New Roman"/>
                <w:b/>
                <w:sz w:val="24"/>
                <w:szCs w:val="24"/>
              </w:rPr>
              <w:t>2018</w:t>
            </w:r>
          </w:p>
        </w:tc>
      </w:tr>
      <w:tr w:rsidR="007F77A9" w:rsidRPr="002D36C6" w14:paraId="4510974D" w14:textId="77777777" w:rsidTr="007F77A9">
        <w:tc>
          <w:tcPr>
            <w:tcW w:w="1805" w:type="dxa"/>
          </w:tcPr>
          <w:p w14:paraId="15324587" w14:textId="77777777" w:rsidR="007F77A9" w:rsidRPr="002D36C6" w:rsidRDefault="007F77A9" w:rsidP="007423BE">
            <w:pPr>
              <w:pStyle w:val="Brdtext"/>
              <w:rPr>
                <w:rFonts w:ascii="Times New Roman" w:hAnsi="Times New Roman"/>
                <w:b/>
                <w:sz w:val="24"/>
                <w:szCs w:val="24"/>
              </w:rPr>
            </w:pPr>
            <w:r w:rsidRPr="002D36C6">
              <w:rPr>
                <w:rFonts w:ascii="Times New Roman" w:hAnsi="Times New Roman"/>
                <w:b/>
                <w:sz w:val="24"/>
                <w:szCs w:val="24"/>
              </w:rPr>
              <w:t>Läkemedel</w:t>
            </w:r>
          </w:p>
        </w:tc>
        <w:tc>
          <w:tcPr>
            <w:tcW w:w="695" w:type="dxa"/>
          </w:tcPr>
          <w:p w14:paraId="2B2045F0" w14:textId="2DD68D16" w:rsidR="007F77A9" w:rsidRDefault="00E260F3" w:rsidP="007423BE">
            <w:pPr>
              <w:pStyle w:val="Brdtext"/>
              <w:rPr>
                <w:rFonts w:ascii="Times New Roman" w:hAnsi="Times New Roman"/>
                <w:sz w:val="24"/>
                <w:szCs w:val="24"/>
              </w:rPr>
            </w:pPr>
            <w:r>
              <w:rPr>
                <w:rFonts w:ascii="Times New Roman" w:hAnsi="Times New Roman"/>
                <w:sz w:val="24"/>
                <w:szCs w:val="24"/>
              </w:rPr>
              <w:t>882</w:t>
            </w:r>
          </w:p>
        </w:tc>
        <w:tc>
          <w:tcPr>
            <w:tcW w:w="809" w:type="dxa"/>
          </w:tcPr>
          <w:p w14:paraId="64E4FDF6" w14:textId="38C2FAE7" w:rsidR="007F77A9" w:rsidRDefault="007F77A9" w:rsidP="007423BE">
            <w:pPr>
              <w:pStyle w:val="Brdtext"/>
              <w:rPr>
                <w:rFonts w:ascii="Times New Roman" w:hAnsi="Times New Roman"/>
                <w:sz w:val="24"/>
                <w:szCs w:val="24"/>
              </w:rPr>
            </w:pPr>
            <w:r>
              <w:rPr>
                <w:rFonts w:ascii="Times New Roman" w:hAnsi="Times New Roman"/>
                <w:sz w:val="24"/>
                <w:szCs w:val="24"/>
              </w:rPr>
              <w:t>907</w:t>
            </w:r>
          </w:p>
        </w:tc>
        <w:tc>
          <w:tcPr>
            <w:tcW w:w="913" w:type="dxa"/>
          </w:tcPr>
          <w:p w14:paraId="54FC99DA" w14:textId="597E7F42" w:rsidR="007F77A9" w:rsidRDefault="007F77A9" w:rsidP="007423BE">
            <w:pPr>
              <w:pStyle w:val="Brdtext"/>
              <w:rPr>
                <w:rFonts w:ascii="Times New Roman" w:hAnsi="Times New Roman"/>
                <w:sz w:val="24"/>
                <w:szCs w:val="24"/>
              </w:rPr>
            </w:pPr>
            <w:r>
              <w:rPr>
                <w:rFonts w:ascii="Times New Roman" w:hAnsi="Times New Roman"/>
                <w:sz w:val="24"/>
                <w:szCs w:val="24"/>
              </w:rPr>
              <w:t>817</w:t>
            </w:r>
          </w:p>
        </w:tc>
        <w:tc>
          <w:tcPr>
            <w:tcW w:w="913" w:type="dxa"/>
          </w:tcPr>
          <w:p w14:paraId="2288D6A9" w14:textId="4F56EE30" w:rsidR="007F77A9" w:rsidRPr="002D36C6" w:rsidRDefault="007F77A9" w:rsidP="007423BE">
            <w:pPr>
              <w:pStyle w:val="Brdtext"/>
              <w:rPr>
                <w:rFonts w:ascii="Times New Roman" w:hAnsi="Times New Roman"/>
                <w:sz w:val="24"/>
                <w:szCs w:val="24"/>
              </w:rPr>
            </w:pPr>
            <w:r>
              <w:rPr>
                <w:rFonts w:ascii="Times New Roman" w:hAnsi="Times New Roman"/>
                <w:sz w:val="24"/>
                <w:szCs w:val="24"/>
              </w:rPr>
              <w:t>860</w:t>
            </w:r>
          </w:p>
        </w:tc>
        <w:tc>
          <w:tcPr>
            <w:tcW w:w="982" w:type="dxa"/>
          </w:tcPr>
          <w:p w14:paraId="44A20F67" w14:textId="5BF35ECD" w:rsidR="007F77A9" w:rsidRPr="002D36C6" w:rsidRDefault="007F77A9" w:rsidP="007423BE">
            <w:pPr>
              <w:pStyle w:val="Brdtext"/>
              <w:rPr>
                <w:rFonts w:ascii="Times New Roman" w:hAnsi="Times New Roman"/>
                <w:sz w:val="24"/>
                <w:szCs w:val="24"/>
              </w:rPr>
            </w:pPr>
            <w:r w:rsidRPr="002D36C6">
              <w:rPr>
                <w:rFonts w:ascii="Times New Roman" w:hAnsi="Times New Roman"/>
                <w:sz w:val="24"/>
                <w:szCs w:val="24"/>
              </w:rPr>
              <w:t>785</w:t>
            </w:r>
          </w:p>
        </w:tc>
        <w:tc>
          <w:tcPr>
            <w:tcW w:w="982" w:type="dxa"/>
          </w:tcPr>
          <w:p w14:paraId="1835C793" w14:textId="77777777" w:rsidR="007F77A9" w:rsidRPr="002D36C6" w:rsidRDefault="007F77A9" w:rsidP="007423BE">
            <w:pPr>
              <w:pStyle w:val="Brdtext"/>
              <w:rPr>
                <w:rFonts w:ascii="Times New Roman" w:hAnsi="Times New Roman"/>
                <w:sz w:val="24"/>
                <w:szCs w:val="24"/>
              </w:rPr>
            </w:pPr>
            <w:r w:rsidRPr="002D36C6">
              <w:rPr>
                <w:rFonts w:ascii="Times New Roman" w:hAnsi="Times New Roman"/>
                <w:sz w:val="24"/>
                <w:szCs w:val="24"/>
              </w:rPr>
              <w:t>932</w:t>
            </w:r>
          </w:p>
        </w:tc>
        <w:tc>
          <w:tcPr>
            <w:tcW w:w="982" w:type="dxa"/>
          </w:tcPr>
          <w:p w14:paraId="62360E1E" w14:textId="77777777" w:rsidR="007F77A9" w:rsidRPr="002D36C6" w:rsidRDefault="007F77A9" w:rsidP="007423BE">
            <w:pPr>
              <w:pStyle w:val="Brdtext"/>
              <w:rPr>
                <w:rFonts w:ascii="Times New Roman" w:hAnsi="Times New Roman"/>
                <w:sz w:val="24"/>
                <w:szCs w:val="24"/>
              </w:rPr>
            </w:pPr>
            <w:r w:rsidRPr="002D36C6">
              <w:rPr>
                <w:rFonts w:ascii="Times New Roman" w:hAnsi="Times New Roman"/>
                <w:sz w:val="24"/>
                <w:szCs w:val="24"/>
              </w:rPr>
              <w:t>1328</w:t>
            </w:r>
          </w:p>
        </w:tc>
        <w:tc>
          <w:tcPr>
            <w:tcW w:w="982" w:type="dxa"/>
          </w:tcPr>
          <w:p w14:paraId="4EC88C2F" w14:textId="77777777" w:rsidR="007F77A9" w:rsidRPr="002D36C6" w:rsidRDefault="007F77A9" w:rsidP="007423BE">
            <w:pPr>
              <w:pStyle w:val="Brdtext"/>
              <w:rPr>
                <w:rFonts w:ascii="Times New Roman" w:hAnsi="Times New Roman"/>
                <w:sz w:val="24"/>
                <w:szCs w:val="24"/>
              </w:rPr>
            </w:pPr>
            <w:r w:rsidRPr="002D36C6">
              <w:rPr>
                <w:rFonts w:ascii="Times New Roman" w:hAnsi="Times New Roman"/>
                <w:sz w:val="24"/>
                <w:szCs w:val="24"/>
              </w:rPr>
              <w:t>1546</w:t>
            </w:r>
          </w:p>
        </w:tc>
      </w:tr>
      <w:tr w:rsidR="007F77A9" w:rsidRPr="002D36C6" w14:paraId="0F32061C" w14:textId="77777777" w:rsidTr="007F77A9">
        <w:tc>
          <w:tcPr>
            <w:tcW w:w="1805" w:type="dxa"/>
          </w:tcPr>
          <w:p w14:paraId="28892D21" w14:textId="77777777" w:rsidR="007F77A9" w:rsidRPr="002D36C6" w:rsidRDefault="007F77A9" w:rsidP="007423BE">
            <w:pPr>
              <w:pStyle w:val="Brdtext"/>
              <w:rPr>
                <w:rFonts w:ascii="Times New Roman" w:hAnsi="Times New Roman"/>
                <w:b/>
                <w:sz w:val="24"/>
                <w:szCs w:val="24"/>
              </w:rPr>
            </w:pPr>
            <w:r w:rsidRPr="002D36C6">
              <w:rPr>
                <w:rFonts w:ascii="Times New Roman" w:hAnsi="Times New Roman"/>
                <w:b/>
                <w:sz w:val="24"/>
                <w:szCs w:val="24"/>
              </w:rPr>
              <w:t>Fall</w:t>
            </w:r>
          </w:p>
        </w:tc>
        <w:tc>
          <w:tcPr>
            <w:tcW w:w="695" w:type="dxa"/>
          </w:tcPr>
          <w:p w14:paraId="4A92AC43" w14:textId="36B8EAE4" w:rsidR="007F77A9" w:rsidRDefault="00A85E08" w:rsidP="007423BE">
            <w:pPr>
              <w:pStyle w:val="Brdtext"/>
              <w:rPr>
                <w:rFonts w:ascii="Times New Roman" w:hAnsi="Times New Roman"/>
                <w:sz w:val="24"/>
                <w:szCs w:val="24"/>
              </w:rPr>
            </w:pPr>
            <w:r>
              <w:rPr>
                <w:rFonts w:ascii="Times New Roman" w:hAnsi="Times New Roman"/>
                <w:sz w:val="24"/>
                <w:szCs w:val="24"/>
              </w:rPr>
              <w:t>1609</w:t>
            </w:r>
          </w:p>
        </w:tc>
        <w:tc>
          <w:tcPr>
            <w:tcW w:w="809" w:type="dxa"/>
          </w:tcPr>
          <w:p w14:paraId="42AB32DE" w14:textId="2220420D" w:rsidR="007F77A9" w:rsidRDefault="007F77A9" w:rsidP="007423BE">
            <w:pPr>
              <w:pStyle w:val="Brdtext"/>
              <w:rPr>
                <w:rFonts w:ascii="Times New Roman" w:hAnsi="Times New Roman"/>
                <w:sz w:val="24"/>
                <w:szCs w:val="24"/>
              </w:rPr>
            </w:pPr>
            <w:r>
              <w:rPr>
                <w:rFonts w:ascii="Times New Roman" w:hAnsi="Times New Roman"/>
                <w:sz w:val="24"/>
                <w:szCs w:val="24"/>
              </w:rPr>
              <w:t>1523</w:t>
            </w:r>
          </w:p>
        </w:tc>
        <w:tc>
          <w:tcPr>
            <w:tcW w:w="913" w:type="dxa"/>
          </w:tcPr>
          <w:p w14:paraId="1CB824C3" w14:textId="3981C68F" w:rsidR="007F77A9" w:rsidRDefault="007F77A9" w:rsidP="007423BE">
            <w:pPr>
              <w:pStyle w:val="Brdtext"/>
              <w:rPr>
                <w:rFonts w:ascii="Times New Roman" w:hAnsi="Times New Roman"/>
                <w:sz w:val="24"/>
                <w:szCs w:val="24"/>
              </w:rPr>
            </w:pPr>
            <w:r>
              <w:rPr>
                <w:rFonts w:ascii="Times New Roman" w:hAnsi="Times New Roman"/>
                <w:sz w:val="24"/>
                <w:szCs w:val="24"/>
              </w:rPr>
              <w:t>1418</w:t>
            </w:r>
          </w:p>
        </w:tc>
        <w:tc>
          <w:tcPr>
            <w:tcW w:w="913" w:type="dxa"/>
          </w:tcPr>
          <w:p w14:paraId="6C55D967" w14:textId="79A7280B" w:rsidR="007F77A9" w:rsidRPr="002D36C6" w:rsidRDefault="007F77A9" w:rsidP="007423BE">
            <w:pPr>
              <w:pStyle w:val="Brdtext"/>
              <w:rPr>
                <w:rFonts w:ascii="Times New Roman" w:hAnsi="Times New Roman"/>
                <w:sz w:val="24"/>
                <w:szCs w:val="24"/>
              </w:rPr>
            </w:pPr>
            <w:r>
              <w:rPr>
                <w:rFonts w:ascii="Times New Roman" w:hAnsi="Times New Roman"/>
                <w:sz w:val="24"/>
                <w:szCs w:val="24"/>
              </w:rPr>
              <w:t>1518</w:t>
            </w:r>
          </w:p>
        </w:tc>
        <w:tc>
          <w:tcPr>
            <w:tcW w:w="982" w:type="dxa"/>
          </w:tcPr>
          <w:p w14:paraId="319521C2" w14:textId="769FD25B" w:rsidR="007F77A9" w:rsidRPr="002D36C6" w:rsidRDefault="007F77A9" w:rsidP="007423BE">
            <w:pPr>
              <w:pStyle w:val="Brdtext"/>
              <w:rPr>
                <w:rFonts w:ascii="Times New Roman" w:hAnsi="Times New Roman"/>
                <w:sz w:val="24"/>
                <w:szCs w:val="24"/>
              </w:rPr>
            </w:pPr>
            <w:r w:rsidRPr="002D36C6">
              <w:rPr>
                <w:rFonts w:ascii="Times New Roman" w:hAnsi="Times New Roman"/>
                <w:sz w:val="24"/>
                <w:szCs w:val="24"/>
              </w:rPr>
              <w:t>1594</w:t>
            </w:r>
          </w:p>
        </w:tc>
        <w:tc>
          <w:tcPr>
            <w:tcW w:w="982" w:type="dxa"/>
          </w:tcPr>
          <w:p w14:paraId="413CCFFD" w14:textId="77777777" w:rsidR="007F77A9" w:rsidRPr="002D36C6" w:rsidRDefault="007F77A9" w:rsidP="007423BE">
            <w:pPr>
              <w:pStyle w:val="Brdtext"/>
              <w:rPr>
                <w:rFonts w:ascii="Times New Roman" w:hAnsi="Times New Roman"/>
                <w:sz w:val="24"/>
                <w:szCs w:val="24"/>
              </w:rPr>
            </w:pPr>
            <w:r w:rsidRPr="002D36C6">
              <w:rPr>
                <w:rFonts w:ascii="Times New Roman" w:hAnsi="Times New Roman"/>
                <w:sz w:val="24"/>
                <w:szCs w:val="24"/>
              </w:rPr>
              <w:t>1481</w:t>
            </w:r>
          </w:p>
        </w:tc>
        <w:tc>
          <w:tcPr>
            <w:tcW w:w="982" w:type="dxa"/>
          </w:tcPr>
          <w:p w14:paraId="550405CF" w14:textId="77777777" w:rsidR="007F77A9" w:rsidRPr="002D36C6" w:rsidRDefault="007F77A9" w:rsidP="007423BE">
            <w:pPr>
              <w:pStyle w:val="Brdtext"/>
              <w:rPr>
                <w:rFonts w:ascii="Times New Roman" w:hAnsi="Times New Roman"/>
                <w:sz w:val="24"/>
                <w:szCs w:val="24"/>
              </w:rPr>
            </w:pPr>
            <w:r w:rsidRPr="002D36C6">
              <w:rPr>
                <w:rFonts w:ascii="Times New Roman" w:hAnsi="Times New Roman"/>
                <w:sz w:val="24"/>
                <w:szCs w:val="24"/>
              </w:rPr>
              <w:t>1958</w:t>
            </w:r>
          </w:p>
        </w:tc>
        <w:tc>
          <w:tcPr>
            <w:tcW w:w="982" w:type="dxa"/>
          </w:tcPr>
          <w:p w14:paraId="165FBB6E" w14:textId="77777777" w:rsidR="007F77A9" w:rsidRPr="002D36C6" w:rsidRDefault="007F77A9" w:rsidP="007423BE">
            <w:pPr>
              <w:pStyle w:val="Brdtext"/>
              <w:rPr>
                <w:rFonts w:ascii="Times New Roman" w:hAnsi="Times New Roman"/>
                <w:sz w:val="24"/>
                <w:szCs w:val="24"/>
              </w:rPr>
            </w:pPr>
            <w:r w:rsidRPr="002D36C6">
              <w:rPr>
                <w:rFonts w:ascii="Times New Roman" w:hAnsi="Times New Roman"/>
                <w:sz w:val="24"/>
                <w:szCs w:val="24"/>
              </w:rPr>
              <w:t>1784</w:t>
            </w:r>
          </w:p>
        </w:tc>
      </w:tr>
    </w:tbl>
    <w:p w14:paraId="0D211AB2" w14:textId="77777777" w:rsidR="007C2682" w:rsidRPr="002D36C6" w:rsidRDefault="007C2682" w:rsidP="007423BE">
      <w:pPr>
        <w:pStyle w:val="Brdtext"/>
        <w:rPr>
          <w:rFonts w:ascii="Times New Roman" w:hAnsi="Times New Roman"/>
          <w:sz w:val="24"/>
          <w:szCs w:val="24"/>
        </w:rPr>
      </w:pPr>
    </w:p>
    <w:p w14:paraId="251BE8B5" w14:textId="3E845BE8" w:rsidR="00DD36E6" w:rsidRDefault="00DD36E6" w:rsidP="007423BE">
      <w:pPr>
        <w:pStyle w:val="Brdtext"/>
        <w:rPr>
          <w:rFonts w:ascii="Times New Roman" w:hAnsi="Times New Roman"/>
          <w:b/>
          <w:sz w:val="24"/>
          <w:szCs w:val="24"/>
        </w:rPr>
      </w:pPr>
    </w:p>
    <w:p w14:paraId="4A09CCD2" w14:textId="431EF9D7" w:rsidR="00EA4362" w:rsidRPr="009D6D95" w:rsidRDefault="00EA4362" w:rsidP="0057048A">
      <w:pPr>
        <w:pStyle w:val="Rubrik3"/>
      </w:pPr>
      <w:bookmarkStart w:id="62" w:name="_Toc224030018"/>
      <w:r w:rsidRPr="009D6D95">
        <w:t>Läkemedel</w:t>
      </w:r>
      <w:bookmarkEnd w:id="62"/>
    </w:p>
    <w:p w14:paraId="750369EE" w14:textId="5E2DFD3D" w:rsidR="00186BE6" w:rsidRPr="002D36C6" w:rsidRDefault="00673BEC" w:rsidP="007423BE">
      <w:pPr>
        <w:pStyle w:val="Brdtext"/>
        <w:rPr>
          <w:rFonts w:ascii="Times New Roman" w:hAnsi="Times New Roman"/>
          <w:sz w:val="24"/>
          <w:szCs w:val="24"/>
        </w:rPr>
      </w:pPr>
      <w:r w:rsidRPr="002D36C6">
        <w:rPr>
          <w:rFonts w:ascii="Times New Roman" w:hAnsi="Times New Roman"/>
          <w:sz w:val="24"/>
          <w:szCs w:val="24"/>
        </w:rPr>
        <w:t xml:space="preserve">Under våren 2019 infördes digital signering för att säkerställa att patienter fick sin ordination </w:t>
      </w:r>
      <w:r w:rsidR="00662AAC" w:rsidRPr="002D36C6">
        <w:rPr>
          <w:rFonts w:ascii="Times New Roman" w:hAnsi="Times New Roman"/>
          <w:sz w:val="24"/>
          <w:szCs w:val="24"/>
        </w:rPr>
        <w:t xml:space="preserve">korrekt </w:t>
      </w:r>
      <w:r w:rsidRPr="002D36C6">
        <w:rPr>
          <w:rFonts w:ascii="Times New Roman" w:hAnsi="Times New Roman"/>
          <w:sz w:val="24"/>
          <w:szCs w:val="24"/>
        </w:rPr>
        <w:t xml:space="preserve">utförd och vid rätt tillfälle. Användningen av digital signering har fortsatt sedan dess. Andelen </w:t>
      </w:r>
      <w:r w:rsidR="001360AB">
        <w:rPr>
          <w:rFonts w:ascii="Times New Roman" w:hAnsi="Times New Roman"/>
          <w:sz w:val="24"/>
          <w:szCs w:val="24"/>
        </w:rPr>
        <w:t>avvikelser gällande läkemedel ha</w:t>
      </w:r>
      <w:r w:rsidR="009B6276">
        <w:rPr>
          <w:rFonts w:ascii="Times New Roman" w:hAnsi="Times New Roman"/>
          <w:sz w:val="24"/>
          <w:szCs w:val="24"/>
        </w:rPr>
        <w:t>r</w:t>
      </w:r>
      <w:r w:rsidR="001360AB">
        <w:rPr>
          <w:rFonts w:ascii="Times New Roman" w:hAnsi="Times New Roman"/>
          <w:sz w:val="24"/>
          <w:szCs w:val="24"/>
        </w:rPr>
        <w:t xml:space="preserve"> 202</w:t>
      </w:r>
      <w:r w:rsidR="005A383F">
        <w:rPr>
          <w:rFonts w:ascii="Times New Roman" w:hAnsi="Times New Roman"/>
          <w:sz w:val="24"/>
          <w:szCs w:val="24"/>
        </w:rPr>
        <w:t>5</w:t>
      </w:r>
      <w:r w:rsidRPr="002D36C6">
        <w:rPr>
          <w:rFonts w:ascii="Times New Roman" w:hAnsi="Times New Roman"/>
          <w:sz w:val="24"/>
          <w:szCs w:val="24"/>
        </w:rPr>
        <w:t xml:space="preserve"> sjunkit med </w:t>
      </w:r>
      <w:r w:rsidR="007A103B">
        <w:rPr>
          <w:rFonts w:ascii="Times New Roman" w:hAnsi="Times New Roman"/>
          <w:sz w:val="24"/>
          <w:szCs w:val="24"/>
        </w:rPr>
        <w:t>2,7</w:t>
      </w:r>
      <w:r w:rsidR="0075159C">
        <w:rPr>
          <w:rFonts w:ascii="Times New Roman" w:hAnsi="Times New Roman"/>
          <w:sz w:val="24"/>
          <w:szCs w:val="24"/>
        </w:rPr>
        <w:t xml:space="preserve"> procent</w:t>
      </w:r>
      <w:r w:rsidR="007A103B">
        <w:rPr>
          <w:rFonts w:ascii="Times New Roman" w:hAnsi="Times New Roman"/>
          <w:sz w:val="24"/>
          <w:szCs w:val="24"/>
        </w:rPr>
        <w:t xml:space="preserve"> sedan 2024 </w:t>
      </w:r>
      <w:r w:rsidR="0075159C">
        <w:rPr>
          <w:rFonts w:ascii="Times New Roman" w:hAnsi="Times New Roman"/>
          <w:sz w:val="24"/>
          <w:szCs w:val="24"/>
        </w:rPr>
        <w:t>och med</w:t>
      </w:r>
      <w:r w:rsidR="00BD44AB">
        <w:rPr>
          <w:rFonts w:ascii="Times New Roman" w:hAnsi="Times New Roman"/>
          <w:sz w:val="24"/>
          <w:szCs w:val="24"/>
        </w:rPr>
        <w:t xml:space="preserve"> 43</w:t>
      </w:r>
      <w:r w:rsidR="00A11BC4">
        <w:rPr>
          <w:rFonts w:ascii="Times New Roman" w:hAnsi="Times New Roman"/>
          <w:sz w:val="24"/>
          <w:szCs w:val="24"/>
        </w:rPr>
        <w:t xml:space="preserve"> </w:t>
      </w:r>
      <w:r w:rsidRPr="002D36C6">
        <w:rPr>
          <w:rFonts w:ascii="Times New Roman" w:hAnsi="Times New Roman"/>
          <w:sz w:val="24"/>
          <w:szCs w:val="24"/>
        </w:rPr>
        <w:t xml:space="preserve">procent sedan </w:t>
      </w:r>
      <w:r w:rsidR="00662AAC" w:rsidRPr="002D36C6">
        <w:rPr>
          <w:rFonts w:ascii="Times New Roman" w:hAnsi="Times New Roman"/>
          <w:sz w:val="24"/>
          <w:szCs w:val="24"/>
        </w:rPr>
        <w:t xml:space="preserve">2018. </w:t>
      </w:r>
      <w:r w:rsidR="00FD081C">
        <w:rPr>
          <w:rFonts w:ascii="Times New Roman" w:hAnsi="Times New Roman"/>
          <w:sz w:val="24"/>
          <w:szCs w:val="24"/>
        </w:rPr>
        <w:t xml:space="preserve">Trots </w:t>
      </w:r>
      <w:r w:rsidR="00662AAC" w:rsidRPr="002D36C6">
        <w:rPr>
          <w:rFonts w:ascii="Times New Roman" w:hAnsi="Times New Roman"/>
          <w:sz w:val="24"/>
          <w:szCs w:val="24"/>
        </w:rPr>
        <w:t xml:space="preserve">en fortsatt hög andel avvikelser gällande läkemedel så har införandet av digital signering visat sig vara en bra kvalitetshöjning för patienten som nu i betydligt högre grad får sina hälso- och sjukvårdsordinationer utförda vid rätt tillfälle. </w:t>
      </w:r>
      <w:r w:rsidR="00AD3007">
        <w:rPr>
          <w:rFonts w:ascii="Times New Roman" w:hAnsi="Times New Roman"/>
          <w:sz w:val="24"/>
          <w:szCs w:val="24"/>
        </w:rPr>
        <w:t xml:space="preserve"> </w:t>
      </w:r>
    </w:p>
    <w:p w14:paraId="1F03C0E8" w14:textId="77777777" w:rsidR="009B0D12" w:rsidRPr="002D36C6" w:rsidRDefault="009B0D12" w:rsidP="00B613F3">
      <w:pPr>
        <w:rPr>
          <w:rFonts w:ascii="Times New Roman" w:eastAsia="Times New Roman" w:hAnsi="Times New Roman" w:cs="Times New Roman"/>
          <w:szCs w:val="24"/>
          <w:lang w:eastAsia="sv-SE"/>
        </w:rPr>
      </w:pPr>
    </w:p>
    <w:p w14:paraId="6E0C380E" w14:textId="0A04B1D7" w:rsidR="009B0D12" w:rsidRPr="002D36C6" w:rsidRDefault="00B613F3" w:rsidP="00EA41DC">
      <w:pPr>
        <w:rPr>
          <w:rFonts w:ascii="Times New Roman" w:hAnsi="Times New Roman" w:cs="Times New Roman"/>
          <w:szCs w:val="24"/>
        </w:rPr>
      </w:pPr>
      <w:r w:rsidRPr="002D36C6">
        <w:rPr>
          <w:rFonts w:ascii="Times New Roman" w:hAnsi="Times New Roman" w:cs="Times New Roman"/>
          <w:szCs w:val="24"/>
        </w:rPr>
        <w:t>Digital signering fungerar i realtid vilket ställer stora krav på den legitimerade personalen som ska se till att signeringslistor är korrekta och</w:t>
      </w:r>
      <w:r w:rsidR="00A502FA">
        <w:rPr>
          <w:rFonts w:ascii="Times New Roman" w:hAnsi="Times New Roman" w:cs="Times New Roman"/>
          <w:szCs w:val="24"/>
        </w:rPr>
        <w:t xml:space="preserve"> att de</w:t>
      </w:r>
      <w:r w:rsidRPr="002D36C6">
        <w:rPr>
          <w:rFonts w:ascii="Times New Roman" w:hAnsi="Times New Roman" w:cs="Times New Roman"/>
          <w:szCs w:val="24"/>
        </w:rPr>
        <w:t xml:space="preserve"> omgående korrigeras vid förändringar. Tidigare kan en muntlig </w:t>
      </w:r>
      <w:r w:rsidR="00325625">
        <w:rPr>
          <w:rFonts w:ascii="Times New Roman" w:hAnsi="Times New Roman" w:cs="Times New Roman"/>
          <w:szCs w:val="24"/>
        </w:rPr>
        <w:t>ordination</w:t>
      </w:r>
      <w:r w:rsidRPr="002D36C6">
        <w:rPr>
          <w:rFonts w:ascii="Times New Roman" w:hAnsi="Times New Roman" w:cs="Times New Roman"/>
          <w:szCs w:val="24"/>
        </w:rPr>
        <w:t xml:space="preserve"> ha getts och sedan har uppföljning skett genom att signeringslistan fyllts i</w:t>
      </w:r>
      <w:r w:rsidR="00A502FA">
        <w:rPr>
          <w:rFonts w:ascii="Times New Roman" w:hAnsi="Times New Roman" w:cs="Times New Roman"/>
          <w:szCs w:val="24"/>
        </w:rPr>
        <w:t>,</w:t>
      </w:r>
      <w:r w:rsidRPr="002D36C6">
        <w:rPr>
          <w:rFonts w:ascii="Times New Roman" w:hAnsi="Times New Roman" w:cs="Times New Roman"/>
          <w:szCs w:val="24"/>
        </w:rPr>
        <w:t xml:space="preserve"> i efterhand. Om det idag inte finns någon signeringslista i systemet så genereras en avvikelse. Alla brister gällande läkemedel och ordinationshandlingar syns omgående och genererar avvikelser. Bedömningen är att avvikelser som tidigare varit ett mörkertal nu dokumenteras då bristen syns direkt i det digitala systemet. Därför har vi en större minskning av de ursprungliga avvikelserna än vad vi kan se, men vi har däremot fått till </w:t>
      </w:r>
      <w:r w:rsidRPr="002D36C6">
        <w:rPr>
          <w:rFonts w:ascii="Times New Roman" w:hAnsi="Times New Roman" w:cs="Times New Roman"/>
          <w:szCs w:val="24"/>
        </w:rPr>
        <w:lastRenderedPageBreak/>
        <w:t xml:space="preserve">nya sorters avvikelser gällande läkemedel. Ett fortsatt arbete pågår för att även komma </w:t>
      </w:r>
      <w:proofErr w:type="gramStart"/>
      <w:r w:rsidRPr="002D36C6">
        <w:rPr>
          <w:rFonts w:ascii="Times New Roman" w:hAnsi="Times New Roman" w:cs="Times New Roman"/>
          <w:szCs w:val="24"/>
        </w:rPr>
        <w:t>tillrätta</w:t>
      </w:r>
      <w:proofErr w:type="gramEnd"/>
      <w:r w:rsidRPr="002D36C6">
        <w:rPr>
          <w:rFonts w:ascii="Times New Roman" w:hAnsi="Times New Roman" w:cs="Times New Roman"/>
          <w:szCs w:val="24"/>
        </w:rPr>
        <w:t xml:space="preserve"> med dessa avvikelser.</w:t>
      </w:r>
    </w:p>
    <w:p w14:paraId="65CF5EA1" w14:textId="77777777" w:rsidR="009B0D12" w:rsidRPr="002D36C6" w:rsidRDefault="009B0D12" w:rsidP="00EA41DC">
      <w:pPr>
        <w:rPr>
          <w:rFonts w:ascii="Times New Roman" w:hAnsi="Times New Roman" w:cs="Times New Roman"/>
          <w:szCs w:val="24"/>
        </w:rPr>
      </w:pPr>
    </w:p>
    <w:p w14:paraId="6B459B8E" w14:textId="3F0ACB95" w:rsidR="005F092C" w:rsidRDefault="00EA41DC" w:rsidP="00EA41DC">
      <w:pPr>
        <w:rPr>
          <w:rFonts w:ascii="Times New Roman" w:hAnsi="Times New Roman" w:cs="Times New Roman"/>
          <w:szCs w:val="24"/>
        </w:rPr>
      </w:pPr>
      <w:r w:rsidRPr="002D36C6">
        <w:rPr>
          <w:rFonts w:ascii="Times New Roman" w:hAnsi="Times New Roman" w:cs="Times New Roman"/>
          <w:szCs w:val="24"/>
        </w:rPr>
        <w:t xml:space="preserve">Konstateras kan att </w:t>
      </w:r>
      <w:r w:rsidR="00135735">
        <w:rPr>
          <w:rFonts w:ascii="Times New Roman" w:hAnsi="Times New Roman" w:cs="Times New Roman"/>
          <w:szCs w:val="24"/>
        </w:rPr>
        <w:t xml:space="preserve">nästan </w:t>
      </w:r>
      <w:r w:rsidR="005A15C3">
        <w:rPr>
          <w:rFonts w:ascii="Times New Roman" w:hAnsi="Times New Roman" w:cs="Times New Roman"/>
          <w:szCs w:val="24"/>
        </w:rPr>
        <w:t>7</w:t>
      </w:r>
      <w:r w:rsidR="00135735">
        <w:rPr>
          <w:rFonts w:ascii="Times New Roman" w:hAnsi="Times New Roman" w:cs="Times New Roman"/>
          <w:szCs w:val="24"/>
        </w:rPr>
        <w:t>5</w:t>
      </w:r>
      <w:r w:rsidRPr="002D36C6">
        <w:rPr>
          <w:rFonts w:ascii="Times New Roman" w:hAnsi="Times New Roman" w:cs="Times New Roman"/>
          <w:szCs w:val="24"/>
        </w:rPr>
        <w:t xml:space="preserve"> procent av</w:t>
      </w:r>
      <w:r w:rsidR="00AF5F73">
        <w:rPr>
          <w:rFonts w:ascii="Times New Roman" w:hAnsi="Times New Roman" w:cs="Times New Roman"/>
          <w:szCs w:val="24"/>
        </w:rPr>
        <w:t xml:space="preserve"> samtliga ordinationer och instruktioner</w:t>
      </w:r>
      <w:r w:rsidRPr="002D36C6">
        <w:rPr>
          <w:rFonts w:ascii="Times New Roman" w:hAnsi="Times New Roman" w:cs="Times New Roman"/>
          <w:szCs w:val="24"/>
        </w:rPr>
        <w:t xml:space="preserve"> utförs korrekt</w:t>
      </w:r>
      <w:r w:rsidR="00AF5F73">
        <w:rPr>
          <w:rFonts w:ascii="Times New Roman" w:hAnsi="Times New Roman" w:cs="Times New Roman"/>
          <w:szCs w:val="24"/>
        </w:rPr>
        <w:t>.</w:t>
      </w:r>
      <w:r w:rsidRPr="002D36C6">
        <w:rPr>
          <w:rFonts w:ascii="Times New Roman" w:hAnsi="Times New Roman" w:cs="Times New Roman"/>
          <w:szCs w:val="24"/>
        </w:rPr>
        <w:t xml:space="preserve"> </w:t>
      </w:r>
      <w:r w:rsidR="00AF5F73">
        <w:rPr>
          <w:rFonts w:ascii="Times New Roman" w:hAnsi="Times New Roman" w:cs="Times New Roman"/>
          <w:szCs w:val="24"/>
        </w:rPr>
        <w:t>7</w:t>
      </w:r>
      <w:r w:rsidR="00546CCD">
        <w:rPr>
          <w:rFonts w:ascii="Times New Roman" w:hAnsi="Times New Roman" w:cs="Times New Roman"/>
          <w:szCs w:val="24"/>
        </w:rPr>
        <w:t>7</w:t>
      </w:r>
      <w:r w:rsidR="00AF5F73">
        <w:rPr>
          <w:rFonts w:ascii="Times New Roman" w:hAnsi="Times New Roman" w:cs="Times New Roman"/>
          <w:szCs w:val="24"/>
        </w:rPr>
        <w:t xml:space="preserve"> procent hanteras korrekt i</w:t>
      </w:r>
      <w:r w:rsidR="007B0B58" w:rsidRPr="002D36C6">
        <w:rPr>
          <w:rFonts w:ascii="Times New Roman" w:hAnsi="Times New Roman" w:cs="Times New Roman"/>
          <w:szCs w:val="24"/>
        </w:rPr>
        <w:t xml:space="preserve">nom </w:t>
      </w:r>
      <w:r w:rsidR="00117205">
        <w:rPr>
          <w:rFonts w:ascii="Times New Roman" w:hAnsi="Times New Roman" w:cs="Times New Roman"/>
          <w:szCs w:val="24"/>
        </w:rPr>
        <w:t>vård och omsorgsboende</w:t>
      </w:r>
      <w:r w:rsidR="00AF5F73">
        <w:rPr>
          <w:rFonts w:ascii="Times New Roman" w:hAnsi="Times New Roman" w:cs="Times New Roman"/>
          <w:szCs w:val="24"/>
        </w:rPr>
        <w:t>, 7</w:t>
      </w:r>
      <w:r w:rsidR="00246A85">
        <w:rPr>
          <w:rFonts w:ascii="Times New Roman" w:hAnsi="Times New Roman" w:cs="Times New Roman"/>
          <w:szCs w:val="24"/>
        </w:rPr>
        <w:t>6</w:t>
      </w:r>
      <w:r w:rsidRPr="002D36C6">
        <w:rPr>
          <w:rFonts w:ascii="Times New Roman" w:hAnsi="Times New Roman" w:cs="Times New Roman"/>
          <w:szCs w:val="24"/>
        </w:rPr>
        <w:t xml:space="preserve"> procent inom</w:t>
      </w:r>
      <w:r w:rsidR="00AF5F73">
        <w:rPr>
          <w:rFonts w:ascii="Times New Roman" w:hAnsi="Times New Roman" w:cs="Times New Roman"/>
          <w:szCs w:val="24"/>
        </w:rPr>
        <w:t xml:space="preserve"> LSS och socialpsykiatrin och </w:t>
      </w:r>
      <w:r w:rsidR="00246A85">
        <w:rPr>
          <w:rFonts w:ascii="Times New Roman" w:hAnsi="Times New Roman" w:cs="Times New Roman"/>
          <w:szCs w:val="24"/>
        </w:rPr>
        <w:t>70</w:t>
      </w:r>
      <w:r w:rsidRPr="002D36C6">
        <w:rPr>
          <w:rFonts w:ascii="Times New Roman" w:hAnsi="Times New Roman" w:cs="Times New Roman"/>
          <w:szCs w:val="24"/>
        </w:rPr>
        <w:t xml:space="preserve"> procent inom hemvården. Vård och Omsorg hanterade </w:t>
      </w:r>
      <w:r w:rsidR="00E46BE9">
        <w:rPr>
          <w:rFonts w:ascii="Times New Roman" w:hAnsi="Times New Roman" w:cs="Times New Roman"/>
          <w:szCs w:val="24"/>
        </w:rPr>
        <w:t xml:space="preserve">nästan </w:t>
      </w:r>
      <w:r w:rsidR="00AF5F73">
        <w:rPr>
          <w:rFonts w:ascii="Times New Roman" w:hAnsi="Times New Roman" w:cs="Times New Roman"/>
          <w:szCs w:val="24"/>
        </w:rPr>
        <w:t>1,</w:t>
      </w:r>
      <w:r w:rsidR="009F1C20">
        <w:rPr>
          <w:rFonts w:ascii="Times New Roman" w:hAnsi="Times New Roman" w:cs="Times New Roman"/>
          <w:szCs w:val="24"/>
        </w:rPr>
        <w:t>8</w:t>
      </w:r>
      <w:r w:rsidR="007B0B58" w:rsidRPr="002D36C6">
        <w:rPr>
          <w:rFonts w:ascii="Times New Roman" w:hAnsi="Times New Roman" w:cs="Times New Roman"/>
          <w:szCs w:val="24"/>
        </w:rPr>
        <w:t xml:space="preserve"> miljoner</w:t>
      </w:r>
      <w:r w:rsidRPr="002D36C6">
        <w:rPr>
          <w:rFonts w:ascii="Times New Roman" w:hAnsi="Times New Roman" w:cs="Times New Roman"/>
          <w:szCs w:val="24"/>
        </w:rPr>
        <w:t xml:space="preserve"> ordinationer </w:t>
      </w:r>
      <w:r w:rsidR="00AF5F73">
        <w:rPr>
          <w:rFonts w:ascii="Times New Roman" w:hAnsi="Times New Roman" w:cs="Times New Roman"/>
          <w:szCs w:val="24"/>
        </w:rPr>
        <w:t>under 202</w:t>
      </w:r>
      <w:r w:rsidR="00E46BE9">
        <w:rPr>
          <w:rFonts w:ascii="Times New Roman" w:hAnsi="Times New Roman" w:cs="Times New Roman"/>
          <w:szCs w:val="24"/>
        </w:rPr>
        <w:t>5</w:t>
      </w:r>
      <w:r w:rsidRPr="002D36C6">
        <w:rPr>
          <w:rFonts w:ascii="Times New Roman" w:hAnsi="Times New Roman" w:cs="Times New Roman"/>
          <w:szCs w:val="24"/>
        </w:rPr>
        <w:t xml:space="preserve">. Av dessa utfördes </w:t>
      </w:r>
      <w:r w:rsidR="00592985">
        <w:rPr>
          <w:rFonts w:ascii="Times New Roman" w:hAnsi="Times New Roman" w:cs="Times New Roman"/>
          <w:szCs w:val="24"/>
        </w:rPr>
        <w:t>drygt</w:t>
      </w:r>
      <w:r w:rsidR="00A362D5">
        <w:rPr>
          <w:rFonts w:ascii="Times New Roman" w:hAnsi="Times New Roman" w:cs="Times New Roman"/>
          <w:szCs w:val="24"/>
        </w:rPr>
        <w:t xml:space="preserve"> </w:t>
      </w:r>
      <w:r w:rsidR="007B0B58" w:rsidRPr="002D36C6">
        <w:rPr>
          <w:rFonts w:ascii="Times New Roman" w:hAnsi="Times New Roman" w:cs="Times New Roman"/>
          <w:szCs w:val="24"/>
        </w:rPr>
        <w:t>1,</w:t>
      </w:r>
      <w:r w:rsidR="005F092C">
        <w:rPr>
          <w:rFonts w:ascii="Times New Roman" w:hAnsi="Times New Roman" w:cs="Times New Roman"/>
          <w:szCs w:val="24"/>
        </w:rPr>
        <w:t>3</w:t>
      </w:r>
      <w:r w:rsidRPr="002D36C6">
        <w:rPr>
          <w:rFonts w:ascii="Times New Roman" w:hAnsi="Times New Roman" w:cs="Times New Roman"/>
          <w:szCs w:val="24"/>
        </w:rPr>
        <w:t xml:space="preserve"> miljoner ordinationer helt korrekt. </w:t>
      </w:r>
    </w:p>
    <w:p w14:paraId="6D54F598" w14:textId="7114F62E" w:rsidR="00A55642" w:rsidRDefault="00A55642" w:rsidP="00EA41DC">
      <w:pPr>
        <w:rPr>
          <w:rFonts w:ascii="Times New Roman" w:hAnsi="Times New Roman" w:cs="Times New Roman"/>
          <w:szCs w:val="24"/>
        </w:rPr>
      </w:pPr>
    </w:p>
    <w:p w14:paraId="4C353A99" w14:textId="1E767816" w:rsidR="00A55642" w:rsidRDefault="00235226" w:rsidP="00EA41DC">
      <w:pPr>
        <w:rPr>
          <w:rFonts w:ascii="Times New Roman" w:hAnsi="Times New Roman" w:cs="Times New Roman"/>
          <w:szCs w:val="24"/>
        </w:rPr>
      </w:pPr>
      <w:r>
        <w:rPr>
          <w:rFonts w:ascii="Times New Roman" w:hAnsi="Times New Roman" w:cs="Times New Roman"/>
          <w:szCs w:val="24"/>
        </w:rPr>
        <w:t>2</w:t>
      </w:r>
      <w:r w:rsidR="000B2112">
        <w:rPr>
          <w:rFonts w:ascii="Times New Roman" w:hAnsi="Times New Roman" w:cs="Times New Roman"/>
          <w:szCs w:val="24"/>
        </w:rPr>
        <w:t>2</w:t>
      </w:r>
      <w:r w:rsidR="00A55642">
        <w:rPr>
          <w:rFonts w:ascii="Times New Roman" w:hAnsi="Times New Roman" w:cs="Times New Roman"/>
          <w:szCs w:val="24"/>
        </w:rPr>
        <w:t xml:space="preserve"> procent av samtliga ordinationer hanteras</w:t>
      </w:r>
      <w:r w:rsidR="00A362D5">
        <w:rPr>
          <w:rFonts w:ascii="Times New Roman" w:hAnsi="Times New Roman" w:cs="Times New Roman"/>
          <w:szCs w:val="24"/>
        </w:rPr>
        <w:t xml:space="preserve"> dock</w:t>
      </w:r>
      <w:r w:rsidR="00A55642">
        <w:rPr>
          <w:rFonts w:ascii="Times New Roman" w:hAnsi="Times New Roman" w:cs="Times New Roman"/>
          <w:szCs w:val="24"/>
        </w:rPr>
        <w:t xml:space="preserve"> utanför ordinerad tidsram. Detta är ett problem som </w:t>
      </w:r>
      <w:r>
        <w:rPr>
          <w:rFonts w:ascii="Times New Roman" w:hAnsi="Times New Roman" w:cs="Times New Roman"/>
          <w:szCs w:val="24"/>
        </w:rPr>
        <w:t>kunnat ses</w:t>
      </w:r>
      <w:r w:rsidR="00A55642">
        <w:rPr>
          <w:rFonts w:ascii="Times New Roman" w:hAnsi="Times New Roman" w:cs="Times New Roman"/>
          <w:szCs w:val="24"/>
        </w:rPr>
        <w:t xml:space="preserve"> </w:t>
      </w:r>
      <w:r w:rsidR="00DE2ECB">
        <w:rPr>
          <w:rFonts w:ascii="Times New Roman" w:hAnsi="Times New Roman" w:cs="Times New Roman"/>
          <w:szCs w:val="24"/>
        </w:rPr>
        <w:t xml:space="preserve">sedan </w:t>
      </w:r>
      <w:r w:rsidR="00A55642">
        <w:rPr>
          <w:rFonts w:ascii="Times New Roman" w:hAnsi="Times New Roman" w:cs="Times New Roman"/>
          <w:szCs w:val="24"/>
        </w:rPr>
        <w:t>starten</w:t>
      </w:r>
      <w:r w:rsidR="003F72C3">
        <w:rPr>
          <w:rFonts w:ascii="Times New Roman" w:hAnsi="Times New Roman" w:cs="Times New Roman"/>
          <w:szCs w:val="24"/>
        </w:rPr>
        <w:t xml:space="preserve"> av digital signering</w:t>
      </w:r>
      <w:r w:rsidR="00A55642">
        <w:rPr>
          <w:rFonts w:ascii="Times New Roman" w:hAnsi="Times New Roman" w:cs="Times New Roman"/>
          <w:szCs w:val="24"/>
        </w:rPr>
        <w:t xml:space="preserve">. MAS har löpande informerat enhetschefer om denna problematik och att den behöver hanteras. Vid kontroller har det visat sig att väldigt mycket är ett hanteringsfel där delegerad personal inte följer den rutin som finns för signering. Delegerad personal signerar inte i samband med administrering av läkemedel, utan signerar i efterhand administreringen till samtliga patienter. </w:t>
      </w:r>
      <w:r w:rsidR="00727FCC">
        <w:rPr>
          <w:rFonts w:ascii="Times New Roman" w:hAnsi="Times New Roman" w:cs="Times New Roman"/>
          <w:szCs w:val="24"/>
        </w:rPr>
        <w:t>Detta</w:t>
      </w:r>
      <w:r w:rsidR="00A55642">
        <w:rPr>
          <w:rFonts w:ascii="Times New Roman" w:hAnsi="Times New Roman" w:cs="Times New Roman"/>
          <w:szCs w:val="24"/>
        </w:rPr>
        <w:t xml:space="preserve"> innebär en stor patientsäkerhetsrisk</w:t>
      </w:r>
      <w:r w:rsidR="00DA142A">
        <w:rPr>
          <w:rFonts w:ascii="Times New Roman" w:hAnsi="Times New Roman" w:cs="Times New Roman"/>
          <w:szCs w:val="24"/>
        </w:rPr>
        <w:t xml:space="preserve">, då man i efterhand behöver komma ihåg vad man gjort. </w:t>
      </w:r>
      <w:r w:rsidR="004B0CCB">
        <w:rPr>
          <w:rFonts w:ascii="Times New Roman" w:hAnsi="Times New Roman" w:cs="Times New Roman"/>
          <w:szCs w:val="24"/>
        </w:rPr>
        <w:t>A</w:t>
      </w:r>
      <w:r w:rsidR="00DA142A">
        <w:rPr>
          <w:rFonts w:ascii="Times New Roman" w:hAnsi="Times New Roman" w:cs="Times New Roman"/>
          <w:szCs w:val="24"/>
        </w:rPr>
        <w:t xml:space="preserve">vvikelser gällande </w:t>
      </w:r>
      <w:r w:rsidR="004B0CCB">
        <w:rPr>
          <w:rFonts w:ascii="Times New Roman" w:hAnsi="Times New Roman" w:cs="Times New Roman"/>
          <w:szCs w:val="24"/>
        </w:rPr>
        <w:t>att läkemedel varit signerade som givna, men inte har varit givna har uppmärksammat</w:t>
      </w:r>
      <w:r w:rsidR="00237817">
        <w:rPr>
          <w:rFonts w:ascii="Times New Roman" w:hAnsi="Times New Roman" w:cs="Times New Roman"/>
          <w:szCs w:val="24"/>
        </w:rPr>
        <w:t>s och tros bero på detta.</w:t>
      </w:r>
    </w:p>
    <w:p w14:paraId="0FF6AF74" w14:textId="77777777" w:rsidR="009F048A" w:rsidRDefault="009F048A" w:rsidP="00EA41DC">
      <w:pPr>
        <w:rPr>
          <w:rFonts w:ascii="Times New Roman" w:hAnsi="Times New Roman" w:cs="Times New Roman"/>
          <w:szCs w:val="24"/>
        </w:rPr>
      </w:pPr>
    </w:p>
    <w:p w14:paraId="023E146F" w14:textId="1557754B" w:rsidR="002B5CD4" w:rsidRDefault="00901654" w:rsidP="00EA41DC">
      <w:pPr>
        <w:rPr>
          <w:rFonts w:ascii="Times New Roman" w:hAnsi="Times New Roman" w:cs="Times New Roman"/>
          <w:szCs w:val="24"/>
        </w:rPr>
      </w:pPr>
      <w:r>
        <w:rPr>
          <w:rFonts w:ascii="Times New Roman" w:hAnsi="Times New Roman" w:cs="Times New Roman"/>
          <w:szCs w:val="24"/>
        </w:rPr>
        <w:t>3</w:t>
      </w:r>
      <w:r w:rsidR="009A5D6A">
        <w:rPr>
          <w:rFonts w:ascii="Times New Roman" w:hAnsi="Times New Roman" w:cs="Times New Roman"/>
          <w:szCs w:val="24"/>
        </w:rPr>
        <w:t xml:space="preserve"> procent </w:t>
      </w:r>
      <w:r w:rsidR="009F048A">
        <w:rPr>
          <w:rFonts w:ascii="Times New Roman" w:hAnsi="Times New Roman" w:cs="Times New Roman"/>
          <w:szCs w:val="24"/>
        </w:rPr>
        <w:t>av ordinationerna är ej utförda</w:t>
      </w:r>
      <w:r w:rsidR="004A7949">
        <w:rPr>
          <w:rFonts w:ascii="Times New Roman" w:hAnsi="Times New Roman" w:cs="Times New Roman"/>
          <w:szCs w:val="24"/>
        </w:rPr>
        <w:t xml:space="preserve">. </w:t>
      </w:r>
      <w:r w:rsidR="009F048A">
        <w:rPr>
          <w:rFonts w:ascii="Times New Roman" w:hAnsi="Times New Roman" w:cs="Times New Roman"/>
          <w:szCs w:val="24"/>
        </w:rPr>
        <w:t>Vid stickprov för kontroll av detta</w:t>
      </w:r>
      <w:r w:rsidR="004A7949">
        <w:rPr>
          <w:rFonts w:ascii="Times New Roman" w:hAnsi="Times New Roman" w:cs="Times New Roman"/>
          <w:szCs w:val="24"/>
        </w:rPr>
        <w:t>,</w:t>
      </w:r>
      <w:r w:rsidR="009F048A">
        <w:rPr>
          <w:rFonts w:ascii="Times New Roman" w:hAnsi="Times New Roman" w:cs="Times New Roman"/>
          <w:szCs w:val="24"/>
        </w:rPr>
        <w:t xml:space="preserve"> har det visat sig att detta i stor utsträckning är patienter som är bortresta eller på sjukhus. Detta skulle förts in i det digitala signeringssystemet, men har inte gjorts.</w:t>
      </w:r>
      <w:r w:rsidR="009A5D6A">
        <w:rPr>
          <w:rFonts w:ascii="Times New Roman" w:hAnsi="Times New Roman" w:cs="Times New Roman"/>
          <w:szCs w:val="24"/>
        </w:rPr>
        <w:t xml:space="preserve"> </w:t>
      </w:r>
    </w:p>
    <w:p w14:paraId="20808F7D" w14:textId="77777777" w:rsidR="00697A04" w:rsidRDefault="00697A04" w:rsidP="00EA41DC">
      <w:pPr>
        <w:rPr>
          <w:rFonts w:ascii="Times New Roman" w:hAnsi="Times New Roman" w:cs="Times New Roman"/>
          <w:szCs w:val="24"/>
        </w:rPr>
      </w:pPr>
    </w:p>
    <w:p w14:paraId="27BE4FF8" w14:textId="3C7DBB4D" w:rsidR="00AF5F73" w:rsidRDefault="00AF5F73" w:rsidP="00EA41DC">
      <w:pPr>
        <w:rPr>
          <w:rFonts w:ascii="Times New Roman" w:hAnsi="Times New Roman" w:cs="Times New Roman"/>
          <w:i/>
          <w:szCs w:val="24"/>
        </w:rPr>
      </w:pPr>
      <w:r w:rsidRPr="00D7621D">
        <w:rPr>
          <w:rFonts w:ascii="Times New Roman" w:hAnsi="Times New Roman" w:cs="Times New Roman"/>
          <w:i/>
          <w:szCs w:val="24"/>
        </w:rPr>
        <w:t>Vård och omsorg</w:t>
      </w:r>
      <w:r w:rsidR="00D7621D" w:rsidRPr="00D7621D">
        <w:rPr>
          <w:rFonts w:ascii="Times New Roman" w:hAnsi="Times New Roman" w:cs="Times New Roman"/>
          <w:i/>
          <w:szCs w:val="24"/>
        </w:rPr>
        <w:t xml:space="preserve"> totalt</w:t>
      </w:r>
    </w:p>
    <w:p w14:paraId="72E14A1D" w14:textId="77777777" w:rsidR="006466F4" w:rsidRDefault="00442421" w:rsidP="00EA41DC">
      <w:pPr>
        <w:rPr>
          <w:rFonts w:ascii="Times New Roman" w:hAnsi="Times New Roman" w:cs="Times New Roman"/>
          <w:i/>
          <w:szCs w:val="24"/>
        </w:rPr>
      </w:pPr>
      <w:r>
        <w:rPr>
          <w:rFonts w:ascii="Times New Roman" w:hAnsi="Times New Roman" w:cs="Times New Roman"/>
          <w:i/>
          <w:noProof/>
          <w:szCs w:val="24"/>
        </w:rPr>
        <w:drawing>
          <wp:inline distT="0" distB="0" distL="0" distR="0" wp14:anchorId="5552DE84" wp14:editId="2E5FBB91">
            <wp:extent cx="3713584" cy="1624892"/>
            <wp:effectExtent l="0" t="0" r="1270" b="0"/>
            <wp:docPr id="545998655"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74946" cy="1651741"/>
                    </a:xfrm>
                    <a:prstGeom prst="rect">
                      <a:avLst/>
                    </a:prstGeom>
                    <a:noFill/>
                  </pic:spPr>
                </pic:pic>
              </a:graphicData>
            </a:graphic>
          </wp:inline>
        </w:drawing>
      </w:r>
    </w:p>
    <w:p w14:paraId="73450BFA" w14:textId="27FEBE8F" w:rsidR="00626613" w:rsidRDefault="00057652" w:rsidP="00EA41DC">
      <w:pPr>
        <w:rPr>
          <w:rFonts w:ascii="Times New Roman" w:hAnsi="Times New Roman" w:cs="Times New Roman"/>
          <w:i/>
          <w:szCs w:val="24"/>
        </w:rPr>
      </w:pPr>
      <w:r w:rsidRPr="00D7621D">
        <w:rPr>
          <w:rFonts w:ascii="Times New Roman" w:hAnsi="Times New Roman" w:cs="Times New Roman"/>
          <w:i/>
          <w:szCs w:val="24"/>
        </w:rPr>
        <w:t>Hemvården</w:t>
      </w:r>
    </w:p>
    <w:p w14:paraId="07ABB7A4" w14:textId="540E0215" w:rsidR="00057652" w:rsidRPr="00FC4A7D" w:rsidRDefault="00462A75" w:rsidP="00EA41DC">
      <w:pPr>
        <w:rPr>
          <w:rFonts w:ascii="Times New Roman" w:hAnsi="Times New Roman" w:cs="Times New Roman"/>
          <w:iCs/>
          <w:szCs w:val="24"/>
        </w:rPr>
      </w:pPr>
      <w:r>
        <w:rPr>
          <w:rFonts w:ascii="Times New Roman" w:hAnsi="Times New Roman" w:cs="Times New Roman"/>
          <w:iCs/>
          <w:noProof/>
          <w:szCs w:val="24"/>
        </w:rPr>
        <w:drawing>
          <wp:inline distT="0" distB="0" distL="0" distR="0" wp14:anchorId="33CC905C" wp14:editId="1DECCB43">
            <wp:extent cx="3892731" cy="1734801"/>
            <wp:effectExtent l="0" t="0" r="0" b="0"/>
            <wp:docPr id="1027952402"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06533" cy="1785517"/>
                    </a:xfrm>
                    <a:prstGeom prst="rect">
                      <a:avLst/>
                    </a:prstGeom>
                    <a:noFill/>
                  </pic:spPr>
                </pic:pic>
              </a:graphicData>
            </a:graphic>
          </wp:inline>
        </w:drawing>
      </w:r>
    </w:p>
    <w:p w14:paraId="3A6BE39E" w14:textId="77777777" w:rsidR="00F35040" w:rsidRDefault="00F35040" w:rsidP="007423BE">
      <w:pPr>
        <w:pStyle w:val="Brdtext"/>
        <w:rPr>
          <w:rFonts w:ascii="Times New Roman" w:hAnsi="Times New Roman"/>
          <w:i/>
          <w:sz w:val="24"/>
          <w:szCs w:val="24"/>
        </w:rPr>
      </w:pPr>
    </w:p>
    <w:p w14:paraId="192E0E52" w14:textId="6F0553C7" w:rsidR="00626613" w:rsidRDefault="00C3161B" w:rsidP="007423BE">
      <w:pPr>
        <w:pStyle w:val="Brdtext"/>
        <w:rPr>
          <w:rFonts w:ascii="Times New Roman" w:hAnsi="Times New Roman"/>
          <w:i/>
          <w:sz w:val="24"/>
          <w:szCs w:val="24"/>
        </w:rPr>
      </w:pPr>
      <w:r w:rsidRPr="00D7621D">
        <w:rPr>
          <w:rFonts w:ascii="Times New Roman" w:hAnsi="Times New Roman"/>
          <w:i/>
          <w:sz w:val="24"/>
          <w:szCs w:val="24"/>
        </w:rPr>
        <w:t>LSS och socialpsykiatrin</w:t>
      </w:r>
    </w:p>
    <w:p w14:paraId="6B1D6211" w14:textId="664079F2" w:rsidR="00FC4A7D" w:rsidRPr="00FC4A7D" w:rsidRDefault="00BA7DEA" w:rsidP="007423BE">
      <w:pPr>
        <w:pStyle w:val="Brdtext"/>
        <w:rPr>
          <w:rFonts w:ascii="Times New Roman" w:hAnsi="Times New Roman"/>
          <w:iCs/>
          <w:sz w:val="24"/>
          <w:szCs w:val="24"/>
        </w:rPr>
      </w:pPr>
      <w:r>
        <w:rPr>
          <w:rFonts w:ascii="Times New Roman" w:hAnsi="Times New Roman"/>
          <w:iCs/>
          <w:noProof/>
          <w:sz w:val="24"/>
          <w:szCs w:val="24"/>
        </w:rPr>
        <w:drawing>
          <wp:inline distT="0" distB="0" distL="0" distR="0" wp14:anchorId="3B665D53" wp14:editId="5E34E5C6">
            <wp:extent cx="5079188" cy="2158597"/>
            <wp:effectExtent l="0" t="0" r="7620" b="0"/>
            <wp:docPr id="392131392"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16513" cy="2174460"/>
                    </a:xfrm>
                    <a:prstGeom prst="rect">
                      <a:avLst/>
                    </a:prstGeom>
                    <a:noFill/>
                  </pic:spPr>
                </pic:pic>
              </a:graphicData>
            </a:graphic>
          </wp:inline>
        </w:drawing>
      </w:r>
    </w:p>
    <w:p w14:paraId="2AD49CEF" w14:textId="0C682A60" w:rsidR="00C3161B" w:rsidRPr="002D36C6" w:rsidRDefault="00C3161B" w:rsidP="007423BE">
      <w:pPr>
        <w:pStyle w:val="Brdtext"/>
        <w:rPr>
          <w:rFonts w:ascii="Times New Roman" w:hAnsi="Times New Roman"/>
          <w:sz w:val="24"/>
          <w:szCs w:val="24"/>
        </w:rPr>
      </w:pPr>
    </w:p>
    <w:p w14:paraId="66FFD954" w14:textId="2B2B4B52" w:rsidR="003A0F45" w:rsidRDefault="00F937F4" w:rsidP="007423BE">
      <w:pPr>
        <w:pStyle w:val="Brdtext"/>
        <w:rPr>
          <w:rFonts w:ascii="Times New Roman" w:hAnsi="Times New Roman"/>
          <w:i/>
          <w:sz w:val="24"/>
          <w:szCs w:val="24"/>
        </w:rPr>
      </w:pPr>
      <w:r w:rsidRPr="00D7621D">
        <w:rPr>
          <w:rFonts w:ascii="Times New Roman" w:hAnsi="Times New Roman"/>
          <w:i/>
          <w:sz w:val="24"/>
          <w:szCs w:val="24"/>
        </w:rPr>
        <w:t>Vård och omsorgsboende</w:t>
      </w:r>
    </w:p>
    <w:p w14:paraId="4AD9DF07" w14:textId="00BFBE7F" w:rsidR="00D9782A" w:rsidRPr="005D0943" w:rsidRDefault="006477F6" w:rsidP="007423BE">
      <w:pPr>
        <w:pStyle w:val="Brdtext"/>
        <w:rPr>
          <w:rFonts w:ascii="Times New Roman" w:hAnsi="Times New Roman"/>
          <w:iCs/>
          <w:sz w:val="24"/>
          <w:szCs w:val="24"/>
        </w:rPr>
      </w:pPr>
      <w:r>
        <w:rPr>
          <w:rFonts w:ascii="Times New Roman" w:hAnsi="Times New Roman"/>
          <w:iCs/>
          <w:noProof/>
          <w:sz w:val="24"/>
          <w:szCs w:val="24"/>
        </w:rPr>
        <w:drawing>
          <wp:inline distT="0" distB="0" distL="0" distR="0" wp14:anchorId="417AF25B" wp14:editId="71DD9F4B">
            <wp:extent cx="5228673" cy="2242662"/>
            <wp:effectExtent l="0" t="0" r="0" b="5715"/>
            <wp:docPr id="1039626308"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25356" cy="2284131"/>
                    </a:xfrm>
                    <a:prstGeom prst="rect">
                      <a:avLst/>
                    </a:prstGeom>
                    <a:noFill/>
                  </pic:spPr>
                </pic:pic>
              </a:graphicData>
            </a:graphic>
          </wp:inline>
        </w:drawing>
      </w:r>
    </w:p>
    <w:p w14:paraId="596B92BA" w14:textId="77777777" w:rsidR="006466F4" w:rsidRDefault="006466F4" w:rsidP="006466F4"/>
    <w:p w14:paraId="6945E9FB" w14:textId="42D3BE32" w:rsidR="006466F4" w:rsidRPr="00385C5B" w:rsidRDefault="006466F4" w:rsidP="006466F4">
      <w:pPr>
        <w:rPr>
          <w:rFonts w:ascii="Times New Roman" w:hAnsi="Times New Roman" w:cs="Times New Roman"/>
        </w:rPr>
      </w:pPr>
      <w:r w:rsidRPr="00385C5B">
        <w:rPr>
          <w:rFonts w:ascii="Times New Roman" w:hAnsi="Times New Roman" w:cs="Times New Roman"/>
        </w:rPr>
        <w:t xml:space="preserve">I april 2025 påbörjades ett </w:t>
      </w:r>
      <w:r w:rsidR="00385C5B" w:rsidRPr="00385C5B">
        <w:rPr>
          <w:rFonts w:ascii="Times New Roman" w:hAnsi="Times New Roman" w:cs="Times New Roman"/>
        </w:rPr>
        <w:t>kvalitets</w:t>
      </w:r>
      <w:r w:rsidRPr="00385C5B">
        <w:rPr>
          <w:rFonts w:ascii="Times New Roman" w:hAnsi="Times New Roman" w:cs="Times New Roman"/>
        </w:rPr>
        <w:t xml:space="preserve">arbete inom funktionsnedsättning </w:t>
      </w:r>
      <w:r w:rsidR="00385C5B" w:rsidRPr="00385C5B">
        <w:rPr>
          <w:rFonts w:ascii="Times New Roman" w:hAnsi="Times New Roman" w:cs="Times New Roman"/>
        </w:rPr>
        <w:t>för</w:t>
      </w:r>
      <w:r w:rsidRPr="00385C5B">
        <w:rPr>
          <w:rFonts w:ascii="Times New Roman" w:hAnsi="Times New Roman" w:cs="Times New Roman"/>
        </w:rPr>
        <w:t xml:space="preserve"> att höja andelen patienter som får sina ordinationer i tid. </w:t>
      </w:r>
    </w:p>
    <w:p w14:paraId="3A2E2637" w14:textId="54037522" w:rsidR="006466F4" w:rsidRPr="00385C5B" w:rsidRDefault="006466F4" w:rsidP="006466F4">
      <w:pPr>
        <w:rPr>
          <w:rFonts w:ascii="Times New Roman" w:hAnsi="Times New Roman" w:cs="Times New Roman"/>
        </w:rPr>
      </w:pPr>
      <w:r w:rsidRPr="00385C5B">
        <w:rPr>
          <w:rFonts w:ascii="Times New Roman" w:hAnsi="Times New Roman" w:cs="Times New Roman"/>
        </w:rPr>
        <w:t xml:space="preserve">Samtliga enheter fick under april till september en genomgång av hur överlämning av läkemedel ska utföras enligt rutin. Personal och enhetschef fick ta del av statistik för hela funktionsnedsättning och för sin enhet. Personalen fick sedan </w:t>
      </w:r>
      <w:r w:rsidR="00B5485D">
        <w:rPr>
          <w:rFonts w:ascii="Times New Roman" w:hAnsi="Times New Roman" w:cs="Times New Roman"/>
        </w:rPr>
        <w:t>g</w:t>
      </w:r>
      <w:r w:rsidRPr="00385C5B">
        <w:rPr>
          <w:rFonts w:ascii="Times New Roman" w:hAnsi="Times New Roman" w:cs="Times New Roman"/>
        </w:rPr>
        <w:t xml:space="preserve">öra en genomgång av samtliga patienter och identifiera de fall där det fanns hinder för att överlämna läkemedlet på den tidpunkt och inom det tidsspann som var ordinerat. En översyn av möjligheten att anpassa tiderna för dessa patienter gjordes sedan av sjuksköterska och vid behov läkare. </w:t>
      </w:r>
    </w:p>
    <w:p w14:paraId="2865901B" w14:textId="177CD244" w:rsidR="003A0F45" w:rsidRDefault="006466F4" w:rsidP="006466F4">
      <w:pPr>
        <w:pStyle w:val="Brdtext"/>
        <w:rPr>
          <w:rFonts w:ascii="Times New Roman" w:hAnsi="Times New Roman"/>
          <w:sz w:val="24"/>
          <w:szCs w:val="24"/>
        </w:rPr>
      </w:pPr>
      <w:r w:rsidRPr="00B5485D">
        <w:rPr>
          <w:rFonts w:ascii="Times New Roman" w:hAnsi="Times New Roman"/>
          <w:sz w:val="24"/>
          <w:szCs w:val="24"/>
        </w:rPr>
        <w:t>Efter genomgången fick varje enhet och enhetschef återkoppling på sin statistik minst 1 gång/månad under hela 2025 samt uppdrag att lyfta frågan med personalgruppen regelbundet. Målet sattes till att 90% skulle hanteras innanför ordinerad tidsram.</w:t>
      </w:r>
    </w:p>
    <w:p w14:paraId="7FC8CA09" w14:textId="77777777" w:rsidR="00624C25" w:rsidRDefault="00624C25" w:rsidP="006466F4">
      <w:pPr>
        <w:pStyle w:val="Brdtext"/>
        <w:rPr>
          <w:rFonts w:ascii="Times New Roman" w:hAnsi="Times New Roman"/>
          <w:sz w:val="24"/>
          <w:szCs w:val="24"/>
        </w:rPr>
      </w:pPr>
    </w:p>
    <w:p w14:paraId="51DF19C0" w14:textId="77777777" w:rsidR="00624C25" w:rsidRDefault="00624C25" w:rsidP="00624C25">
      <w:pPr>
        <w:rPr>
          <w:rFonts w:ascii="Times New Roman" w:hAnsi="Times New Roman" w:cs="Times New Roman"/>
        </w:rPr>
      </w:pPr>
      <w:r w:rsidRPr="00624C25">
        <w:rPr>
          <w:rFonts w:ascii="Times New Roman" w:hAnsi="Times New Roman" w:cs="Times New Roman"/>
        </w:rPr>
        <w:t xml:space="preserve">Vid arbetets start i april hanterades 73,6% av alla överlämningar innanför ordinerad tidsram. I januari 2026 hanterades 85,6% av alla överlämningar innanför ordinerad tidsram. </w:t>
      </w:r>
    </w:p>
    <w:p w14:paraId="2059B882" w14:textId="77777777" w:rsidR="00624C25" w:rsidRDefault="00624C25" w:rsidP="00624C25">
      <w:pPr>
        <w:rPr>
          <w:rFonts w:ascii="Times New Roman" w:hAnsi="Times New Roman" w:cs="Times New Roman"/>
        </w:rPr>
      </w:pPr>
    </w:p>
    <w:p w14:paraId="68E37544" w14:textId="5A5E1DA9" w:rsidR="00624C25" w:rsidRDefault="00624C25" w:rsidP="00624C25">
      <w:pPr>
        <w:rPr>
          <w:rFonts w:ascii="Times New Roman" w:hAnsi="Times New Roman" w:cs="Times New Roman"/>
        </w:rPr>
      </w:pPr>
      <w:r>
        <w:rPr>
          <w:noProof/>
        </w:rPr>
        <w:lastRenderedPageBreak/>
        <w:drawing>
          <wp:inline distT="0" distB="0" distL="0" distR="0" wp14:anchorId="67A4C5BE" wp14:editId="23CBBFDA">
            <wp:extent cx="2714956" cy="1673117"/>
            <wp:effectExtent l="0" t="0" r="9525" b="3810"/>
            <wp:docPr id="1531012332" name="Diagram 1">
              <a:extLst xmlns:a="http://schemas.openxmlformats.org/drawingml/2006/main">
                <a:ext uri="{FF2B5EF4-FFF2-40B4-BE49-F238E27FC236}">
                  <a16:creationId xmlns:a16="http://schemas.microsoft.com/office/drawing/2014/main" id="{6802A97A-8EC4-7E46-80CB-59356E8CDF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C10D2DD" w14:textId="77777777" w:rsidR="002759F6" w:rsidRDefault="002759F6" w:rsidP="00624C25">
      <w:pPr>
        <w:rPr>
          <w:rFonts w:ascii="Times New Roman" w:hAnsi="Times New Roman" w:cs="Times New Roman"/>
        </w:rPr>
      </w:pPr>
    </w:p>
    <w:p w14:paraId="55670382" w14:textId="03032820" w:rsidR="00B5485D" w:rsidRPr="001F7324" w:rsidRDefault="002759F6" w:rsidP="001F7324">
      <w:pPr>
        <w:rPr>
          <w:rFonts w:ascii="Times New Roman" w:hAnsi="Times New Roman" w:cs="Times New Roman"/>
        </w:rPr>
      </w:pPr>
      <w:r>
        <w:rPr>
          <w:rFonts w:ascii="Times New Roman" w:hAnsi="Times New Roman" w:cs="Times New Roman"/>
        </w:rPr>
        <w:t>Detta kvalitetsarbete kommer att genomföras även på vårdboende och på distrikt under 2026.</w:t>
      </w:r>
    </w:p>
    <w:p w14:paraId="2F186303" w14:textId="7A43672C" w:rsidR="00B44B21" w:rsidRPr="00234BAF" w:rsidRDefault="003A0F45" w:rsidP="00A85A62">
      <w:pPr>
        <w:pStyle w:val="Rubrik4"/>
        <w:rPr>
          <w:sz w:val="24"/>
        </w:rPr>
      </w:pPr>
      <w:r>
        <w:rPr>
          <w:sz w:val="24"/>
        </w:rPr>
        <w:t xml:space="preserve">                                                                                                                                                             </w:t>
      </w:r>
      <w:r w:rsidR="00B44B21" w:rsidRPr="009D6D95">
        <w:t>Förvaring av läkemedel</w:t>
      </w:r>
    </w:p>
    <w:p w14:paraId="7160533A" w14:textId="24EDA8A1" w:rsidR="009F048A" w:rsidRDefault="00B44B21" w:rsidP="00B44B21">
      <w:pPr>
        <w:rPr>
          <w:rFonts w:ascii="Times New Roman" w:hAnsi="Times New Roman" w:cs="Times New Roman"/>
          <w:szCs w:val="24"/>
        </w:rPr>
      </w:pPr>
      <w:r w:rsidRPr="002D36C6">
        <w:rPr>
          <w:rFonts w:ascii="Times New Roman" w:hAnsi="Times New Roman" w:cs="Times New Roman"/>
          <w:szCs w:val="24"/>
        </w:rPr>
        <w:t xml:space="preserve">Läkemedel ska enligt Socialstyrelsen HSLF-FS 2017:37 12 kap 1§ förvaras i låst utrymme, oåtkomligt för obehöriga. </w:t>
      </w:r>
      <w:r w:rsidR="00DC10C9">
        <w:rPr>
          <w:rFonts w:ascii="Times New Roman" w:hAnsi="Times New Roman" w:cs="Times New Roman"/>
          <w:szCs w:val="24"/>
        </w:rPr>
        <w:t>Sedan</w:t>
      </w:r>
      <w:r w:rsidR="009F048A">
        <w:rPr>
          <w:rFonts w:ascii="Times New Roman" w:hAnsi="Times New Roman" w:cs="Times New Roman"/>
          <w:szCs w:val="24"/>
        </w:rPr>
        <w:t xml:space="preserve"> 2022 har läkemedelsskåp med digitalt lås installerats i hela verksamheten. Detta innebär att alla läkemedel är inlåsta och enbart sjuksköterskor och delegerad personal har åtkomst till läkemedel</w:t>
      </w:r>
      <w:r w:rsidR="00DC10C9">
        <w:rPr>
          <w:rFonts w:ascii="Times New Roman" w:hAnsi="Times New Roman" w:cs="Times New Roman"/>
          <w:szCs w:val="24"/>
        </w:rPr>
        <w:t>.</w:t>
      </w:r>
      <w:r w:rsidR="00147CFC">
        <w:rPr>
          <w:rFonts w:ascii="Times New Roman" w:hAnsi="Times New Roman" w:cs="Times New Roman"/>
          <w:szCs w:val="24"/>
        </w:rPr>
        <w:t xml:space="preserve"> </w:t>
      </w:r>
    </w:p>
    <w:p w14:paraId="330E5058" w14:textId="77777777" w:rsidR="009F048A" w:rsidRDefault="009F048A" w:rsidP="00B44B21">
      <w:pPr>
        <w:rPr>
          <w:rFonts w:ascii="Times New Roman" w:hAnsi="Times New Roman" w:cs="Times New Roman"/>
          <w:szCs w:val="24"/>
        </w:rPr>
      </w:pPr>
    </w:p>
    <w:p w14:paraId="2D4B4C41" w14:textId="77777777" w:rsidR="009F048A" w:rsidRPr="009D6D95" w:rsidRDefault="009F048A" w:rsidP="00A85A62">
      <w:pPr>
        <w:pStyle w:val="Rubrik4"/>
      </w:pPr>
      <w:r w:rsidRPr="009D6D95">
        <w:t>Extern läkemedelsgranskning</w:t>
      </w:r>
    </w:p>
    <w:p w14:paraId="00DD85E5" w14:textId="1549063A" w:rsidR="007F06D3" w:rsidRDefault="009F048A" w:rsidP="00B44B21">
      <w:pPr>
        <w:rPr>
          <w:rFonts w:ascii="Times New Roman" w:hAnsi="Times New Roman" w:cs="Times New Roman"/>
          <w:szCs w:val="24"/>
        </w:rPr>
      </w:pPr>
      <w:r>
        <w:rPr>
          <w:rFonts w:ascii="Times New Roman" w:hAnsi="Times New Roman" w:cs="Times New Roman"/>
          <w:szCs w:val="24"/>
        </w:rPr>
        <w:t>Enligt Socialstyrelsen HSLF-FS 2017:37</w:t>
      </w:r>
      <w:r w:rsidR="009D6D95">
        <w:rPr>
          <w:rFonts w:ascii="Times New Roman" w:hAnsi="Times New Roman" w:cs="Times New Roman"/>
          <w:szCs w:val="24"/>
        </w:rPr>
        <w:t xml:space="preserve"> 4 kap 3§ ska vårdgivaren säkerställa hanteringen av läkemedel i verksamheten genom en extern granskning. Under 202</w:t>
      </w:r>
      <w:r w:rsidR="00156E2A">
        <w:rPr>
          <w:rFonts w:ascii="Times New Roman" w:hAnsi="Times New Roman" w:cs="Times New Roman"/>
          <w:szCs w:val="24"/>
        </w:rPr>
        <w:t>5</w:t>
      </w:r>
      <w:r w:rsidR="009D6D95">
        <w:rPr>
          <w:rFonts w:ascii="Times New Roman" w:hAnsi="Times New Roman" w:cs="Times New Roman"/>
          <w:szCs w:val="24"/>
        </w:rPr>
        <w:t xml:space="preserve"> genomfördes en </w:t>
      </w:r>
      <w:r w:rsidR="00156E2A">
        <w:rPr>
          <w:rFonts w:ascii="Times New Roman" w:hAnsi="Times New Roman" w:cs="Times New Roman"/>
          <w:szCs w:val="24"/>
        </w:rPr>
        <w:t>riktad</w:t>
      </w:r>
      <w:r w:rsidR="008C377F">
        <w:rPr>
          <w:rFonts w:ascii="Times New Roman" w:hAnsi="Times New Roman" w:cs="Times New Roman"/>
          <w:szCs w:val="24"/>
        </w:rPr>
        <w:t xml:space="preserve"> </w:t>
      </w:r>
      <w:r w:rsidR="009D6D95">
        <w:rPr>
          <w:rFonts w:ascii="Times New Roman" w:hAnsi="Times New Roman" w:cs="Times New Roman"/>
          <w:szCs w:val="24"/>
        </w:rPr>
        <w:t>extern granskning inom vård och omsorg.</w:t>
      </w:r>
      <w:r w:rsidR="008C377F">
        <w:rPr>
          <w:rFonts w:ascii="Times New Roman" w:hAnsi="Times New Roman" w:cs="Times New Roman"/>
          <w:szCs w:val="24"/>
        </w:rPr>
        <w:t xml:space="preserve"> Fyra avdelningar på ett vård</w:t>
      </w:r>
      <w:r w:rsidR="00B876AB">
        <w:rPr>
          <w:rFonts w:ascii="Times New Roman" w:hAnsi="Times New Roman" w:cs="Times New Roman"/>
          <w:szCs w:val="24"/>
        </w:rPr>
        <w:t>-</w:t>
      </w:r>
      <w:r w:rsidR="0041246C">
        <w:rPr>
          <w:rFonts w:ascii="Times New Roman" w:hAnsi="Times New Roman" w:cs="Times New Roman"/>
          <w:szCs w:val="24"/>
        </w:rPr>
        <w:t xml:space="preserve"> och omsorgsboende genomfördes.</w:t>
      </w:r>
      <w:r w:rsidR="00147CFC">
        <w:rPr>
          <w:rFonts w:ascii="Times New Roman" w:hAnsi="Times New Roman" w:cs="Times New Roman"/>
          <w:szCs w:val="24"/>
        </w:rPr>
        <w:t xml:space="preserve"> </w:t>
      </w:r>
      <w:r w:rsidR="0041246C">
        <w:rPr>
          <w:rFonts w:ascii="Times New Roman" w:hAnsi="Times New Roman" w:cs="Times New Roman"/>
          <w:szCs w:val="24"/>
        </w:rPr>
        <w:t>Vård</w:t>
      </w:r>
      <w:r w:rsidR="0048550B">
        <w:rPr>
          <w:rFonts w:ascii="Times New Roman" w:hAnsi="Times New Roman" w:cs="Times New Roman"/>
          <w:szCs w:val="24"/>
        </w:rPr>
        <w:t xml:space="preserve"> och omsorg </w:t>
      </w:r>
      <w:r w:rsidR="0041246C">
        <w:rPr>
          <w:rFonts w:ascii="Times New Roman" w:hAnsi="Times New Roman" w:cs="Times New Roman"/>
          <w:szCs w:val="24"/>
        </w:rPr>
        <w:t xml:space="preserve">fick </w:t>
      </w:r>
      <w:r w:rsidR="0048550B">
        <w:rPr>
          <w:rFonts w:ascii="Times New Roman" w:hAnsi="Times New Roman" w:cs="Times New Roman"/>
          <w:szCs w:val="24"/>
        </w:rPr>
        <w:t>goda resultat</w:t>
      </w:r>
      <w:r w:rsidR="00B876AB">
        <w:rPr>
          <w:rFonts w:ascii="Times New Roman" w:hAnsi="Times New Roman" w:cs="Times New Roman"/>
          <w:szCs w:val="24"/>
        </w:rPr>
        <w:t xml:space="preserve"> på granskningen.</w:t>
      </w:r>
    </w:p>
    <w:p w14:paraId="6307FB4C" w14:textId="77777777" w:rsidR="00463066" w:rsidRPr="007F06D3" w:rsidRDefault="00463066" w:rsidP="00B44B21">
      <w:pPr>
        <w:rPr>
          <w:rFonts w:ascii="Times New Roman" w:hAnsi="Times New Roman" w:cs="Times New Roman"/>
          <w:szCs w:val="24"/>
        </w:rPr>
      </w:pPr>
    </w:p>
    <w:p w14:paraId="166BD64A" w14:textId="78C4EFE2" w:rsidR="007F06D3" w:rsidRDefault="007F06D3" w:rsidP="00A85A62">
      <w:pPr>
        <w:pStyle w:val="Rubrik3"/>
      </w:pPr>
      <w:bookmarkStart w:id="63" w:name="_Toc224030019"/>
      <w:r w:rsidRPr="00FC032F">
        <w:t>Fall</w:t>
      </w:r>
      <w:bookmarkEnd w:id="63"/>
    </w:p>
    <w:p w14:paraId="677040B7" w14:textId="77777777" w:rsidR="008F0962" w:rsidRPr="00FC032F" w:rsidRDefault="008F0962" w:rsidP="008F0962">
      <w:pPr>
        <w:rPr>
          <w:rFonts w:cs="Times New Roman"/>
          <w:szCs w:val="24"/>
        </w:rPr>
      </w:pPr>
      <w:r w:rsidRPr="00FC032F">
        <w:rPr>
          <w:rFonts w:cs="Times New Roman"/>
          <w:szCs w:val="24"/>
        </w:rPr>
        <w:t xml:space="preserve">Antal </w:t>
      </w:r>
      <w:r>
        <w:rPr>
          <w:rFonts w:cs="Times New Roman"/>
          <w:szCs w:val="24"/>
        </w:rPr>
        <w:t>(</w:t>
      </w:r>
      <w:proofErr w:type="spellStart"/>
      <w:r>
        <w:rPr>
          <w:rFonts w:cs="Times New Roman"/>
          <w:szCs w:val="24"/>
        </w:rPr>
        <w:t>st</w:t>
      </w:r>
      <w:proofErr w:type="spellEnd"/>
      <w:r>
        <w:rPr>
          <w:rFonts w:cs="Times New Roman"/>
          <w:szCs w:val="24"/>
        </w:rPr>
        <w:t xml:space="preserve">) </w:t>
      </w:r>
      <w:r w:rsidRPr="00FC032F">
        <w:rPr>
          <w:rFonts w:cs="Times New Roman"/>
          <w:szCs w:val="24"/>
        </w:rPr>
        <w:t xml:space="preserve">registrerade fallavvikelser </w:t>
      </w:r>
      <w:r w:rsidRPr="00CD6E7C">
        <w:rPr>
          <w:rFonts w:cs="Times New Roman"/>
          <w:b/>
          <w:szCs w:val="24"/>
        </w:rPr>
        <w:t>202</w:t>
      </w:r>
      <w:r>
        <w:rPr>
          <w:rFonts w:cs="Times New Roman"/>
          <w:b/>
          <w:szCs w:val="24"/>
        </w:rPr>
        <w:t>5</w:t>
      </w:r>
      <w:r>
        <w:rPr>
          <w:rFonts w:cs="Times New Roman"/>
          <w:szCs w:val="24"/>
        </w:rPr>
        <w:t xml:space="preserve"> (2024) i</w:t>
      </w:r>
      <w:r w:rsidRPr="00FC032F">
        <w:rPr>
          <w:rFonts w:cs="Times New Roman"/>
          <w:szCs w:val="24"/>
        </w:rPr>
        <w:t xml:space="preserve"> Eslövs kommun</w:t>
      </w:r>
    </w:p>
    <w:tbl>
      <w:tblPr>
        <w:tblStyle w:val="Tabellrutnt"/>
        <w:tblW w:w="0" w:type="auto"/>
        <w:tblLook w:val="04A0" w:firstRow="1" w:lastRow="0" w:firstColumn="1" w:lastColumn="0" w:noHBand="0" w:noVBand="1"/>
      </w:tblPr>
      <w:tblGrid>
        <w:gridCol w:w="4531"/>
        <w:gridCol w:w="4531"/>
      </w:tblGrid>
      <w:tr w:rsidR="008F0962" w:rsidRPr="00FC032F" w14:paraId="472542C3" w14:textId="77777777" w:rsidTr="00950793">
        <w:tc>
          <w:tcPr>
            <w:tcW w:w="4531" w:type="dxa"/>
          </w:tcPr>
          <w:p w14:paraId="586F8D83" w14:textId="77777777" w:rsidR="008F0962" w:rsidRPr="00FC032F" w:rsidRDefault="008F0962" w:rsidP="00950793">
            <w:pPr>
              <w:rPr>
                <w:rFonts w:cs="Times New Roman"/>
                <w:szCs w:val="24"/>
              </w:rPr>
            </w:pPr>
            <w:r w:rsidRPr="00FC032F">
              <w:rPr>
                <w:rFonts w:cs="Times New Roman"/>
                <w:szCs w:val="24"/>
              </w:rPr>
              <w:t>Hemvården</w:t>
            </w:r>
          </w:p>
        </w:tc>
        <w:tc>
          <w:tcPr>
            <w:tcW w:w="4531" w:type="dxa"/>
          </w:tcPr>
          <w:p w14:paraId="4A94BD0C" w14:textId="77777777" w:rsidR="008F0962" w:rsidRPr="00FC032F" w:rsidRDefault="008F0962" w:rsidP="00950793">
            <w:pPr>
              <w:rPr>
                <w:rFonts w:cs="Times New Roman"/>
                <w:bCs/>
                <w:color w:val="000000"/>
                <w:szCs w:val="24"/>
              </w:rPr>
            </w:pPr>
            <w:r>
              <w:rPr>
                <w:rFonts w:cs="Times New Roman"/>
                <w:bCs/>
                <w:color w:val="000000"/>
                <w:szCs w:val="24"/>
              </w:rPr>
              <w:t xml:space="preserve"> 586 (</w:t>
            </w:r>
            <w:r w:rsidRPr="00FC032F">
              <w:rPr>
                <w:rFonts w:cs="Times New Roman"/>
                <w:bCs/>
                <w:color w:val="000000"/>
                <w:szCs w:val="24"/>
              </w:rPr>
              <w:t>57</w:t>
            </w:r>
            <w:r>
              <w:rPr>
                <w:rFonts w:cs="Times New Roman"/>
                <w:bCs/>
                <w:color w:val="000000"/>
                <w:szCs w:val="24"/>
              </w:rPr>
              <w:t>5)</w:t>
            </w:r>
          </w:p>
        </w:tc>
      </w:tr>
      <w:tr w:rsidR="008F0962" w:rsidRPr="00FC032F" w14:paraId="67549E03" w14:textId="77777777" w:rsidTr="00950793">
        <w:tc>
          <w:tcPr>
            <w:tcW w:w="4531" w:type="dxa"/>
          </w:tcPr>
          <w:p w14:paraId="7B7EFEAA" w14:textId="77777777" w:rsidR="008F0962" w:rsidRPr="00FC032F" w:rsidRDefault="008F0962" w:rsidP="00950793">
            <w:pPr>
              <w:rPr>
                <w:rFonts w:cs="Times New Roman"/>
                <w:szCs w:val="24"/>
              </w:rPr>
            </w:pPr>
            <w:r w:rsidRPr="00FC032F">
              <w:rPr>
                <w:rFonts w:cs="Times New Roman"/>
                <w:szCs w:val="24"/>
              </w:rPr>
              <w:t>Vård</w:t>
            </w:r>
            <w:r>
              <w:rPr>
                <w:rFonts w:cs="Times New Roman"/>
                <w:szCs w:val="24"/>
              </w:rPr>
              <w:t>- och</w:t>
            </w:r>
            <w:r w:rsidRPr="00FC032F">
              <w:rPr>
                <w:rFonts w:cs="Times New Roman"/>
                <w:szCs w:val="24"/>
              </w:rPr>
              <w:t xml:space="preserve"> </w:t>
            </w:r>
            <w:r>
              <w:rPr>
                <w:rFonts w:cs="Times New Roman"/>
                <w:szCs w:val="24"/>
              </w:rPr>
              <w:t>o</w:t>
            </w:r>
            <w:r w:rsidRPr="00FC032F">
              <w:rPr>
                <w:rFonts w:cs="Times New Roman"/>
                <w:szCs w:val="24"/>
              </w:rPr>
              <w:t>msorgsboende</w:t>
            </w:r>
          </w:p>
        </w:tc>
        <w:tc>
          <w:tcPr>
            <w:tcW w:w="4531" w:type="dxa"/>
          </w:tcPr>
          <w:p w14:paraId="51FCB911" w14:textId="77777777" w:rsidR="008F0962" w:rsidRPr="00FC032F" w:rsidRDefault="008F0962" w:rsidP="00950793">
            <w:pPr>
              <w:rPr>
                <w:rFonts w:cs="Times New Roman"/>
                <w:szCs w:val="24"/>
              </w:rPr>
            </w:pPr>
            <w:r>
              <w:rPr>
                <w:rFonts w:cs="Times New Roman"/>
                <w:szCs w:val="24"/>
              </w:rPr>
              <w:t>683 (636)</w:t>
            </w:r>
          </w:p>
        </w:tc>
      </w:tr>
      <w:tr w:rsidR="008F0962" w:rsidRPr="00FC032F" w14:paraId="6C27EAC9" w14:textId="77777777" w:rsidTr="00950793">
        <w:tc>
          <w:tcPr>
            <w:tcW w:w="4531" w:type="dxa"/>
          </w:tcPr>
          <w:p w14:paraId="343EB4F4" w14:textId="77777777" w:rsidR="008F0962" w:rsidRPr="00FC032F" w:rsidRDefault="008F0962" w:rsidP="00950793">
            <w:pPr>
              <w:rPr>
                <w:rFonts w:cs="Times New Roman"/>
                <w:szCs w:val="24"/>
              </w:rPr>
            </w:pPr>
            <w:r w:rsidRPr="00FC032F">
              <w:rPr>
                <w:rFonts w:cs="Times New Roman"/>
                <w:szCs w:val="24"/>
              </w:rPr>
              <w:t xml:space="preserve">Korttidsboende </w:t>
            </w:r>
            <w:proofErr w:type="spellStart"/>
            <w:r w:rsidRPr="00FC032F">
              <w:rPr>
                <w:rFonts w:cs="Times New Roman"/>
                <w:szCs w:val="24"/>
              </w:rPr>
              <w:t>Ölycke</w:t>
            </w:r>
            <w:proofErr w:type="spellEnd"/>
          </w:p>
        </w:tc>
        <w:tc>
          <w:tcPr>
            <w:tcW w:w="4531" w:type="dxa"/>
          </w:tcPr>
          <w:p w14:paraId="64B0C2A4" w14:textId="77777777" w:rsidR="008F0962" w:rsidRPr="00FC032F" w:rsidRDefault="008F0962" w:rsidP="00950793">
            <w:pPr>
              <w:rPr>
                <w:rFonts w:cs="Times New Roman"/>
                <w:szCs w:val="24"/>
              </w:rPr>
            </w:pPr>
            <w:r>
              <w:rPr>
                <w:rFonts w:cs="Times New Roman"/>
                <w:szCs w:val="24"/>
              </w:rPr>
              <w:t>81 (58)</w:t>
            </w:r>
          </w:p>
        </w:tc>
      </w:tr>
      <w:tr w:rsidR="008F0962" w:rsidRPr="00FC032F" w14:paraId="755E51AF" w14:textId="77777777" w:rsidTr="00950793">
        <w:tc>
          <w:tcPr>
            <w:tcW w:w="4531" w:type="dxa"/>
          </w:tcPr>
          <w:p w14:paraId="52671FB9" w14:textId="77777777" w:rsidR="008F0962" w:rsidRPr="00FC032F" w:rsidRDefault="008F0962" w:rsidP="00950793">
            <w:pPr>
              <w:rPr>
                <w:rFonts w:cs="Times New Roman"/>
                <w:szCs w:val="24"/>
              </w:rPr>
            </w:pPr>
            <w:r w:rsidRPr="00FC032F">
              <w:rPr>
                <w:rFonts w:cs="Times New Roman"/>
                <w:szCs w:val="24"/>
              </w:rPr>
              <w:t>Hemgångsteam</w:t>
            </w:r>
          </w:p>
        </w:tc>
        <w:tc>
          <w:tcPr>
            <w:tcW w:w="4531" w:type="dxa"/>
          </w:tcPr>
          <w:p w14:paraId="5938DC0A" w14:textId="77777777" w:rsidR="008F0962" w:rsidRPr="00FC032F" w:rsidRDefault="008F0962" w:rsidP="00950793">
            <w:pPr>
              <w:rPr>
                <w:rFonts w:cs="Times New Roman"/>
                <w:szCs w:val="24"/>
              </w:rPr>
            </w:pPr>
            <w:r>
              <w:rPr>
                <w:rFonts w:cs="Times New Roman"/>
                <w:szCs w:val="24"/>
              </w:rPr>
              <w:t>2 (9)</w:t>
            </w:r>
          </w:p>
        </w:tc>
      </w:tr>
      <w:tr w:rsidR="008F0962" w:rsidRPr="00FC032F" w14:paraId="4FA00FE2" w14:textId="77777777" w:rsidTr="00950793">
        <w:tc>
          <w:tcPr>
            <w:tcW w:w="4531" w:type="dxa"/>
          </w:tcPr>
          <w:p w14:paraId="3E708F8D" w14:textId="77777777" w:rsidR="008F0962" w:rsidRPr="00FC032F" w:rsidRDefault="008F0962" w:rsidP="00950793">
            <w:pPr>
              <w:rPr>
                <w:rFonts w:cs="Times New Roman"/>
                <w:szCs w:val="24"/>
              </w:rPr>
            </w:pPr>
            <w:r w:rsidRPr="00FC032F">
              <w:rPr>
                <w:rFonts w:cs="Times New Roman"/>
                <w:szCs w:val="24"/>
              </w:rPr>
              <w:t>Verksamhet Funktionsnedsättning</w:t>
            </w:r>
          </w:p>
        </w:tc>
        <w:tc>
          <w:tcPr>
            <w:tcW w:w="4531" w:type="dxa"/>
          </w:tcPr>
          <w:p w14:paraId="7F3FDA21" w14:textId="77777777" w:rsidR="008F0962" w:rsidRPr="00FC032F" w:rsidRDefault="008F0962" w:rsidP="00950793">
            <w:pPr>
              <w:rPr>
                <w:rFonts w:cs="Times New Roman"/>
                <w:szCs w:val="24"/>
              </w:rPr>
            </w:pPr>
            <w:r>
              <w:rPr>
                <w:rFonts w:cs="Times New Roman"/>
                <w:szCs w:val="24"/>
              </w:rPr>
              <w:t>209 (206)</w:t>
            </w:r>
          </w:p>
        </w:tc>
      </w:tr>
      <w:tr w:rsidR="008F0962" w:rsidRPr="00FC032F" w14:paraId="232E519C" w14:textId="77777777" w:rsidTr="00950793">
        <w:tc>
          <w:tcPr>
            <w:tcW w:w="4531" w:type="dxa"/>
          </w:tcPr>
          <w:p w14:paraId="4A8E4085" w14:textId="77777777" w:rsidR="008F0962" w:rsidRDefault="008F0962" w:rsidP="00950793">
            <w:pPr>
              <w:rPr>
                <w:rFonts w:cs="Times New Roman"/>
                <w:szCs w:val="24"/>
              </w:rPr>
            </w:pPr>
            <w:r>
              <w:rPr>
                <w:rFonts w:cs="Times New Roman"/>
                <w:szCs w:val="24"/>
              </w:rPr>
              <w:t>Daglig verksamhet</w:t>
            </w:r>
          </w:p>
        </w:tc>
        <w:tc>
          <w:tcPr>
            <w:tcW w:w="4531" w:type="dxa"/>
          </w:tcPr>
          <w:p w14:paraId="4E4E0BFA" w14:textId="77777777" w:rsidR="008F0962" w:rsidRPr="008D6220" w:rsidRDefault="008F0962" w:rsidP="00950793">
            <w:pPr>
              <w:rPr>
                <w:rFonts w:cs="Times New Roman"/>
                <w:b/>
                <w:szCs w:val="24"/>
              </w:rPr>
            </w:pPr>
            <w:r>
              <w:rPr>
                <w:rFonts w:cs="Times New Roman"/>
                <w:b/>
                <w:szCs w:val="24"/>
              </w:rPr>
              <w:t xml:space="preserve"> </w:t>
            </w:r>
            <w:r w:rsidRPr="00084E01">
              <w:rPr>
                <w:rFonts w:cs="Times New Roman"/>
                <w:bCs/>
                <w:szCs w:val="24"/>
              </w:rPr>
              <w:t>13</w:t>
            </w:r>
            <w:r>
              <w:rPr>
                <w:rFonts w:cs="Times New Roman"/>
                <w:b/>
                <w:szCs w:val="24"/>
              </w:rPr>
              <w:t xml:space="preserve"> </w:t>
            </w:r>
            <w:r w:rsidRPr="00E35D2A">
              <w:rPr>
                <w:rFonts w:cs="Times New Roman"/>
                <w:bCs/>
                <w:szCs w:val="24"/>
              </w:rPr>
              <w:t>(1</w:t>
            </w:r>
            <w:r>
              <w:rPr>
                <w:rFonts w:cs="Times New Roman"/>
                <w:bCs/>
                <w:szCs w:val="24"/>
              </w:rPr>
              <w:t>2</w:t>
            </w:r>
            <w:r w:rsidRPr="00E35D2A">
              <w:rPr>
                <w:rFonts w:cs="Times New Roman"/>
                <w:bCs/>
                <w:szCs w:val="24"/>
              </w:rPr>
              <w:t>)</w:t>
            </w:r>
          </w:p>
        </w:tc>
      </w:tr>
      <w:tr w:rsidR="008F0962" w:rsidRPr="00FC032F" w14:paraId="1E5BF72D" w14:textId="77777777" w:rsidTr="00950793">
        <w:tc>
          <w:tcPr>
            <w:tcW w:w="4531" w:type="dxa"/>
          </w:tcPr>
          <w:p w14:paraId="42FD94B4" w14:textId="77777777" w:rsidR="008F0962" w:rsidRDefault="008F0962" w:rsidP="00950793">
            <w:pPr>
              <w:rPr>
                <w:rFonts w:cs="Times New Roman"/>
                <w:szCs w:val="24"/>
              </w:rPr>
            </w:pPr>
            <w:r>
              <w:rPr>
                <w:rFonts w:cs="Times New Roman"/>
                <w:szCs w:val="24"/>
              </w:rPr>
              <w:t>Personlig assistans</w:t>
            </w:r>
          </w:p>
        </w:tc>
        <w:tc>
          <w:tcPr>
            <w:tcW w:w="4531" w:type="dxa"/>
          </w:tcPr>
          <w:p w14:paraId="153E9EBA" w14:textId="77777777" w:rsidR="008F0962" w:rsidRPr="0040032E" w:rsidRDefault="008F0962" w:rsidP="00950793">
            <w:pPr>
              <w:rPr>
                <w:rFonts w:cs="Times New Roman"/>
                <w:bCs/>
                <w:szCs w:val="24"/>
              </w:rPr>
            </w:pPr>
            <w:r>
              <w:rPr>
                <w:rFonts w:cs="Times New Roman"/>
                <w:bCs/>
                <w:szCs w:val="24"/>
              </w:rPr>
              <w:t xml:space="preserve">3 </w:t>
            </w:r>
            <w:r w:rsidRPr="0040032E">
              <w:rPr>
                <w:rFonts w:cs="Times New Roman"/>
                <w:bCs/>
                <w:szCs w:val="24"/>
              </w:rPr>
              <w:t>(</w:t>
            </w:r>
            <w:r>
              <w:rPr>
                <w:rFonts w:cs="Times New Roman"/>
                <w:bCs/>
                <w:szCs w:val="24"/>
              </w:rPr>
              <w:t>4</w:t>
            </w:r>
            <w:r w:rsidRPr="0040032E">
              <w:rPr>
                <w:rFonts w:cs="Times New Roman"/>
                <w:bCs/>
                <w:szCs w:val="24"/>
              </w:rPr>
              <w:t>)</w:t>
            </w:r>
          </w:p>
        </w:tc>
      </w:tr>
      <w:tr w:rsidR="008F0962" w:rsidRPr="00FC032F" w14:paraId="4AFAA3C4" w14:textId="77777777" w:rsidTr="00950793">
        <w:tc>
          <w:tcPr>
            <w:tcW w:w="4531" w:type="dxa"/>
          </w:tcPr>
          <w:p w14:paraId="49263644" w14:textId="77777777" w:rsidR="008F0962" w:rsidRPr="004D060A" w:rsidRDefault="008F0962" w:rsidP="00950793">
            <w:pPr>
              <w:rPr>
                <w:rFonts w:cs="Times New Roman"/>
                <w:b/>
                <w:bCs/>
                <w:szCs w:val="24"/>
              </w:rPr>
            </w:pPr>
            <w:r w:rsidRPr="004D060A">
              <w:rPr>
                <w:rFonts w:cs="Times New Roman"/>
                <w:b/>
                <w:bCs/>
                <w:szCs w:val="24"/>
              </w:rPr>
              <w:t>Totalt</w:t>
            </w:r>
          </w:p>
        </w:tc>
        <w:tc>
          <w:tcPr>
            <w:tcW w:w="4531" w:type="dxa"/>
          </w:tcPr>
          <w:p w14:paraId="59FC9C07" w14:textId="77777777" w:rsidR="008F0962" w:rsidRPr="004D060A" w:rsidRDefault="008F0962" w:rsidP="00950793">
            <w:pPr>
              <w:rPr>
                <w:rFonts w:cs="Times New Roman"/>
                <w:b/>
                <w:bCs/>
                <w:szCs w:val="24"/>
              </w:rPr>
            </w:pPr>
            <w:r w:rsidRPr="004D060A">
              <w:rPr>
                <w:rFonts w:cs="Times New Roman"/>
                <w:b/>
                <w:bCs/>
                <w:szCs w:val="24"/>
              </w:rPr>
              <w:t xml:space="preserve"> 1 577 </w:t>
            </w:r>
            <w:r w:rsidRPr="00202EC3">
              <w:rPr>
                <w:rFonts w:cs="Times New Roman"/>
                <w:szCs w:val="24"/>
              </w:rPr>
              <w:t>(1500)</w:t>
            </w:r>
          </w:p>
        </w:tc>
      </w:tr>
    </w:tbl>
    <w:p w14:paraId="0C696D46" w14:textId="77777777" w:rsidR="008F0962" w:rsidRDefault="008F0962" w:rsidP="008F0962">
      <w:pPr>
        <w:rPr>
          <w:rFonts w:cs="Times New Roman"/>
          <w:b/>
          <w:szCs w:val="24"/>
        </w:rPr>
      </w:pPr>
    </w:p>
    <w:p w14:paraId="2F4AA001" w14:textId="77777777" w:rsidR="001702C9" w:rsidRPr="001702C9" w:rsidRDefault="001702C9" w:rsidP="001702C9">
      <w:pPr>
        <w:rPr>
          <w:rFonts w:ascii="Times New Roman" w:hAnsi="Times New Roman" w:cs="Times New Roman"/>
          <w:bCs/>
          <w:szCs w:val="24"/>
        </w:rPr>
      </w:pPr>
      <w:r w:rsidRPr="001702C9">
        <w:rPr>
          <w:rFonts w:ascii="Times New Roman" w:hAnsi="Times New Roman" w:cs="Times New Roman"/>
          <w:bCs/>
          <w:szCs w:val="24"/>
        </w:rPr>
        <w:t xml:space="preserve">Punktprevalens för varje månad mätt i slutet av varje månad mellan mars och augusti för inte mottagna fallavvikelser inom 3 dagar är 8, 11, 12, 19, 16, </w:t>
      </w:r>
      <w:proofErr w:type="gramStart"/>
      <w:r w:rsidRPr="001702C9">
        <w:rPr>
          <w:rFonts w:ascii="Times New Roman" w:hAnsi="Times New Roman" w:cs="Times New Roman"/>
          <w:bCs/>
          <w:szCs w:val="24"/>
        </w:rPr>
        <w:t xml:space="preserve">35 </w:t>
      </w:r>
      <w:proofErr w:type="spellStart"/>
      <w:r w:rsidRPr="001702C9">
        <w:rPr>
          <w:rFonts w:ascii="Times New Roman" w:hAnsi="Times New Roman" w:cs="Times New Roman"/>
          <w:bCs/>
          <w:szCs w:val="24"/>
        </w:rPr>
        <w:t>st</w:t>
      </w:r>
      <w:proofErr w:type="spellEnd"/>
      <w:proofErr w:type="gramEnd"/>
      <w:r w:rsidRPr="001702C9">
        <w:rPr>
          <w:rFonts w:ascii="Times New Roman" w:hAnsi="Times New Roman" w:cs="Times New Roman"/>
          <w:bCs/>
          <w:szCs w:val="24"/>
        </w:rPr>
        <w:t xml:space="preserve"> rapporter. Nya inkomna rapporter talar för att punktprevalensen ökar under sommaren.</w:t>
      </w:r>
      <w:r w:rsidRPr="001702C9">
        <w:rPr>
          <w:rFonts w:ascii="Times New Roman" w:hAnsi="Times New Roman" w:cs="Times New Roman"/>
          <w:bCs/>
          <w:szCs w:val="24"/>
        </w:rPr>
        <w:br/>
      </w:r>
      <w:r w:rsidRPr="001702C9">
        <w:rPr>
          <w:rFonts w:ascii="Times New Roman" w:hAnsi="Times New Roman" w:cs="Times New Roman"/>
          <w:bCs/>
          <w:szCs w:val="24"/>
        </w:rPr>
        <w:lastRenderedPageBreak/>
        <w:br/>
        <w:t>Under hösten 2025 påbörjades en uppdatering av avvikelserutinen för enklare hantering och denna kommer att introduceras på MAS- och MAR-möten under våren 2026.</w:t>
      </w:r>
    </w:p>
    <w:p w14:paraId="4DA54CC4" w14:textId="21490118" w:rsidR="00F339D9" w:rsidRPr="00F339D9" w:rsidRDefault="00F339D9" w:rsidP="00F339D9">
      <w:pPr>
        <w:spacing w:after="0" w:line="240" w:lineRule="auto"/>
        <w:textAlignment w:val="baseline"/>
        <w:rPr>
          <w:rFonts w:ascii="Segoe UI" w:eastAsia="Times New Roman" w:hAnsi="Segoe UI" w:cs="Segoe UI"/>
          <w:sz w:val="18"/>
          <w:szCs w:val="18"/>
          <w:lang w:eastAsia="sv-SE"/>
        </w:rPr>
      </w:pPr>
      <w:r w:rsidRPr="00F339D9">
        <w:rPr>
          <w:rFonts w:ascii="Times New Roman" w:eastAsia="Times New Roman" w:hAnsi="Times New Roman" w:cs="Times New Roman"/>
          <w:szCs w:val="24"/>
          <w:lang w:eastAsia="sv-SE"/>
        </w:rPr>
        <w:t> </w:t>
      </w:r>
    </w:p>
    <w:p w14:paraId="597ED4E4" w14:textId="63C562F2" w:rsidR="00F339D9" w:rsidRPr="00F339D9" w:rsidRDefault="00F339D9" w:rsidP="00F339D9">
      <w:pPr>
        <w:spacing w:after="0" w:line="240" w:lineRule="auto"/>
        <w:textAlignment w:val="baseline"/>
        <w:rPr>
          <w:rFonts w:ascii="Segoe UI" w:eastAsia="Times New Roman" w:hAnsi="Segoe UI" w:cs="Segoe UI"/>
          <w:sz w:val="18"/>
          <w:szCs w:val="18"/>
          <w:lang w:eastAsia="sv-SE"/>
        </w:rPr>
      </w:pPr>
      <w:r w:rsidRPr="00F339D9">
        <w:rPr>
          <w:rFonts w:ascii="Times New Roman" w:eastAsia="Times New Roman" w:hAnsi="Times New Roman" w:cs="Times New Roman"/>
          <w:szCs w:val="24"/>
          <w:lang w:eastAsia="sv-SE"/>
        </w:rPr>
        <w:t>I tabellen nedan visa</w:t>
      </w:r>
      <w:r w:rsidR="00A93BB9">
        <w:rPr>
          <w:rFonts w:ascii="Times New Roman" w:eastAsia="Times New Roman" w:hAnsi="Times New Roman" w:cs="Times New Roman"/>
          <w:szCs w:val="24"/>
          <w:lang w:eastAsia="sv-SE"/>
        </w:rPr>
        <w:t>s</w:t>
      </w:r>
      <w:r w:rsidRPr="00F339D9">
        <w:rPr>
          <w:rFonts w:ascii="Times New Roman" w:eastAsia="Times New Roman" w:hAnsi="Times New Roman" w:cs="Times New Roman"/>
          <w:szCs w:val="24"/>
          <w:lang w:eastAsia="sv-SE"/>
        </w:rPr>
        <w:t xml:space="preserve"> fallindex för varje vård &amp; omsorgsboende i Eslövs kommun.  </w:t>
      </w:r>
    </w:p>
    <w:p w14:paraId="71BA18ED" w14:textId="4CC51B28" w:rsid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Genom att dela antalet fallavvikelser med antal boendeplatser räknas det ut ett fallindex. </w:t>
      </w:r>
    </w:p>
    <w:p w14:paraId="3D72E288" w14:textId="77777777" w:rsidR="00326CF5" w:rsidRDefault="00326CF5" w:rsidP="00F339D9">
      <w:pPr>
        <w:spacing w:after="0" w:line="240" w:lineRule="auto"/>
        <w:textAlignment w:val="baseline"/>
        <w:rPr>
          <w:rFonts w:ascii="Times New Roman" w:eastAsia="Times New Roman" w:hAnsi="Times New Roman" w:cs="Times New Roman"/>
          <w:szCs w:val="24"/>
          <w:lang w:eastAsia="sv-SE"/>
        </w:rPr>
      </w:pPr>
    </w:p>
    <w:p w14:paraId="4D0ECB35" w14:textId="77777777" w:rsidR="00D92D34" w:rsidRPr="00D92D34" w:rsidRDefault="00D92D34" w:rsidP="00D92D34">
      <w:pPr>
        <w:spacing w:after="200" w:line="276" w:lineRule="auto"/>
        <w:rPr>
          <w:rFonts w:ascii="Times New Roman" w:eastAsia="Calibri" w:hAnsi="Times New Roman" w:cs="Times New Roman"/>
          <w:b/>
          <w:kern w:val="2"/>
          <w:szCs w:val="24"/>
          <w14:ligatures w14:val="standardContextual"/>
        </w:rPr>
      </w:pPr>
      <w:r w:rsidRPr="00D92D34">
        <w:rPr>
          <w:rFonts w:ascii="Times New Roman" w:eastAsia="Calibri" w:hAnsi="Times New Roman" w:cs="Times New Roman"/>
          <w:b/>
          <w:kern w:val="2"/>
          <w:szCs w:val="24"/>
          <w14:ligatures w14:val="standardContextual"/>
        </w:rPr>
        <w:t>Analys</w:t>
      </w:r>
    </w:p>
    <w:p w14:paraId="4B968C91" w14:textId="77777777" w:rsidR="00D92D34" w:rsidRPr="00D92D34" w:rsidRDefault="00D92D34" w:rsidP="00D92D34">
      <w:pPr>
        <w:spacing w:after="200" w:line="276" w:lineRule="auto"/>
        <w:rPr>
          <w:rFonts w:ascii="Times New Roman" w:eastAsia="Calibri" w:hAnsi="Times New Roman" w:cs="Times New Roman"/>
          <w:kern w:val="2"/>
          <w:szCs w:val="24"/>
          <w14:ligatures w14:val="standardContextual"/>
        </w:rPr>
      </w:pPr>
      <w:r w:rsidRPr="00D92D34">
        <w:rPr>
          <w:rFonts w:ascii="Times New Roman" w:eastAsia="Calibri" w:hAnsi="Times New Roman" w:cs="Times New Roman"/>
          <w:kern w:val="2"/>
          <w:szCs w:val="24"/>
          <w14:ligatures w14:val="standardContextual"/>
        </w:rPr>
        <w:t xml:space="preserve">Antal registrerade fallavvikelser har ökat med nästa 80 i jämförelse med 2024. </w:t>
      </w:r>
    </w:p>
    <w:p w14:paraId="699B681F" w14:textId="77777777" w:rsidR="00D92D34" w:rsidRPr="00D92D34" w:rsidRDefault="00D92D34" w:rsidP="00D92D34">
      <w:pPr>
        <w:spacing w:after="200" w:line="276" w:lineRule="auto"/>
        <w:rPr>
          <w:rFonts w:ascii="Times New Roman" w:eastAsia="Calibri" w:hAnsi="Times New Roman" w:cs="Times New Roman"/>
          <w:bCs/>
          <w:kern w:val="2"/>
          <w:szCs w:val="24"/>
          <w14:ligatures w14:val="standardContextual"/>
        </w:rPr>
      </w:pPr>
      <w:r w:rsidRPr="00D92D34">
        <w:rPr>
          <w:rFonts w:ascii="Times New Roman" w:eastAsia="Calibri" w:hAnsi="Times New Roman" w:cs="Times New Roman"/>
          <w:bCs/>
          <w:kern w:val="2"/>
          <w:szCs w:val="24"/>
          <w14:ligatures w14:val="standardContextual"/>
        </w:rPr>
        <w:t>Samtliga av avvikelserna är mottagna, men 10 saknar en utredning. Bakomliggande faktorer till fallet samt vad som kan göras för att förebygga nytt fall saknas därmed. Detta är emellertid en förbättring jämfört med föregående år, då 29 rapporter inte var mottagna.</w:t>
      </w:r>
    </w:p>
    <w:p w14:paraId="09F6581D" w14:textId="77777777" w:rsidR="00D92D34" w:rsidRPr="00D92D34" w:rsidRDefault="00D92D34" w:rsidP="00D92D34">
      <w:pPr>
        <w:spacing w:after="200" w:line="276" w:lineRule="auto"/>
        <w:rPr>
          <w:rFonts w:ascii="Times New Roman" w:eastAsia="Calibri" w:hAnsi="Times New Roman" w:cs="Times New Roman"/>
          <w:kern w:val="2"/>
          <w:szCs w:val="24"/>
          <w14:ligatures w14:val="standardContextual"/>
        </w:rPr>
      </w:pPr>
      <w:r w:rsidRPr="00D92D34">
        <w:rPr>
          <w:rFonts w:ascii="Times New Roman" w:eastAsia="Calibri" w:hAnsi="Times New Roman" w:cs="Times New Roman"/>
          <w:kern w:val="2"/>
          <w:szCs w:val="24"/>
          <w14:ligatures w14:val="standardContextual"/>
        </w:rPr>
        <w:t xml:space="preserve">I tabellen nedan visar fallindex för varje vård- och omsorgsboende i Eslövs kommun. </w:t>
      </w:r>
    </w:p>
    <w:p w14:paraId="4A9F04C3" w14:textId="3169BC7B" w:rsidR="00D92D34" w:rsidRPr="00D92D34" w:rsidRDefault="00D92D34" w:rsidP="00D92D34">
      <w:pPr>
        <w:spacing w:after="200" w:line="276" w:lineRule="auto"/>
        <w:rPr>
          <w:rFonts w:ascii="Times New Roman" w:eastAsia="Calibri" w:hAnsi="Times New Roman" w:cs="Times New Roman"/>
          <w:kern w:val="2"/>
          <w:szCs w:val="24"/>
          <w14:ligatures w14:val="standardContextual"/>
        </w:rPr>
      </w:pPr>
      <w:r w:rsidRPr="00D92D34">
        <w:rPr>
          <w:rFonts w:ascii="Times New Roman" w:eastAsia="Calibri" w:hAnsi="Times New Roman" w:cs="Times New Roman"/>
          <w:kern w:val="2"/>
          <w:szCs w:val="24"/>
          <w14:ligatures w14:val="standardContextual"/>
        </w:rPr>
        <w:t>Genom att dela</w:t>
      </w:r>
      <w:r w:rsidR="00566A03">
        <w:rPr>
          <w:rFonts w:ascii="Times New Roman" w:eastAsia="Calibri" w:hAnsi="Times New Roman" w:cs="Times New Roman"/>
          <w:kern w:val="2"/>
          <w:szCs w:val="24"/>
          <w14:ligatures w14:val="standardContextual"/>
        </w:rPr>
        <w:t xml:space="preserve"> </w:t>
      </w:r>
      <w:r w:rsidRPr="00D92D34">
        <w:rPr>
          <w:rFonts w:ascii="Times New Roman" w:eastAsia="Calibri" w:hAnsi="Times New Roman" w:cs="Times New Roman"/>
          <w:kern w:val="2"/>
          <w:szCs w:val="24"/>
          <w14:ligatures w14:val="standardContextual"/>
        </w:rPr>
        <w:t>antalet fallavvikelser med antal boendeplatser räknas det ut ett fallindex.</w:t>
      </w:r>
    </w:p>
    <w:tbl>
      <w:tblPr>
        <w:tblStyle w:val="Tabellrutnt1"/>
        <w:tblW w:w="7918" w:type="dxa"/>
        <w:tblLook w:val="04A0" w:firstRow="1" w:lastRow="0" w:firstColumn="1" w:lastColumn="0" w:noHBand="0" w:noVBand="1"/>
      </w:tblPr>
      <w:tblGrid>
        <w:gridCol w:w="1870"/>
        <w:gridCol w:w="2016"/>
        <w:gridCol w:w="2016"/>
        <w:gridCol w:w="2016"/>
      </w:tblGrid>
      <w:tr w:rsidR="00D92D34" w:rsidRPr="00D92D34" w14:paraId="5403F6C8" w14:textId="77777777" w:rsidTr="00950793">
        <w:tc>
          <w:tcPr>
            <w:tcW w:w="1870" w:type="dxa"/>
          </w:tcPr>
          <w:p w14:paraId="51867778" w14:textId="77777777" w:rsidR="00D92D34" w:rsidRPr="00D92D34" w:rsidRDefault="00D92D34" w:rsidP="00D92D34">
            <w:pPr>
              <w:spacing w:after="0" w:line="240" w:lineRule="auto"/>
              <w:rPr>
                <w:rFonts w:eastAsia="Calibri" w:cs="Times New Roman"/>
                <w:szCs w:val="24"/>
              </w:rPr>
            </w:pPr>
          </w:p>
        </w:tc>
        <w:tc>
          <w:tcPr>
            <w:tcW w:w="2016" w:type="dxa"/>
          </w:tcPr>
          <w:p w14:paraId="2EA20D23" w14:textId="77777777" w:rsidR="00D92D34" w:rsidRPr="00D92D34" w:rsidRDefault="00D92D34" w:rsidP="00D92D34">
            <w:pPr>
              <w:spacing w:after="0" w:line="240" w:lineRule="auto"/>
              <w:rPr>
                <w:rFonts w:eastAsia="Calibri" w:cs="Times New Roman"/>
                <w:b/>
                <w:szCs w:val="24"/>
              </w:rPr>
            </w:pPr>
            <w:r w:rsidRPr="00D92D34">
              <w:rPr>
                <w:rFonts w:eastAsia="Calibri" w:cs="Times New Roman"/>
                <w:b/>
                <w:szCs w:val="24"/>
              </w:rPr>
              <w:t>Fallindex</w:t>
            </w:r>
          </w:p>
          <w:p w14:paraId="19DEC9B0" w14:textId="77777777" w:rsidR="00D92D34" w:rsidRPr="00D92D34" w:rsidRDefault="00D92D34" w:rsidP="00D92D34">
            <w:pPr>
              <w:spacing w:after="0" w:line="240" w:lineRule="auto"/>
              <w:rPr>
                <w:rFonts w:eastAsia="Calibri" w:cs="Times New Roman"/>
                <w:szCs w:val="24"/>
              </w:rPr>
            </w:pPr>
            <w:r w:rsidRPr="00D92D34">
              <w:rPr>
                <w:rFonts w:eastAsia="Calibri" w:cs="Times New Roman"/>
                <w:szCs w:val="24"/>
              </w:rPr>
              <w:t>(antal fall/boendeplatser)</w:t>
            </w:r>
          </w:p>
        </w:tc>
        <w:tc>
          <w:tcPr>
            <w:tcW w:w="2016" w:type="dxa"/>
          </w:tcPr>
          <w:p w14:paraId="12EC33D7" w14:textId="77777777" w:rsidR="00D92D34" w:rsidRPr="00D92D34" w:rsidRDefault="00D92D34" w:rsidP="00D92D34">
            <w:pPr>
              <w:spacing w:after="0" w:line="240" w:lineRule="auto"/>
              <w:rPr>
                <w:rFonts w:eastAsia="Calibri" w:cs="Times New Roman"/>
                <w:b/>
                <w:szCs w:val="24"/>
              </w:rPr>
            </w:pPr>
            <w:r w:rsidRPr="00D92D34">
              <w:rPr>
                <w:rFonts w:eastAsia="Calibri" w:cs="Times New Roman"/>
                <w:b/>
                <w:szCs w:val="24"/>
              </w:rPr>
              <w:t>Fallindex</w:t>
            </w:r>
          </w:p>
          <w:p w14:paraId="0A8D7CDA" w14:textId="77777777" w:rsidR="00D92D34" w:rsidRPr="00D92D34" w:rsidRDefault="00D92D34" w:rsidP="00D92D34">
            <w:pPr>
              <w:spacing w:after="0" w:line="240" w:lineRule="auto"/>
              <w:rPr>
                <w:rFonts w:eastAsia="Calibri" w:cs="Times New Roman"/>
                <w:szCs w:val="24"/>
              </w:rPr>
            </w:pPr>
            <w:r w:rsidRPr="00D92D34">
              <w:rPr>
                <w:rFonts w:eastAsia="Calibri" w:cs="Times New Roman"/>
                <w:szCs w:val="24"/>
              </w:rPr>
              <w:t>(antal fall/boendeplatser)</w:t>
            </w:r>
          </w:p>
          <w:p w14:paraId="70FB5E15" w14:textId="77777777" w:rsidR="00D92D34" w:rsidRPr="00D92D34" w:rsidRDefault="00D92D34" w:rsidP="00D92D34">
            <w:pPr>
              <w:spacing w:after="0" w:line="240" w:lineRule="auto"/>
              <w:rPr>
                <w:rFonts w:eastAsia="Calibri" w:cs="Times New Roman"/>
                <w:szCs w:val="24"/>
              </w:rPr>
            </w:pPr>
          </w:p>
        </w:tc>
        <w:tc>
          <w:tcPr>
            <w:tcW w:w="2016" w:type="dxa"/>
          </w:tcPr>
          <w:p w14:paraId="76552FE1" w14:textId="77777777" w:rsidR="00D92D34" w:rsidRPr="00D92D34" w:rsidRDefault="00D92D34" w:rsidP="00D92D34">
            <w:pPr>
              <w:spacing w:after="0" w:line="240" w:lineRule="auto"/>
              <w:rPr>
                <w:rFonts w:eastAsia="Calibri" w:cs="Times New Roman"/>
                <w:b/>
                <w:szCs w:val="24"/>
              </w:rPr>
            </w:pPr>
            <w:r w:rsidRPr="00D92D34">
              <w:rPr>
                <w:rFonts w:eastAsia="Calibri" w:cs="Times New Roman"/>
                <w:b/>
                <w:szCs w:val="24"/>
              </w:rPr>
              <w:t>Fallindex</w:t>
            </w:r>
          </w:p>
          <w:p w14:paraId="3D1ACC71" w14:textId="77777777" w:rsidR="00D92D34" w:rsidRPr="00D92D34" w:rsidRDefault="00D92D34" w:rsidP="00D92D34">
            <w:pPr>
              <w:spacing w:after="0" w:line="240" w:lineRule="auto"/>
              <w:rPr>
                <w:rFonts w:eastAsia="Calibri" w:cs="Times New Roman"/>
                <w:szCs w:val="24"/>
              </w:rPr>
            </w:pPr>
            <w:r w:rsidRPr="00D92D34">
              <w:rPr>
                <w:rFonts w:eastAsia="Calibri" w:cs="Times New Roman"/>
                <w:szCs w:val="24"/>
              </w:rPr>
              <w:t>(antal fall/boendeplatser)</w:t>
            </w:r>
          </w:p>
          <w:p w14:paraId="4821CEB6" w14:textId="77777777" w:rsidR="00D92D34" w:rsidRPr="00D92D34" w:rsidRDefault="00D92D34" w:rsidP="00D92D34">
            <w:pPr>
              <w:spacing w:after="0" w:line="240" w:lineRule="auto"/>
              <w:rPr>
                <w:rFonts w:eastAsia="Calibri" w:cs="Times New Roman"/>
                <w:b/>
                <w:szCs w:val="24"/>
              </w:rPr>
            </w:pPr>
          </w:p>
        </w:tc>
      </w:tr>
      <w:tr w:rsidR="00D92D34" w:rsidRPr="00D92D34" w14:paraId="0B9174F2" w14:textId="77777777" w:rsidTr="00950793">
        <w:trPr>
          <w:trHeight w:val="594"/>
        </w:trPr>
        <w:tc>
          <w:tcPr>
            <w:tcW w:w="1870" w:type="dxa"/>
          </w:tcPr>
          <w:p w14:paraId="371F2841" w14:textId="77777777" w:rsidR="00D92D34" w:rsidRPr="00D92D34" w:rsidRDefault="00D92D34" w:rsidP="00D92D34">
            <w:pPr>
              <w:spacing w:after="0" w:line="240" w:lineRule="auto"/>
              <w:rPr>
                <w:rFonts w:eastAsia="Calibri" w:cs="Times New Roman"/>
                <w:b/>
                <w:bCs/>
                <w:szCs w:val="24"/>
              </w:rPr>
            </w:pPr>
            <w:r w:rsidRPr="00D92D34">
              <w:rPr>
                <w:rFonts w:eastAsia="Calibri" w:cs="Times New Roman"/>
                <w:b/>
                <w:bCs/>
                <w:szCs w:val="24"/>
              </w:rPr>
              <w:t>Boende</w:t>
            </w:r>
          </w:p>
        </w:tc>
        <w:tc>
          <w:tcPr>
            <w:tcW w:w="2016" w:type="dxa"/>
          </w:tcPr>
          <w:p w14:paraId="41581809" w14:textId="77777777" w:rsidR="00D92D34" w:rsidRPr="00D92D34" w:rsidRDefault="00D92D34" w:rsidP="00D92D34">
            <w:pPr>
              <w:spacing w:after="0" w:line="240" w:lineRule="auto"/>
              <w:rPr>
                <w:rFonts w:eastAsia="Calibri" w:cs="Times New Roman"/>
                <w:b/>
                <w:szCs w:val="24"/>
              </w:rPr>
            </w:pPr>
            <w:r w:rsidRPr="00D92D34">
              <w:rPr>
                <w:rFonts w:eastAsia="Calibri" w:cs="Times New Roman"/>
                <w:b/>
                <w:szCs w:val="24"/>
              </w:rPr>
              <w:t>2023</w:t>
            </w:r>
          </w:p>
        </w:tc>
        <w:tc>
          <w:tcPr>
            <w:tcW w:w="2016" w:type="dxa"/>
          </w:tcPr>
          <w:p w14:paraId="6B9EE39D" w14:textId="77777777" w:rsidR="00D92D34" w:rsidRPr="00D92D34" w:rsidRDefault="00D92D34" w:rsidP="00D92D34">
            <w:pPr>
              <w:spacing w:after="0" w:line="240" w:lineRule="auto"/>
              <w:rPr>
                <w:rFonts w:eastAsia="Calibri" w:cs="Times New Roman"/>
                <w:b/>
                <w:szCs w:val="24"/>
              </w:rPr>
            </w:pPr>
            <w:r w:rsidRPr="00D92D34">
              <w:rPr>
                <w:rFonts w:eastAsia="Calibri" w:cs="Times New Roman"/>
                <w:b/>
                <w:szCs w:val="24"/>
              </w:rPr>
              <w:t>2024</w:t>
            </w:r>
          </w:p>
        </w:tc>
        <w:tc>
          <w:tcPr>
            <w:tcW w:w="2016" w:type="dxa"/>
          </w:tcPr>
          <w:p w14:paraId="498EEFC7" w14:textId="77777777" w:rsidR="00D92D34" w:rsidRPr="00D92D34" w:rsidRDefault="00D92D34" w:rsidP="00D92D34">
            <w:pPr>
              <w:spacing w:after="0" w:line="240" w:lineRule="auto"/>
              <w:rPr>
                <w:rFonts w:eastAsia="Calibri" w:cs="Times New Roman"/>
                <w:b/>
                <w:szCs w:val="24"/>
              </w:rPr>
            </w:pPr>
            <w:r w:rsidRPr="00D92D34">
              <w:rPr>
                <w:rFonts w:eastAsia="Calibri" w:cs="Times New Roman"/>
                <w:b/>
                <w:szCs w:val="24"/>
              </w:rPr>
              <w:t>2025</w:t>
            </w:r>
          </w:p>
        </w:tc>
      </w:tr>
      <w:tr w:rsidR="00D92D34" w:rsidRPr="00D92D34" w14:paraId="45F7FD8F" w14:textId="77777777" w:rsidTr="00950793">
        <w:tc>
          <w:tcPr>
            <w:tcW w:w="1870" w:type="dxa"/>
          </w:tcPr>
          <w:p w14:paraId="66401E9C" w14:textId="77777777" w:rsidR="00D92D34" w:rsidRPr="00D92D34" w:rsidRDefault="00D92D34" w:rsidP="00D92D34">
            <w:pPr>
              <w:spacing w:after="0" w:line="240" w:lineRule="auto"/>
              <w:rPr>
                <w:rFonts w:eastAsia="Calibri" w:cs="Times New Roman"/>
                <w:szCs w:val="24"/>
              </w:rPr>
            </w:pPr>
            <w:r w:rsidRPr="00D92D34">
              <w:rPr>
                <w:rFonts w:eastAsia="Calibri" w:cs="Times New Roman"/>
                <w:szCs w:val="24"/>
              </w:rPr>
              <w:t>Bergagården</w:t>
            </w:r>
          </w:p>
          <w:p w14:paraId="44E33770" w14:textId="77777777" w:rsidR="00D92D34" w:rsidRPr="00D92D34" w:rsidRDefault="00D92D34" w:rsidP="00D92D34">
            <w:pPr>
              <w:spacing w:after="0" w:line="240" w:lineRule="auto"/>
              <w:rPr>
                <w:rFonts w:eastAsia="Calibri" w:cs="Times New Roman"/>
                <w:szCs w:val="24"/>
              </w:rPr>
            </w:pPr>
          </w:p>
        </w:tc>
        <w:tc>
          <w:tcPr>
            <w:tcW w:w="2016" w:type="dxa"/>
          </w:tcPr>
          <w:p w14:paraId="5BD2ABB0" w14:textId="77777777" w:rsidR="00D92D34" w:rsidRPr="00D92D34" w:rsidRDefault="00D92D34" w:rsidP="00D92D34">
            <w:pPr>
              <w:spacing w:after="0" w:line="240" w:lineRule="auto"/>
              <w:rPr>
                <w:rFonts w:eastAsia="Calibri" w:cs="Times New Roman"/>
                <w:szCs w:val="24"/>
                <w:highlight w:val="green"/>
              </w:rPr>
            </w:pPr>
            <w:r w:rsidRPr="00D92D34">
              <w:rPr>
                <w:rFonts w:eastAsia="Calibri" w:cs="Times New Roman"/>
                <w:szCs w:val="24"/>
              </w:rPr>
              <w:t>2,5 (118/48)</w:t>
            </w:r>
          </w:p>
        </w:tc>
        <w:tc>
          <w:tcPr>
            <w:tcW w:w="2016" w:type="dxa"/>
          </w:tcPr>
          <w:p w14:paraId="3C115D46" w14:textId="77777777" w:rsidR="00D92D34" w:rsidRPr="00D92D34" w:rsidRDefault="00D92D34" w:rsidP="00D92D34">
            <w:pPr>
              <w:spacing w:after="0" w:line="240" w:lineRule="auto"/>
              <w:rPr>
                <w:rFonts w:eastAsia="Calibri" w:cs="Times New Roman"/>
                <w:szCs w:val="24"/>
                <w:highlight w:val="green"/>
              </w:rPr>
            </w:pPr>
            <w:r w:rsidRPr="00D92D34">
              <w:rPr>
                <w:rFonts w:eastAsia="Calibri" w:cs="Times New Roman"/>
                <w:szCs w:val="24"/>
              </w:rPr>
              <w:t>2,25 (108/48)</w:t>
            </w:r>
          </w:p>
        </w:tc>
        <w:tc>
          <w:tcPr>
            <w:tcW w:w="2016" w:type="dxa"/>
          </w:tcPr>
          <w:p w14:paraId="01341436" w14:textId="77777777" w:rsidR="00D92D34" w:rsidRPr="00D92D34" w:rsidRDefault="00D92D34" w:rsidP="00D92D34">
            <w:pPr>
              <w:spacing w:after="0" w:line="240" w:lineRule="auto"/>
              <w:rPr>
                <w:rFonts w:eastAsia="Calibri" w:cs="Times New Roman"/>
                <w:szCs w:val="24"/>
                <w:highlight w:val="green"/>
              </w:rPr>
            </w:pPr>
            <w:r w:rsidRPr="00D92D34">
              <w:rPr>
                <w:rFonts w:eastAsia="Calibri" w:cs="Times New Roman"/>
                <w:szCs w:val="24"/>
              </w:rPr>
              <w:t>2,7(129/48)</w:t>
            </w:r>
          </w:p>
        </w:tc>
      </w:tr>
      <w:tr w:rsidR="00D92D34" w:rsidRPr="00D92D34" w14:paraId="79F114E6" w14:textId="77777777" w:rsidTr="00950793">
        <w:tc>
          <w:tcPr>
            <w:tcW w:w="1870" w:type="dxa"/>
          </w:tcPr>
          <w:p w14:paraId="55C73BA7" w14:textId="77777777" w:rsidR="00D92D34" w:rsidRPr="00D92D34" w:rsidRDefault="00D92D34" w:rsidP="00D92D34">
            <w:pPr>
              <w:spacing w:after="0" w:line="240" w:lineRule="auto"/>
              <w:rPr>
                <w:rFonts w:eastAsia="Calibri" w:cs="Times New Roman"/>
                <w:szCs w:val="24"/>
              </w:rPr>
            </w:pPr>
            <w:proofErr w:type="spellStart"/>
            <w:r w:rsidRPr="00D92D34">
              <w:rPr>
                <w:rFonts w:eastAsia="Calibri" w:cs="Times New Roman"/>
                <w:szCs w:val="24"/>
              </w:rPr>
              <w:t>Gjutaregården</w:t>
            </w:r>
            <w:proofErr w:type="spellEnd"/>
          </w:p>
          <w:p w14:paraId="57485FC4" w14:textId="77777777" w:rsidR="00D92D34" w:rsidRPr="00D92D34" w:rsidRDefault="00D92D34" w:rsidP="00D92D34">
            <w:pPr>
              <w:spacing w:after="0" w:line="240" w:lineRule="auto"/>
              <w:rPr>
                <w:rFonts w:eastAsia="Calibri" w:cs="Times New Roman"/>
                <w:szCs w:val="24"/>
              </w:rPr>
            </w:pPr>
          </w:p>
        </w:tc>
        <w:tc>
          <w:tcPr>
            <w:tcW w:w="2016" w:type="dxa"/>
          </w:tcPr>
          <w:p w14:paraId="0E8EC3D7" w14:textId="77777777" w:rsidR="00D92D34" w:rsidRPr="00D92D34" w:rsidRDefault="00D92D34" w:rsidP="00D92D34">
            <w:pPr>
              <w:spacing w:after="0" w:line="240" w:lineRule="auto"/>
              <w:rPr>
                <w:rFonts w:eastAsia="Calibri" w:cs="Times New Roman"/>
                <w:szCs w:val="24"/>
              </w:rPr>
            </w:pPr>
            <w:r w:rsidRPr="00D92D34">
              <w:rPr>
                <w:rFonts w:eastAsia="Calibri" w:cs="Times New Roman"/>
                <w:szCs w:val="24"/>
              </w:rPr>
              <w:t>2,5 (94/38)</w:t>
            </w:r>
          </w:p>
        </w:tc>
        <w:tc>
          <w:tcPr>
            <w:tcW w:w="2016" w:type="dxa"/>
          </w:tcPr>
          <w:p w14:paraId="15FBB639" w14:textId="77777777" w:rsidR="00D92D34" w:rsidRPr="00D92D34" w:rsidRDefault="00D92D34" w:rsidP="00D92D34">
            <w:pPr>
              <w:spacing w:after="0" w:line="240" w:lineRule="auto"/>
              <w:rPr>
                <w:rFonts w:eastAsia="Calibri" w:cs="Times New Roman"/>
                <w:szCs w:val="24"/>
              </w:rPr>
            </w:pPr>
            <w:r w:rsidRPr="00D92D34">
              <w:rPr>
                <w:rFonts w:eastAsia="Calibri" w:cs="Times New Roman"/>
                <w:szCs w:val="24"/>
              </w:rPr>
              <w:t>1,8 (68/38)</w:t>
            </w:r>
          </w:p>
        </w:tc>
        <w:tc>
          <w:tcPr>
            <w:tcW w:w="2016" w:type="dxa"/>
          </w:tcPr>
          <w:p w14:paraId="748A5523" w14:textId="77777777" w:rsidR="00D92D34" w:rsidRPr="00D92D34" w:rsidRDefault="00D92D34" w:rsidP="00D92D34">
            <w:pPr>
              <w:spacing w:after="0" w:line="240" w:lineRule="auto"/>
              <w:rPr>
                <w:rFonts w:eastAsia="Calibri" w:cs="Times New Roman"/>
                <w:bCs/>
                <w:color w:val="FF0000"/>
                <w:szCs w:val="24"/>
              </w:rPr>
            </w:pPr>
            <w:r w:rsidRPr="00D92D34">
              <w:rPr>
                <w:rFonts w:eastAsia="Calibri" w:cs="Times New Roman"/>
                <w:bCs/>
                <w:szCs w:val="24"/>
              </w:rPr>
              <w:t>3,1 (117/38)</w:t>
            </w:r>
          </w:p>
        </w:tc>
      </w:tr>
      <w:tr w:rsidR="00D92D34" w:rsidRPr="00D92D34" w14:paraId="311B96DC" w14:textId="77777777" w:rsidTr="00950793">
        <w:tc>
          <w:tcPr>
            <w:tcW w:w="1870" w:type="dxa"/>
          </w:tcPr>
          <w:p w14:paraId="30BBBF0E" w14:textId="77777777" w:rsidR="00D92D34" w:rsidRPr="00D92D34" w:rsidRDefault="00D92D34" w:rsidP="00D92D34">
            <w:pPr>
              <w:spacing w:after="0" w:line="240" w:lineRule="auto"/>
              <w:rPr>
                <w:rFonts w:eastAsia="Calibri" w:cs="Times New Roman"/>
                <w:szCs w:val="24"/>
              </w:rPr>
            </w:pPr>
            <w:r w:rsidRPr="00D92D34">
              <w:rPr>
                <w:rFonts w:eastAsia="Calibri" w:cs="Times New Roman"/>
                <w:szCs w:val="24"/>
              </w:rPr>
              <w:t>Solhällan</w:t>
            </w:r>
          </w:p>
        </w:tc>
        <w:tc>
          <w:tcPr>
            <w:tcW w:w="2016" w:type="dxa"/>
          </w:tcPr>
          <w:p w14:paraId="2D9D4D89" w14:textId="77777777" w:rsidR="00D92D34" w:rsidRPr="00D92D34" w:rsidRDefault="00D92D34" w:rsidP="00D92D34">
            <w:pPr>
              <w:spacing w:after="0" w:line="240" w:lineRule="auto"/>
              <w:rPr>
                <w:rFonts w:eastAsia="Calibri" w:cs="Times New Roman"/>
                <w:szCs w:val="24"/>
              </w:rPr>
            </w:pPr>
            <w:r w:rsidRPr="00D92D34">
              <w:rPr>
                <w:rFonts w:eastAsia="Calibri" w:cs="Times New Roman"/>
                <w:szCs w:val="24"/>
              </w:rPr>
              <w:t>1,1 (89/78)</w:t>
            </w:r>
          </w:p>
        </w:tc>
        <w:tc>
          <w:tcPr>
            <w:tcW w:w="2016" w:type="dxa"/>
          </w:tcPr>
          <w:p w14:paraId="06B44542" w14:textId="77777777" w:rsidR="00D92D34" w:rsidRPr="00D92D34" w:rsidRDefault="00D92D34" w:rsidP="00D92D34">
            <w:pPr>
              <w:spacing w:after="0" w:line="240" w:lineRule="auto"/>
              <w:rPr>
                <w:rFonts w:eastAsia="Calibri" w:cs="Times New Roman"/>
                <w:szCs w:val="24"/>
              </w:rPr>
            </w:pPr>
            <w:r w:rsidRPr="00D92D34">
              <w:rPr>
                <w:rFonts w:eastAsia="Calibri" w:cs="Times New Roman"/>
                <w:szCs w:val="24"/>
              </w:rPr>
              <w:t>1,1 (86/78)</w:t>
            </w:r>
          </w:p>
          <w:p w14:paraId="4CD1A933" w14:textId="77777777" w:rsidR="00D92D34" w:rsidRPr="00D92D34" w:rsidRDefault="00D92D34" w:rsidP="00D92D34">
            <w:pPr>
              <w:spacing w:after="0" w:line="240" w:lineRule="auto"/>
              <w:rPr>
                <w:rFonts w:eastAsia="Calibri" w:cs="Times New Roman"/>
                <w:szCs w:val="24"/>
              </w:rPr>
            </w:pPr>
          </w:p>
        </w:tc>
        <w:tc>
          <w:tcPr>
            <w:tcW w:w="2016" w:type="dxa"/>
          </w:tcPr>
          <w:p w14:paraId="2254FA85" w14:textId="77777777" w:rsidR="00D92D34" w:rsidRPr="00D92D34" w:rsidRDefault="00D92D34" w:rsidP="00D92D34">
            <w:pPr>
              <w:spacing w:after="0" w:line="240" w:lineRule="auto"/>
              <w:rPr>
                <w:rFonts w:eastAsia="Calibri" w:cs="Times New Roman"/>
                <w:szCs w:val="24"/>
                <w:highlight w:val="green"/>
              </w:rPr>
            </w:pPr>
            <w:r w:rsidRPr="00D92D34">
              <w:rPr>
                <w:rFonts w:eastAsia="Calibri" w:cs="Times New Roman"/>
                <w:szCs w:val="24"/>
              </w:rPr>
              <w:t>2,4 (115/48)</w:t>
            </w:r>
          </w:p>
        </w:tc>
      </w:tr>
      <w:tr w:rsidR="00D92D34" w:rsidRPr="00D92D34" w14:paraId="33FC8F5B" w14:textId="77777777" w:rsidTr="00950793">
        <w:tc>
          <w:tcPr>
            <w:tcW w:w="1870" w:type="dxa"/>
          </w:tcPr>
          <w:p w14:paraId="0A7747E6" w14:textId="77777777" w:rsidR="00D92D34" w:rsidRPr="00D92D34" w:rsidRDefault="00D92D34" w:rsidP="00D92D34">
            <w:pPr>
              <w:spacing w:after="0" w:line="240" w:lineRule="auto"/>
              <w:rPr>
                <w:rFonts w:eastAsia="Calibri" w:cs="Times New Roman"/>
                <w:szCs w:val="24"/>
              </w:rPr>
            </w:pPr>
            <w:proofErr w:type="spellStart"/>
            <w:r w:rsidRPr="00D92D34">
              <w:rPr>
                <w:rFonts w:eastAsia="Calibri" w:cs="Times New Roman"/>
                <w:szCs w:val="24"/>
              </w:rPr>
              <w:t>Trollsjögården</w:t>
            </w:r>
            <w:proofErr w:type="spellEnd"/>
          </w:p>
        </w:tc>
        <w:tc>
          <w:tcPr>
            <w:tcW w:w="2016" w:type="dxa"/>
          </w:tcPr>
          <w:p w14:paraId="1D0DEB18" w14:textId="77777777" w:rsidR="00D92D34" w:rsidRPr="00D92D34" w:rsidRDefault="00D92D34" w:rsidP="00D92D34">
            <w:pPr>
              <w:spacing w:after="0" w:line="240" w:lineRule="auto"/>
              <w:rPr>
                <w:rFonts w:eastAsia="Calibri" w:cs="Times New Roman"/>
                <w:szCs w:val="24"/>
              </w:rPr>
            </w:pPr>
            <w:r w:rsidRPr="00D92D34">
              <w:rPr>
                <w:rFonts w:eastAsia="Calibri" w:cs="Times New Roman"/>
                <w:szCs w:val="24"/>
              </w:rPr>
              <w:t>1,3 (75/56)</w:t>
            </w:r>
          </w:p>
        </w:tc>
        <w:tc>
          <w:tcPr>
            <w:tcW w:w="2016" w:type="dxa"/>
          </w:tcPr>
          <w:p w14:paraId="3A00B576" w14:textId="77777777" w:rsidR="00D92D34" w:rsidRPr="00D92D34" w:rsidRDefault="00D92D34" w:rsidP="00D92D34">
            <w:pPr>
              <w:spacing w:after="0" w:line="240" w:lineRule="auto"/>
              <w:rPr>
                <w:rFonts w:eastAsia="Calibri" w:cs="Times New Roman"/>
                <w:szCs w:val="24"/>
              </w:rPr>
            </w:pPr>
            <w:r w:rsidRPr="00D92D34">
              <w:rPr>
                <w:rFonts w:eastAsia="Calibri" w:cs="Times New Roman"/>
                <w:szCs w:val="24"/>
              </w:rPr>
              <w:t>2,8 (156/56)</w:t>
            </w:r>
          </w:p>
          <w:p w14:paraId="483E3D1E" w14:textId="77777777" w:rsidR="00D92D34" w:rsidRPr="00D92D34" w:rsidRDefault="00D92D34" w:rsidP="00D92D34">
            <w:pPr>
              <w:spacing w:after="0" w:line="240" w:lineRule="auto"/>
              <w:rPr>
                <w:rFonts w:eastAsia="Calibri" w:cs="Times New Roman"/>
                <w:szCs w:val="24"/>
              </w:rPr>
            </w:pPr>
          </w:p>
        </w:tc>
        <w:tc>
          <w:tcPr>
            <w:tcW w:w="2016" w:type="dxa"/>
          </w:tcPr>
          <w:p w14:paraId="16BB8C28" w14:textId="77777777" w:rsidR="00D92D34" w:rsidRPr="00D92D34" w:rsidRDefault="00D92D34" w:rsidP="00D92D34">
            <w:pPr>
              <w:spacing w:after="0" w:line="240" w:lineRule="auto"/>
              <w:rPr>
                <w:rFonts w:eastAsia="Calibri" w:cs="Times New Roman"/>
                <w:szCs w:val="24"/>
                <w:highlight w:val="green"/>
              </w:rPr>
            </w:pPr>
            <w:r w:rsidRPr="00D92D34">
              <w:rPr>
                <w:rFonts w:eastAsia="Calibri" w:cs="Times New Roman"/>
                <w:szCs w:val="24"/>
              </w:rPr>
              <w:t>1,95 (109/56)</w:t>
            </w:r>
          </w:p>
        </w:tc>
      </w:tr>
      <w:tr w:rsidR="00D92D34" w:rsidRPr="00D92D34" w14:paraId="7CAA596C" w14:textId="77777777" w:rsidTr="00950793">
        <w:tc>
          <w:tcPr>
            <w:tcW w:w="1870" w:type="dxa"/>
          </w:tcPr>
          <w:p w14:paraId="7B147211" w14:textId="77777777" w:rsidR="00D92D34" w:rsidRPr="00D92D34" w:rsidRDefault="00D92D34" w:rsidP="00D92D34">
            <w:pPr>
              <w:spacing w:after="0" w:line="240" w:lineRule="auto"/>
              <w:rPr>
                <w:rFonts w:eastAsia="Calibri" w:cs="Times New Roman"/>
                <w:szCs w:val="24"/>
              </w:rPr>
            </w:pPr>
            <w:proofErr w:type="spellStart"/>
            <w:r w:rsidRPr="00D92D34">
              <w:rPr>
                <w:rFonts w:eastAsia="Calibri" w:cs="Times New Roman"/>
                <w:szCs w:val="24"/>
              </w:rPr>
              <w:t>Kärråkra</w:t>
            </w:r>
            <w:proofErr w:type="spellEnd"/>
          </w:p>
          <w:p w14:paraId="5A68F87A" w14:textId="77777777" w:rsidR="00D92D34" w:rsidRPr="00D92D34" w:rsidRDefault="00D92D34" w:rsidP="00D92D34">
            <w:pPr>
              <w:spacing w:after="0" w:line="240" w:lineRule="auto"/>
              <w:rPr>
                <w:rFonts w:eastAsia="Calibri" w:cs="Times New Roman"/>
                <w:szCs w:val="24"/>
              </w:rPr>
            </w:pPr>
          </w:p>
        </w:tc>
        <w:tc>
          <w:tcPr>
            <w:tcW w:w="2016" w:type="dxa"/>
          </w:tcPr>
          <w:p w14:paraId="0811355E" w14:textId="77777777" w:rsidR="00D92D34" w:rsidRPr="00D92D34" w:rsidRDefault="00D92D34" w:rsidP="00D92D34">
            <w:pPr>
              <w:spacing w:after="0" w:line="240" w:lineRule="auto"/>
              <w:rPr>
                <w:rFonts w:eastAsia="Calibri" w:cs="Times New Roman"/>
                <w:szCs w:val="24"/>
              </w:rPr>
            </w:pPr>
            <w:r w:rsidRPr="00D92D34">
              <w:rPr>
                <w:rFonts w:eastAsia="Calibri" w:cs="Times New Roman"/>
                <w:szCs w:val="24"/>
              </w:rPr>
              <w:t>3,1 (175/56)</w:t>
            </w:r>
          </w:p>
        </w:tc>
        <w:tc>
          <w:tcPr>
            <w:tcW w:w="2016" w:type="dxa"/>
          </w:tcPr>
          <w:p w14:paraId="173910D9" w14:textId="77777777" w:rsidR="00D92D34" w:rsidRPr="00D92D34" w:rsidRDefault="00D92D34" w:rsidP="00D92D34">
            <w:pPr>
              <w:spacing w:after="0" w:line="240" w:lineRule="auto"/>
              <w:rPr>
                <w:rFonts w:eastAsia="Calibri" w:cs="Times New Roman"/>
                <w:szCs w:val="24"/>
              </w:rPr>
            </w:pPr>
            <w:r w:rsidRPr="00D92D34">
              <w:rPr>
                <w:rFonts w:eastAsia="Calibri" w:cs="Times New Roman"/>
                <w:szCs w:val="24"/>
              </w:rPr>
              <w:t>3,2 (179/56)</w:t>
            </w:r>
          </w:p>
        </w:tc>
        <w:tc>
          <w:tcPr>
            <w:tcW w:w="2016" w:type="dxa"/>
          </w:tcPr>
          <w:p w14:paraId="03480311" w14:textId="77777777" w:rsidR="00D92D34" w:rsidRPr="00D92D34" w:rsidRDefault="00D92D34" w:rsidP="00D92D34">
            <w:pPr>
              <w:spacing w:after="0" w:line="240" w:lineRule="auto"/>
              <w:rPr>
                <w:rFonts w:eastAsia="Calibri" w:cs="Times New Roman"/>
                <w:szCs w:val="24"/>
                <w:highlight w:val="green"/>
              </w:rPr>
            </w:pPr>
            <w:r w:rsidRPr="00D92D34">
              <w:rPr>
                <w:rFonts w:eastAsia="Calibri" w:cs="Times New Roman"/>
                <w:szCs w:val="24"/>
              </w:rPr>
              <w:t>3,7 (206/56)</w:t>
            </w:r>
          </w:p>
        </w:tc>
      </w:tr>
      <w:tr w:rsidR="00D92D34" w:rsidRPr="00D92D34" w14:paraId="14823AB4" w14:textId="77777777" w:rsidTr="00950793">
        <w:tc>
          <w:tcPr>
            <w:tcW w:w="1870" w:type="dxa"/>
          </w:tcPr>
          <w:p w14:paraId="2E35718F" w14:textId="77777777" w:rsidR="00D92D34" w:rsidRPr="00D92D34" w:rsidRDefault="00D92D34" w:rsidP="00D92D34">
            <w:pPr>
              <w:spacing w:after="0" w:line="240" w:lineRule="auto"/>
              <w:rPr>
                <w:rFonts w:eastAsia="Calibri" w:cs="Times New Roman"/>
                <w:szCs w:val="24"/>
              </w:rPr>
            </w:pPr>
            <w:proofErr w:type="spellStart"/>
            <w:r w:rsidRPr="00D92D34">
              <w:rPr>
                <w:rFonts w:eastAsia="Calibri" w:cs="Times New Roman"/>
                <w:szCs w:val="24"/>
              </w:rPr>
              <w:t>Ölycke</w:t>
            </w:r>
            <w:proofErr w:type="spellEnd"/>
            <w:r w:rsidRPr="00D92D34">
              <w:rPr>
                <w:rFonts w:eastAsia="Calibri" w:cs="Times New Roman"/>
                <w:szCs w:val="24"/>
              </w:rPr>
              <w:t xml:space="preserve"> Boende</w:t>
            </w:r>
          </w:p>
          <w:p w14:paraId="535245F4" w14:textId="77777777" w:rsidR="00D92D34" w:rsidRPr="00D92D34" w:rsidRDefault="00D92D34" w:rsidP="00D92D34">
            <w:pPr>
              <w:spacing w:after="0" w:line="240" w:lineRule="auto"/>
              <w:rPr>
                <w:rFonts w:eastAsia="Calibri" w:cs="Times New Roman"/>
                <w:szCs w:val="24"/>
              </w:rPr>
            </w:pPr>
          </w:p>
        </w:tc>
        <w:tc>
          <w:tcPr>
            <w:tcW w:w="2016" w:type="dxa"/>
          </w:tcPr>
          <w:p w14:paraId="165274AA" w14:textId="77777777" w:rsidR="00D92D34" w:rsidRPr="00D92D34" w:rsidRDefault="00D92D34" w:rsidP="00D92D34">
            <w:pPr>
              <w:spacing w:after="0" w:line="240" w:lineRule="auto"/>
              <w:rPr>
                <w:rFonts w:eastAsia="Calibri" w:cs="Times New Roman"/>
                <w:szCs w:val="24"/>
              </w:rPr>
            </w:pPr>
            <w:r w:rsidRPr="00D92D34">
              <w:rPr>
                <w:rFonts w:eastAsia="Calibri" w:cs="Times New Roman"/>
                <w:szCs w:val="24"/>
              </w:rPr>
              <w:t>2,1 (19/9)</w:t>
            </w:r>
          </w:p>
        </w:tc>
        <w:tc>
          <w:tcPr>
            <w:tcW w:w="2016" w:type="dxa"/>
          </w:tcPr>
          <w:p w14:paraId="74525B1F" w14:textId="77777777" w:rsidR="00D92D34" w:rsidRPr="00D92D34" w:rsidRDefault="00D92D34" w:rsidP="00D92D34">
            <w:pPr>
              <w:spacing w:after="0" w:line="240" w:lineRule="auto"/>
              <w:rPr>
                <w:rFonts w:eastAsia="Calibri" w:cs="Times New Roman"/>
                <w:szCs w:val="24"/>
              </w:rPr>
            </w:pPr>
            <w:r w:rsidRPr="00D92D34">
              <w:rPr>
                <w:rFonts w:eastAsia="Calibri" w:cs="Times New Roman"/>
                <w:szCs w:val="24"/>
              </w:rPr>
              <w:t>4,3 (39/9)</w:t>
            </w:r>
          </w:p>
        </w:tc>
        <w:tc>
          <w:tcPr>
            <w:tcW w:w="2016" w:type="dxa"/>
          </w:tcPr>
          <w:p w14:paraId="167EAB67" w14:textId="77777777" w:rsidR="00D92D34" w:rsidRPr="00D92D34" w:rsidRDefault="00D92D34" w:rsidP="00D92D34">
            <w:pPr>
              <w:spacing w:after="0" w:line="240" w:lineRule="auto"/>
              <w:rPr>
                <w:rFonts w:eastAsia="Calibri" w:cs="Times New Roman"/>
                <w:szCs w:val="24"/>
                <w:highlight w:val="green"/>
              </w:rPr>
            </w:pPr>
            <w:r w:rsidRPr="00D92D34">
              <w:rPr>
                <w:rFonts w:eastAsia="Calibri" w:cs="Times New Roman"/>
                <w:szCs w:val="24"/>
              </w:rPr>
              <w:t>0,8 (7/9)</w:t>
            </w:r>
          </w:p>
        </w:tc>
      </w:tr>
      <w:tr w:rsidR="00D92D34" w:rsidRPr="00D92D34" w14:paraId="124678EF" w14:textId="77777777" w:rsidTr="00950793">
        <w:tc>
          <w:tcPr>
            <w:tcW w:w="1870" w:type="dxa"/>
          </w:tcPr>
          <w:p w14:paraId="6312CC47" w14:textId="77777777" w:rsidR="00D92D34" w:rsidRPr="00D92D34" w:rsidRDefault="00D92D34" w:rsidP="00D92D34">
            <w:pPr>
              <w:spacing w:after="0" w:line="240" w:lineRule="auto"/>
              <w:rPr>
                <w:rFonts w:eastAsia="Calibri" w:cs="Times New Roman"/>
                <w:szCs w:val="24"/>
              </w:rPr>
            </w:pPr>
            <w:proofErr w:type="spellStart"/>
            <w:r w:rsidRPr="00D92D34">
              <w:rPr>
                <w:rFonts w:eastAsia="Calibri" w:cs="Times New Roman"/>
                <w:szCs w:val="24"/>
              </w:rPr>
              <w:t>Ölycke</w:t>
            </w:r>
            <w:proofErr w:type="spellEnd"/>
            <w:r w:rsidRPr="00D92D34">
              <w:rPr>
                <w:rFonts w:eastAsia="Calibri" w:cs="Times New Roman"/>
                <w:szCs w:val="24"/>
              </w:rPr>
              <w:t xml:space="preserve"> Korttid</w:t>
            </w:r>
          </w:p>
          <w:p w14:paraId="6333A52B" w14:textId="77777777" w:rsidR="00D92D34" w:rsidRPr="00D92D34" w:rsidRDefault="00D92D34" w:rsidP="00D92D34">
            <w:pPr>
              <w:spacing w:after="0" w:line="240" w:lineRule="auto"/>
              <w:rPr>
                <w:rFonts w:eastAsia="Calibri" w:cs="Times New Roman"/>
                <w:szCs w:val="24"/>
              </w:rPr>
            </w:pPr>
          </w:p>
        </w:tc>
        <w:tc>
          <w:tcPr>
            <w:tcW w:w="2016" w:type="dxa"/>
          </w:tcPr>
          <w:p w14:paraId="4F54599B" w14:textId="77777777" w:rsidR="00D92D34" w:rsidRPr="00D92D34" w:rsidRDefault="00D92D34" w:rsidP="00D92D34">
            <w:pPr>
              <w:spacing w:after="0" w:line="240" w:lineRule="auto"/>
              <w:rPr>
                <w:rFonts w:eastAsia="Calibri" w:cs="Times New Roman"/>
                <w:szCs w:val="24"/>
                <w:highlight w:val="green"/>
              </w:rPr>
            </w:pPr>
            <w:r w:rsidRPr="00D92D34">
              <w:rPr>
                <w:rFonts w:eastAsia="Calibri" w:cs="Times New Roman"/>
                <w:szCs w:val="24"/>
              </w:rPr>
              <w:t>3,4 (75/22)</w:t>
            </w:r>
          </w:p>
        </w:tc>
        <w:tc>
          <w:tcPr>
            <w:tcW w:w="2016" w:type="dxa"/>
          </w:tcPr>
          <w:p w14:paraId="71FE7A3B" w14:textId="77777777" w:rsidR="00D92D34" w:rsidRPr="00D92D34" w:rsidRDefault="00D92D34" w:rsidP="00D92D34">
            <w:pPr>
              <w:spacing w:after="0" w:line="240" w:lineRule="auto"/>
              <w:rPr>
                <w:rFonts w:eastAsia="Calibri" w:cs="Times New Roman"/>
                <w:szCs w:val="24"/>
                <w:highlight w:val="green"/>
              </w:rPr>
            </w:pPr>
            <w:r w:rsidRPr="00D92D34">
              <w:rPr>
                <w:rFonts w:eastAsia="Calibri" w:cs="Times New Roman"/>
                <w:szCs w:val="24"/>
              </w:rPr>
              <w:t>2,6 (58/22)</w:t>
            </w:r>
          </w:p>
        </w:tc>
        <w:tc>
          <w:tcPr>
            <w:tcW w:w="2016" w:type="dxa"/>
          </w:tcPr>
          <w:p w14:paraId="4AA40AFD" w14:textId="77777777" w:rsidR="00D92D34" w:rsidRPr="00D92D34" w:rsidRDefault="00D92D34" w:rsidP="00D92D34">
            <w:pPr>
              <w:spacing w:after="0" w:line="240" w:lineRule="auto"/>
              <w:rPr>
                <w:rFonts w:eastAsia="Calibri" w:cs="Times New Roman"/>
                <w:szCs w:val="24"/>
                <w:highlight w:val="green"/>
              </w:rPr>
            </w:pPr>
            <w:r w:rsidRPr="00D92D34">
              <w:rPr>
                <w:rFonts w:eastAsia="Calibri" w:cs="Times New Roman"/>
                <w:szCs w:val="24"/>
              </w:rPr>
              <w:t>3,7 (81/22)</w:t>
            </w:r>
          </w:p>
        </w:tc>
      </w:tr>
    </w:tbl>
    <w:p w14:paraId="111DD8E7" w14:textId="77777777" w:rsidR="00326CF5" w:rsidRDefault="00326CF5" w:rsidP="00F339D9">
      <w:pPr>
        <w:spacing w:after="0" w:line="240" w:lineRule="auto"/>
        <w:textAlignment w:val="baseline"/>
        <w:rPr>
          <w:rFonts w:ascii="Times New Roman" w:eastAsia="Times New Roman" w:hAnsi="Times New Roman" w:cs="Times New Roman"/>
          <w:szCs w:val="24"/>
          <w:lang w:eastAsia="sv-SE"/>
        </w:rPr>
      </w:pPr>
    </w:p>
    <w:p w14:paraId="7501E901" w14:textId="77777777" w:rsidR="00A93BB9" w:rsidRDefault="00A93BB9" w:rsidP="00F339D9">
      <w:pPr>
        <w:spacing w:after="0" w:line="240" w:lineRule="auto"/>
        <w:textAlignment w:val="baseline"/>
        <w:rPr>
          <w:rFonts w:ascii="Times New Roman" w:eastAsia="Times New Roman" w:hAnsi="Times New Roman" w:cs="Times New Roman"/>
          <w:szCs w:val="24"/>
          <w:lang w:eastAsia="sv-SE"/>
        </w:rPr>
      </w:pPr>
    </w:p>
    <w:p w14:paraId="2E5A9895" w14:textId="6B1DB323" w:rsidR="00F339D9" w:rsidRPr="00B2115B"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szCs w:val="24"/>
          <w:lang w:eastAsia="sv-SE"/>
        </w:rPr>
        <w:t>Analys</w:t>
      </w:r>
      <w:r w:rsidRPr="00F339D9">
        <w:rPr>
          <w:rFonts w:ascii="Times New Roman" w:eastAsia="Times New Roman" w:hAnsi="Times New Roman" w:cs="Times New Roman"/>
          <w:szCs w:val="24"/>
          <w:lang w:eastAsia="sv-SE"/>
        </w:rPr>
        <w:t> </w:t>
      </w:r>
    </w:p>
    <w:p w14:paraId="4012A8AE" w14:textId="77777777" w:rsidR="00941827" w:rsidRPr="00941827" w:rsidRDefault="00941827" w:rsidP="00941827">
      <w:pPr>
        <w:spacing w:after="200" w:line="276" w:lineRule="auto"/>
        <w:rPr>
          <w:rFonts w:ascii="Times New Roman" w:eastAsia="Calibri" w:hAnsi="Times New Roman" w:cs="Times New Roman"/>
          <w:kern w:val="2"/>
          <w:szCs w:val="24"/>
          <w14:ligatures w14:val="standardContextual"/>
        </w:rPr>
      </w:pPr>
      <w:r w:rsidRPr="00941827">
        <w:rPr>
          <w:rFonts w:ascii="Times New Roman" w:eastAsia="Calibri" w:hAnsi="Times New Roman" w:cs="Times New Roman"/>
          <w:kern w:val="2"/>
          <w:szCs w:val="24"/>
          <w14:ligatures w14:val="standardContextual"/>
        </w:rPr>
        <w:t xml:space="preserve">Fallavvikelserna har ökat ifrån 636 fall 2024 till 683 fall 2025. Enligt fallindex är det på Bergagården, </w:t>
      </w:r>
      <w:proofErr w:type="spellStart"/>
      <w:r w:rsidRPr="00941827">
        <w:rPr>
          <w:rFonts w:ascii="Times New Roman" w:eastAsia="Calibri" w:hAnsi="Times New Roman" w:cs="Times New Roman"/>
          <w:kern w:val="2"/>
          <w:szCs w:val="24"/>
          <w14:ligatures w14:val="standardContextual"/>
        </w:rPr>
        <w:t>Gjutaregården</w:t>
      </w:r>
      <w:proofErr w:type="spellEnd"/>
      <w:r w:rsidRPr="00941827">
        <w:rPr>
          <w:rFonts w:ascii="Times New Roman" w:eastAsia="Calibri" w:hAnsi="Times New Roman" w:cs="Times New Roman"/>
          <w:kern w:val="2"/>
          <w:szCs w:val="24"/>
          <w14:ligatures w14:val="standardContextual"/>
        </w:rPr>
        <w:t xml:space="preserve">, </w:t>
      </w:r>
      <w:proofErr w:type="spellStart"/>
      <w:r w:rsidRPr="00941827">
        <w:rPr>
          <w:rFonts w:ascii="Times New Roman" w:eastAsia="Calibri" w:hAnsi="Times New Roman" w:cs="Times New Roman"/>
          <w:kern w:val="2"/>
          <w:szCs w:val="24"/>
          <w14:ligatures w14:val="standardContextual"/>
        </w:rPr>
        <w:t>Kärråkra</w:t>
      </w:r>
      <w:proofErr w:type="spellEnd"/>
      <w:r w:rsidRPr="00941827">
        <w:rPr>
          <w:rFonts w:ascii="Times New Roman" w:eastAsia="Calibri" w:hAnsi="Times New Roman" w:cs="Times New Roman"/>
          <w:kern w:val="2"/>
          <w:szCs w:val="24"/>
          <w14:ligatures w14:val="standardContextual"/>
        </w:rPr>
        <w:t xml:space="preserve"> och </w:t>
      </w:r>
      <w:proofErr w:type="spellStart"/>
      <w:r w:rsidRPr="00941827">
        <w:rPr>
          <w:rFonts w:ascii="Times New Roman" w:eastAsia="Calibri" w:hAnsi="Times New Roman" w:cs="Times New Roman"/>
          <w:kern w:val="2"/>
          <w:szCs w:val="24"/>
          <w14:ligatures w14:val="standardContextual"/>
        </w:rPr>
        <w:t>Ölycke</w:t>
      </w:r>
      <w:proofErr w:type="spellEnd"/>
      <w:r w:rsidRPr="00941827">
        <w:rPr>
          <w:rFonts w:ascii="Times New Roman" w:eastAsia="Calibri" w:hAnsi="Times New Roman" w:cs="Times New Roman"/>
          <w:kern w:val="2"/>
          <w:szCs w:val="24"/>
          <w14:ligatures w14:val="standardContextual"/>
        </w:rPr>
        <w:t xml:space="preserve"> korttid som antalet fall har ökat.</w:t>
      </w:r>
    </w:p>
    <w:p w14:paraId="26DDFD38" w14:textId="77777777" w:rsidR="00941827" w:rsidRPr="00941827" w:rsidRDefault="00941827" w:rsidP="00941827">
      <w:pPr>
        <w:spacing w:after="200" w:line="276" w:lineRule="auto"/>
        <w:rPr>
          <w:rFonts w:ascii="Times New Roman" w:eastAsia="Calibri" w:hAnsi="Times New Roman" w:cs="Times New Roman"/>
          <w:kern w:val="2"/>
          <w:szCs w:val="24"/>
          <w14:ligatures w14:val="standardContextual"/>
        </w:rPr>
      </w:pPr>
      <w:r w:rsidRPr="00941827">
        <w:rPr>
          <w:rFonts w:ascii="Times New Roman" w:eastAsia="Calibri" w:hAnsi="Times New Roman" w:cs="Times New Roman"/>
          <w:kern w:val="2"/>
          <w:szCs w:val="24"/>
          <w14:ligatures w14:val="standardContextual"/>
        </w:rPr>
        <w:t xml:space="preserve">På Bergagården är det fyra personer som står för nästan hälften av samtliga fall. Dessa personer har olika bakomliggande sjukdomar, men har nedsatt insikt i sin förflyttningsförmåga och behov av assistans. Tre av personerna har uttalade psykiska och </w:t>
      </w:r>
      <w:r w:rsidRPr="00941827">
        <w:rPr>
          <w:rFonts w:ascii="Times New Roman" w:eastAsia="Calibri" w:hAnsi="Times New Roman" w:cs="Times New Roman"/>
          <w:kern w:val="2"/>
          <w:szCs w:val="24"/>
          <w14:ligatures w14:val="standardContextual"/>
        </w:rPr>
        <w:lastRenderedPageBreak/>
        <w:t xml:space="preserve">beteendemässiga symptom vid demenssjukdom/kognitiv svikt. De saknar förmågan att tillkalla personal och sedan invänta hjälp.  </w:t>
      </w:r>
    </w:p>
    <w:p w14:paraId="2D48174D" w14:textId="77777777" w:rsidR="00941827" w:rsidRPr="00941827" w:rsidRDefault="00941827" w:rsidP="00941827">
      <w:pPr>
        <w:spacing w:after="200" w:line="276" w:lineRule="auto"/>
        <w:rPr>
          <w:rFonts w:ascii="Times New Roman" w:eastAsia="Calibri" w:hAnsi="Times New Roman" w:cs="Times New Roman"/>
          <w:color w:val="282C2F"/>
          <w:kern w:val="2"/>
          <w:szCs w:val="24"/>
          <w:shd w:val="clear" w:color="auto" w:fill="FFFFFF"/>
          <w14:ligatures w14:val="standardContextual"/>
        </w:rPr>
      </w:pPr>
      <w:r w:rsidRPr="00941827">
        <w:rPr>
          <w:rFonts w:ascii="Times New Roman" w:eastAsia="Calibri" w:hAnsi="Times New Roman" w:cs="Times New Roman"/>
          <w:color w:val="282C2F"/>
          <w:kern w:val="2"/>
          <w:szCs w:val="24"/>
          <w:shd w:val="clear" w:color="auto" w:fill="FFFFFF"/>
          <w14:ligatures w14:val="standardContextual"/>
        </w:rPr>
        <w:t xml:space="preserve">På </w:t>
      </w:r>
      <w:proofErr w:type="spellStart"/>
      <w:r w:rsidRPr="00941827">
        <w:rPr>
          <w:rFonts w:ascii="Times New Roman" w:eastAsia="Calibri" w:hAnsi="Times New Roman" w:cs="Times New Roman"/>
          <w:color w:val="282C2F"/>
          <w:kern w:val="2"/>
          <w:szCs w:val="24"/>
          <w:shd w:val="clear" w:color="auto" w:fill="FFFFFF"/>
          <w14:ligatures w14:val="standardContextual"/>
        </w:rPr>
        <w:t>Ölycke</w:t>
      </w:r>
      <w:proofErr w:type="spellEnd"/>
      <w:r w:rsidRPr="00941827">
        <w:rPr>
          <w:rFonts w:ascii="Times New Roman" w:eastAsia="Calibri" w:hAnsi="Times New Roman" w:cs="Times New Roman"/>
          <w:color w:val="282C2F"/>
          <w:kern w:val="2"/>
          <w:szCs w:val="24"/>
          <w:shd w:val="clear" w:color="auto" w:fill="FFFFFF"/>
          <w14:ligatures w14:val="standardContextual"/>
        </w:rPr>
        <w:t xml:space="preserve"> korttid finns det två huvudsakliga faktorer som bidrar till ett högt fallindex. Det finns en stor omsättning av patienter med betydande vårdbehov och med kognitiv svikt kombinerat med nedsatt insikt om sina funktionsförmågor. Den andra faktorn är patienter som kommer på växelvård, där miljöombytet bidrar till ökad oro och därmed ökad fallrisk. </w:t>
      </w:r>
    </w:p>
    <w:p w14:paraId="41B2A32A" w14:textId="77777777" w:rsidR="00941827" w:rsidRPr="00941827" w:rsidRDefault="00941827" w:rsidP="00941827">
      <w:pPr>
        <w:spacing w:after="200" w:line="276" w:lineRule="auto"/>
        <w:rPr>
          <w:rFonts w:ascii="Times New Roman" w:eastAsia="Calibri" w:hAnsi="Times New Roman" w:cs="Times New Roman"/>
          <w:color w:val="282C2F"/>
          <w:kern w:val="2"/>
          <w:szCs w:val="24"/>
          <w:shd w:val="clear" w:color="auto" w:fill="FFFFFF"/>
          <w14:ligatures w14:val="standardContextual"/>
        </w:rPr>
      </w:pPr>
      <w:r w:rsidRPr="00941827">
        <w:rPr>
          <w:rFonts w:ascii="Times New Roman" w:eastAsia="Calibri" w:hAnsi="Times New Roman" w:cs="Times New Roman"/>
          <w:color w:val="282C2F"/>
          <w:kern w:val="2"/>
          <w:szCs w:val="24"/>
          <w:shd w:val="clear" w:color="auto" w:fill="FFFFFF"/>
          <w14:ligatures w14:val="standardContextual"/>
        </w:rPr>
        <w:t xml:space="preserve">Två av personerna som föll mest frekvent på </w:t>
      </w:r>
      <w:proofErr w:type="spellStart"/>
      <w:r w:rsidRPr="00941827">
        <w:rPr>
          <w:rFonts w:ascii="Times New Roman" w:eastAsia="Calibri" w:hAnsi="Times New Roman" w:cs="Times New Roman"/>
          <w:color w:val="282C2F"/>
          <w:kern w:val="2"/>
          <w:szCs w:val="24"/>
          <w:shd w:val="clear" w:color="auto" w:fill="FFFFFF"/>
          <w14:ligatures w14:val="standardContextual"/>
        </w:rPr>
        <w:t>Ölycke</w:t>
      </w:r>
      <w:proofErr w:type="spellEnd"/>
      <w:r w:rsidRPr="00941827">
        <w:rPr>
          <w:rFonts w:ascii="Times New Roman" w:eastAsia="Calibri" w:hAnsi="Times New Roman" w:cs="Times New Roman"/>
          <w:color w:val="282C2F"/>
          <w:kern w:val="2"/>
          <w:szCs w:val="24"/>
          <w:shd w:val="clear" w:color="auto" w:fill="FFFFFF"/>
          <w14:ligatures w14:val="standardContextual"/>
        </w:rPr>
        <w:t xml:space="preserve"> flyttade till Gjutargården, vilket har bidragit till det ökade fallindexet på vårdboendet. Tillsammans med ytterligare tre personer uppnår dessa fem nära hälften av samtliga inrapporterade fall på </w:t>
      </w:r>
      <w:proofErr w:type="spellStart"/>
      <w:r w:rsidRPr="00941827">
        <w:rPr>
          <w:rFonts w:ascii="Times New Roman" w:eastAsia="Calibri" w:hAnsi="Times New Roman" w:cs="Times New Roman"/>
          <w:color w:val="282C2F"/>
          <w:kern w:val="2"/>
          <w:szCs w:val="24"/>
          <w:shd w:val="clear" w:color="auto" w:fill="FFFFFF"/>
          <w14:ligatures w14:val="standardContextual"/>
        </w:rPr>
        <w:t>Gjutaregården</w:t>
      </w:r>
      <w:proofErr w:type="spellEnd"/>
      <w:r w:rsidRPr="00941827">
        <w:rPr>
          <w:rFonts w:ascii="Times New Roman" w:eastAsia="Calibri" w:hAnsi="Times New Roman" w:cs="Times New Roman"/>
          <w:color w:val="282C2F"/>
          <w:kern w:val="2"/>
          <w:szCs w:val="24"/>
          <w:shd w:val="clear" w:color="auto" w:fill="FFFFFF"/>
          <w14:ligatures w14:val="standardContextual"/>
        </w:rPr>
        <w:t>.</w:t>
      </w:r>
    </w:p>
    <w:p w14:paraId="7D2A52F4" w14:textId="77777777" w:rsidR="00941827" w:rsidRPr="00941827" w:rsidRDefault="00941827" w:rsidP="00941827">
      <w:pPr>
        <w:spacing w:after="200" w:line="276" w:lineRule="auto"/>
        <w:rPr>
          <w:rFonts w:ascii="Times New Roman" w:eastAsia="Calibri" w:hAnsi="Times New Roman" w:cs="Times New Roman"/>
          <w:color w:val="282C2F"/>
          <w:kern w:val="2"/>
          <w:szCs w:val="24"/>
          <w:shd w:val="clear" w:color="auto" w:fill="FFFFFF"/>
          <w14:ligatures w14:val="standardContextual"/>
        </w:rPr>
      </w:pPr>
      <w:proofErr w:type="spellStart"/>
      <w:r w:rsidRPr="00941827">
        <w:rPr>
          <w:rFonts w:ascii="Times New Roman" w:eastAsia="Calibri" w:hAnsi="Times New Roman" w:cs="Times New Roman"/>
          <w:color w:val="282C2F"/>
          <w:kern w:val="2"/>
          <w:szCs w:val="24"/>
          <w:shd w:val="clear" w:color="auto" w:fill="FFFFFF"/>
          <w14:ligatures w14:val="standardContextual"/>
        </w:rPr>
        <w:t>Kärråkra</w:t>
      </w:r>
      <w:proofErr w:type="spellEnd"/>
      <w:r w:rsidRPr="00941827">
        <w:rPr>
          <w:rFonts w:ascii="Times New Roman" w:eastAsia="Calibri" w:hAnsi="Times New Roman" w:cs="Times New Roman"/>
          <w:color w:val="282C2F"/>
          <w:kern w:val="2"/>
          <w:szCs w:val="24"/>
          <w:shd w:val="clear" w:color="auto" w:fill="FFFFFF"/>
          <w14:ligatures w14:val="standardContextual"/>
        </w:rPr>
        <w:t xml:space="preserve"> har alltid ett högt fallindex och det beror på att de personer som bor där har kognitiv svit och nedsatt insikt om sina funktionella förmågor som gör att personerna har hög fallrisk.</w:t>
      </w:r>
    </w:p>
    <w:p w14:paraId="2D2A8551" w14:textId="77777777" w:rsidR="001C3D7A" w:rsidRPr="00F339D9" w:rsidRDefault="001C3D7A" w:rsidP="00F339D9">
      <w:pPr>
        <w:spacing w:after="0" w:line="240" w:lineRule="auto"/>
        <w:textAlignment w:val="baseline"/>
        <w:rPr>
          <w:rFonts w:ascii="Segoe UI" w:eastAsia="Times New Roman" w:hAnsi="Segoe UI" w:cs="Segoe UI"/>
          <w:sz w:val="18"/>
          <w:szCs w:val="18"/>
          <w:lang w:eastAsia="sv-SE"/>
        </w:rPr>
      </w:pPr>
    </w:p>
    <w:p w14:paraId="4A6892C0" w14:textId="5CFA154B" w:rsid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 xml:space="preserve">I tabellen nedan visar antalet registrerade fallavvikelser från varje LSS-boende i Eslövs kommun. Fallindex är uträknat efter enhetschefområden </w:t>
      </w:r>
      <w:r w:rsidR="00664B3F">
        <w:rPr>
          <w:rFonts w:ascii="Times New Roman" w:eastAsia="Times New Roman" w:hAnsi="Times New Roman" w:cs="Times New Roman"/>
          <w:szCs w:val="24"/>
          <w:lang w:eastAsia="sv-SE"/>
        </w:rPr>
        <w:t>på grund av</w:t>
      </w:r>
      <w:r w:rsidRPr="00F339D9">
        <w:rPr>
          <w:rFonts w:ascii="Times New Roman" w:eastAsia="Times New Roman" w:hAnsi="Times New Roman" w:cs="Times New Roman"/>
          <w:szCs w:val="24"/>
          <w:lang w:eastAsia="sv-SE"/>
        </w:rPr>
        <w:t xml:space="preserve"> </w:t>
      </w:r>
      <w:r w:rsidR="00692520">
        <w:rPr>
          <w:rFonts w:ascii="Times New Roman" w:eastAsia="Times New Roman" w:hAnsi="Times New Roman" w:cs="Times New Roman"/>
          <w:szCs w:val="24"/>
          <w:lang w:eastAsia="sv-SE"/>
        </w:rPr>
        <w:t>att det är få</w:t>
      </w:r>
      <w:r w:rsidRPr="00F339D9">
        <w:rPr>
          <w:rFonts w:ascii="Times New Roman" w:eastAsia="Times New Roman" w:hAnsi="Times New Roman" w:cs="Times New Roman"/>
          <w:szCs w:val="24"/>
          <w:lang w:eastAsia="sv-SE"/>
        </w:rPr>
        <w:t xml:space="preserve"> boendeplatser per LSS-boende</w:t>
      </w:r>
      <w:r w:rsidR="001C3D7A">
        <w:rPr>
          <w:rFonts w:ascii="Times New Roman" w:eastAsia="Times New Roman" w:hAnsi="Times New Roman" w:cs="Times New Roman"/>
          <w:szCs w:val="24"/>
          <w:lang w:eastAsia="sv-SE"/>
        </w:rPr>
        <w:t xml:space="preserve"> </w:t>
      </w:r>
      <w:r w:rsidR="002C442A">
        <w:rPr>
          <w:rFonts w:ascii="Times New Roman" w:eastAsia="Times New Roman" w:hAnsi="Times New Roman" w:cs="Times New Roman"/>
          <w:szCs w:val="24"/>
          <w:lang w:eastAsia="sv-SE"/>
        </w:rPr>
        <w:t>och därmed kan inte boendeenheten redovisas</w:t>
      </w:r>
      <w:r w:rsidR="00692520">
        <w:rPr>
          <w:rFonts w:ascii="Times New Roman" w:eastAsia="Times New Roman" w:hAnsi="Times New Roman" w:cs="Times New Roman"/>
          <w:szCs w:val="24"/>
          <w:lang w:eastAsia="sv-SE"/>
        </w:rPr>
        <w:t xml:space="preserve"> om sekretess ska hållas</w:t>
      </w:r>
      <w:r w:rsidRPr="00F339D9">
        <w:rPr>
          <w:rFonts w:ascii="Times New Roman" w:eastAsia="Times New Roman" w:hAnsi="Times New Roman" w:cs="Times New Roman"/>
          <w:szCs w:val="24"/>
          <w:lang w:eastAsia="sv-SE"/>
        </w:rPr>
        <w:t>. </w:t>
      </w:r>
    </w:p>
    <w:p w14:paraId="331F420E" w14:textId="77777777" w:rsidR="00D81815" w:rsidRDefault="00D81815" w:rsidP="00F339D9">
      <w:pPr>
        <w:spacing w:after="0" w:line="240" w:lineRule="auto"/>
        <w:textAlignment w:val="baseline"/>
        <w:rPr>
          <w:rFonts w:ascii="Times New Roman" w:eastAsia="Times New Roman" w:hAnsi="Times New Roman" w:cs="Times New Roman"/>
          <w:szCs w:val="24"/>
          <w:lang w:eastAsia="sv-SE"/>
        </w:rPr>
      </w:pPr>
    </w:p>
    <w:tbl>
      <w:tblPr>
        <w:tblStyle w:val="Tabellrutnt"/>
        <w:tblW w:w="0" w:type="auto"/>
        <w:tblLook w:val="04A0" w:firstRow="1" w:lastRow="0" w:firstColumn="1" w:lastColumn="0" w:noHBand="0" w:noVBand="1"/>
      </w:tblPr>
      <w:tblGrid>
        <w:gridCol w:w="1980"/>
        <w:gridCol w:w="1794"/>
        <w:gridCol w:w="1750"/>
        <w:gridCol w:w="1836"/>
      </w:tblGrid>
      <w:tr w:rsidR="00E8158B" w:rsidRPr="00374ED8" w14:paraId="73379BBB" w14:textId="77777777" w:rsidTr="00950793">
        <w:tc>
          <w:tcPr>
            <w:tcW w:w="1980" w:type="dxa"/>
          </w:tcPr>
          <w:p w14:paraId="17A06A05" w14:textId="77777777" w:rsidR="00E8158B" w:rsidRDefault="00E8158B" w:rsidP="00950793"/>
        </w:tc>
        <w:tc>
          <w:tcPr>
            <w:tcW w:w="1794" w:type="dxa"/>
          </w:tcPr>
          <w:p w14:paraId="00100D80" w14:textId="77777777" w:rsidR="00E8158B" w:rsidRPr="00CD6E7C" w:rsidRDefault="00E8158B" w:rsidP="00950793">
            <w:pPr>
              <w:jc w:val="center"/>
              <w:rPr>
                <w:rFonts w:cs="Times New Roman"/>
                <w:b/>
                <w:szCs w:val="24"/>
              </w:rPr>
            </w:pPr>
            <w:r w:rsidRPr="00CD6E7C">
              <w:rPr>
                <w:rFonts w:cs="Times New Roman"/>
                <w:b/>
                <w:szCs w:val="24"/>
              </w:rPr>
              <w:t>Fallindex</w:t>
            </w:r>
          </w:p>
          <w:p w14:paraId="02E28626" w14:textId="77777777" w:rsidR="00E8158B" w:rsidRDefault="00E8158B" w:rsidP="00950793">
            <w:pPr>
              <w:jc w:val="center"/>
              <w:rPr>
                <w:rFonts w:cs="Times New Roman"/>
                <w:szCs w:val="24"/>
              </w:rPr>
            </w:pPr>
            <w:r w:rsidRPr="00374ED8">
              <w:rPr>
                <w:rFonts w:cs="Times New Roman"/>
                <w:szCs w:val="24"/>
              </w:rPr>
              <w:t>(</w:t>
            </w:r>
            <w:r>
              <w:rPr>
                <w:rFonts w:cs="Times New Roman"/>
                <w:szCs w:val="24"/>
              </w:rPr>
              <w:t xml:space="preserve">antal </w:t>
            </w:r>
            <w:r w:rsidRPr="00374ED8">
              <w:rPr>
                <w:rFonts w:cs="Times New Roman"/>
                <w:szCs w:val="24"/>
              </w:rPr>
              <w:t>fall/</w:t>
            </w:r>
          </w:p>
          <w:p w14:paraId="47411E72" w14:textId="77777777" w:rsidR="00E8158B" w:rsidRPr="00374ED8" w:rsidRDefault="00E8158B" w:rsidP="00950793">
            <w:pPr>
              <w:jc w:val="center"/>
              <w:rPr>
                <w:rFonts w:cs="Times New Roman"/>
                <w:szCs w:val="24"/>
              </w:rPr>
            </w:pPr>
            <w:r>
              <w:rPr>
                <w:rFonts w:cs="Times New Roman"/>
                <w:szCs w:val="24"/>
              </w:rPr>
              <w:t>boende</w:t>
            </w:r>
            <w:r w:rsidRPr="00374ED8">
              <w:rPr>
                <w:rFonts w:cs="Times New Roman"/>
                <w:szCs w:val="24"/>
              </w:rPr>
              <w:t>platser</w:t>
            </w:r>
            <w:r>
              <w:rPr>
                <w:rFonts w:cs="Times New Roman"/>
                <w:szCs w:val="24"/>
              </w:rPr>
              <w:t>)</w:t>
            </w:r>
          </w:p>
          <w:p w14:paraId="2839DD37" w14:textId="77777777" w:rsidR="00E8158B" w:rsidRPr="00374ED8" w:rsidRDefault="00E8158B" w:rsidP="00950793">
            <w:pPr>
              <w:jc w:val="center"/>
              <w:rPr>
                <w:rFonts w:cs="Times New Roman"/>
                <w:szCs w:val="24"/>
              </w:rPr>
            </w:pPr>
          </w:p>
        </w:tc>
        <w:tc>
          <w:tcPr>
            <w:tcW w:w="1750" w:type="dxa"/>
          </w:tcPr>
          <w:p w14:paraId="4EE85A86" w14:textId="77777777" w:rsidR="00E8158B" w:rsidRPr="00CD6E7C" w:rsidRDefault="00E8158B" w:rsidP="00950793">
            <w:pPr>
              <w:jc w:val="center"/>
              <w:rPr>
                <w:rFonts w:cs="Times New Roman"/>
                <w:b/>
                <w:szCs w:val="24"/>
              </w:rPr>
            </w:pPr>
            <w:r w:rsidRPr="00CD6E7C">
              <w:rPr>
                <w:rFonts w:cs="Times New Roman"/>
                <w:b/>
                <w:szCs w:val="24"/>
              </w:rPr>
              <w:t>Fallindex</w:t>
            </w:r>
          </w:p>
          <w:p w14:paraId="42E5B4D3" w14:textId="77777777" w:rsidR="00E8158B" w:rsidRDefault="00E8158B" w:rsidP="00950793">
            <w:pPr>
              <w:jc w:val="center"/>
              <w:rPr>
                <w:rFonts w:cs="Times New Roman"/>
                <w:szCs w:val="24"/>
              </w:rPr>
            </w:pPr>
            <w:r w:rsidRPr="00374ED8">
              <w:rPr>
                <w:rFonts w:cs="Times New Roman"/>
                <w:szCs w:val="24"/>
              </w:rPr>
              <w:t>(</w:t>
            </w:r>
            <w:r>
              <w:rPr>
                <w:rFonts w:cs="Times New Roman"/>
                <w:szCs w:val="24"/>
              </w:rPr>
              <w:t xml:space="preserve">antal </w:t>
            </w:r>
            <w:r w:rsidRPr="00374ED8">
              <w:rPr>
                <w:rFonts w:cs="Times New Roman"/>
                <w:szCs w:val="24"/>
              </w:rPr>
              <w:t>fall/</w:t>
            </w:r>
          </w:p>
          <w:p w14:paraId="0156DCF2" w14:textId="77777777" w:rsidR="00E8158B" w:rsidRPr="00374ED8" w:rsidRDefault="00E8158B" w:rsidP="00950793">
            <w:pPr>
              <w:jc w:val="center"/>
              <w:rPr>
                <w:rFonts w:cs="Times New Roman"/>
                <w:szCs w:val="24"/>
              </w:rPr>
            </w:pPr>
            <w:r>
              <w:rPr>
                <w:rFonts w:cs="Times New Roman"/>
                <w:szCs w:val="24"/>
              </w:rPr>
              <w:t>boende</w:t>
            </w:r>
            <w:r w:rsidRPr="00374ED8">
              <w:rPr>
                <w:rFonts w:cs="Times New Roman"/>
                <w:szCs w:val="24"/>
              </w:rPr>
              <w:t>platser</w:t>
            </w:r>
            <w:r>
              <w:rPr>
                <w:rFonts w:cs="Times New Roman"/>
                <w:szCs w:val="24"/>
              </w:rPr>
              <w:t>)</w:t>
            </w:r>
          </w:p>
        </w:tc>
        <w:tc>
          <w:tcPr>
            <w:tcW w:w="1836" w:type="dxa"/>
          </w:tcPr>
          <w:p w14:paraId="7C66DEAA" w14:textId="77777777" w:rsidR="00E8158B" w:rsidRPr="00CD6E7C" w:rsidRDefault="00E8158B" w:rsidP="00950793">
            <w:pPr>
              <w:jc w:val="center"/>
              <w:rPr>
                <w:rFonts w:cs="Times New Roman"/>
                <w:b/>
                <w:szCs w:val="24"/>
              </w:rPr>
            </w:pPr>
            <w:r w:rsidRPr="00CD6E7C">
              <w:rPr>
                <w:rFonts w:cs="Times New Roman"/>
                <w:b/>
                <w:szCs w:val="24"/>
              </w:rPr>
              <w:t>Fallindex</w:t>
            </w:r>
          </w:p>
          <w:p w14:paraId="11792D27" w14:textId="77777777" w:rsidR="00E8158B" w:rsidRDefault="00E8158B" w:rsidP="00950793">
            <w:pPr>
              <w:jc w:val="center"/>
              <w:rPr>
                <w:rFonts w:cs="Times New Roman"/>
                <w:szCs w:val="24"/>
              </w:rPr>
            </w:pPr>
            <w:r w:rsidRPr="00374ED8">
              <w:rPr>
                <w:rFonts w:cs="Times New Roman"/>
                <w:szCs w:val="24"/>
              </w:rPr>
              <w:t>(</w:t>
            </w:r>
            <w:r>
              <w:rPr>
                <w:rFonts w:cs="Times New Roman"/>
                <w:szCs w:val="24"/>
              </w:rPr>
              <w:t xml:space="preserve">antal </w:t>
            </w:r>
            <w:r w:rsidRPr="00374ED8">
              <w:rPr>
                <w:rFonts w:cs="Times New Roman"/>
                <w:szCs w:val="24"/>
              </w:rPr>
              <w:t>fall/</w:t>
            </w:r>
          </w:p>
          <w:p w14:paraId="70C5E6E4" w14:textId="77777777" w:rsidR="00E8158B" w:rsidRPr="00CD6E7C" w:rsidRDefault="00E8158B" w:rsidP="00950793">
            <w:pPr>
              <w:jc w:val="center"/>
              <w:rPr>
                <w:rFonts w:cs="Times New Roman"/>
                <w:b/>
                <w:szCs w:val="24"/>
              </w:rPr>
            </w:pPr>
            <w:r>
              <w:rPr>
                <w:rFonts w:cs="Times New Roman"/>
                <w:szCs w:val="24"/>
              </w:rPr>
              <w:t>boende</w:t>
            </w:r>
            <w:r w:rsidRPr="00374ED8">
              <w:rPr>
                <w:rFonts w:cs="Times New Roman"/>
                <w:szCs w:val="24"/>
              </w:rPr>
              <w:t>platser</w:t>
            </w:r>
            <w:r>
              <w:rPr>
                <w:rFonts w:cs="Times New Roman"/>
                <w:szCs w:val="24"/>
              </w:rPr>
              <w:t>)</w:t>
            </w:r>
          </w:p>
        </w:tc>
      </w:tr>
      <w:tr w:rsidR="00E8158B" w:rsidRPr="0099229A" w14:paraId="3DB4D4E0" w14:textId="77777777" w:rsidTr="00950793">
        <w:tc>
          <w:tcPr>
            <w:tcW w:w="1980" w:type="dxa"/>
          </w:tcPr>
          <w:p w14:paraId="375E4C25" w14:textId="77777777" w:rsidR="00E8158B" w:rsidRPr="0099229A" w:rsidRDefault="00E8158B" w:rsidP="00950793">
            <w:pPr>
              <w:rPr>
                <w:rFonts w:cs="Times New Roman"/>
                <w:b/>
                <w:szCs w:val="24"/>
              </w:rPr>
            </w:pPr>
            <w:r w:rsidRPr="0099229A">
              <w:rPr>
                <w:rFonts w:cs="Times New Roman"/>
                <w:b/>
                <w:szCs w:val="24"/>
              </w:rPr>
              <w:t>LSS-boende</w:t>
            </w:r>
          </w:p>
          <w:p w14:paraId="379C00FB" w14:textId="77777777" w:rsidR="00E8158B" w:rsidRPr="0099229A" w:rsidRDefault="00E8158B" w:rsidP="00950793">
            <w:pPr>
              <w:rPr>
                <w:rFonts w:cs="Times New Roman"/>
                <w:b/>
                <w:szCs w:val="24"/>
              </w:rPr>
            </w:pPr>
          </w:p>
        </w:tc>
        <w:tc>
          <w:tcPr>
            <w:tcW w:w="1794" w:type="dxa"/>
          </w:tcPr>
          <w:p w14:paraId="76DE7958" w14:textId="77777777" w:rsidR="00E8158B" w:rsidRPr="0099229A" w:rsidRDefault="00E8158B" w:rsidP="00950793">
            <w:pPr>
              <w:jc w:val="center"/>
              <w:rPr>
                <w:rFonts w:cs="Times New Roman"/>
                <w:b/>
                <w:szCs w:val="24"/>
              </w:rPr>
            </w:pPr>
            <w:r w:rsidRPr="0099229A">
              <w:rPr>
                <w:rFonts w:cs="Times New Roman"/>
                <w:b/>
                <w:szCs w:val="24"/>
              </w:rPr>
              <w:t>202</w:t>
            </w:r>
            <w:r>
              <w:rPr>
                <w:rFonts w:cs="Times New Roman"/>
                <w:b/>
                <w:szCs w:val="24"/>
              </w:rPr>
              <w:t>3</w:t>
            </w:r>
          </w:p>
        </w:tc>
        <w:tc>
          <w:tcPr>
            <w:tcW w:w="1750" w:type="dxa"/>
          </w:tcPr>
          <w:p w14:paraId="4FE20ED7" w14:textId="77777777" w:rsidR="00E8158B" w:rsidRPr="0099229A" w:rsidRDefault="00E8158B" w:rsidP="00950793">
            <w:pPr>
              <w:jc w:val="center"/>
              <w:rPr>
                <w:rFonts w:cs="Times New Roman"/>
                <w:b/>
                <w:szCs w:val="24"/>
              </w:rPr>
            </w:pPr>
            <w:r w:rsidRPr="0099229A">
              <w:rPr>
                <w:rFonts w:cs="Times New Roman"/>
                <w:b/>
                <w:szCs w:val="24"/>
              </w:rPr>
              <w:t>202</w:t>
            </w:r>
            <w:r>
              <w:rPr>
                <w:rFonts w:cs="Times New Roman"/>
                <w:b/>
                <w:szCs w:val="24"/>
              </w:rPr>
              <w:t>4</w:t>
            </w:r>
          </w:p>
        </w:tc>
        <w:tc>
          <w:tcPr>
            <w:tcW w:w="1836" w:type="dxa"/>
          </w:tcPr>
          <w:p w14:paraId="2E604146" w14:textId="77777777" w:rsidR="00E8158B" w:rsidRPr="0099229A" w:rsidRDefault="00E8158B" w:rsidP="00950793">
            <w:pPr>
              <w:jc w:val="center"/>
              <w:rPr>
                <w:rFonts w:cs="Times New Roman"/>
                <w:b/>
                <w:szCs w:val="24"/>
              </w:rPr>
            </w:pPr>
            <w:r>
              <w:rPr>
                <w:rFonts w:cs="Times New Roman"/>
                <w:b/>
                <w:szCs w:val="24"/>
              </w:rPr>
              <w:t>2025</w:t>
            </w:r>
          </w:p>
        </w:tc>
      </w:tr>
      <w:tr w:rsidR="00E8158B" w:rsidRPr="00FA04F1" w14:paraId="562693F7" w14:textId="77777777" w:rsidTr="00950793">
        <w:tc>
          <w:tcPr>
            <w:tcW w:w="1980" w:type="dxa"/>
          </w:tcPr>
          <w:p w14:paraId="5D5762ED" w14:textId="77777777" w:rsidR="00E8158B" w:rsidRPr="00AC1F90" w:rsidRDefault="00E8158B" w:rsidP="00950793">
            <w:pPr>
              <w:rPr>
                <w:rFonts w:cs="Times New Roman"/>
                <w:b/>
                <w:szCs w:val="24"/>
              </w:rPr>
            </w:pPr>
            <w:r w:rsidRPr="00AC1F90">
              <w:rPr>
                <w:rFonts w:cs="Times New Roman"/>
                <w:b/>
                <w:szCs w:val="24"/>
              </w:rPr>
              <w:t>3U</w:t>
            </w:r>
          </w:p>
          <w:p w14:paraId="7C7AF7DC" w14:textId="77777777" w:rsidR="00E8158B" w:rsidRPr="00FA04F1" w:rsidRDefault="00E8158B" w:rsidP="00950793">
            <w:pPr>
              <w:rPr>
                <w:rFonts w:cs="Times New Roman"/>
                <w:szCs w:val="24"/>
              </w:rPr>
            </w:pPr>
            <w:r w:rsidRPr="00FA04F1">
              <w:rPr>
                <w:rFonts w:cs="Times New Roman"/>
                <w:szCs w:val="24"/>
              </w:rPr>
              <w:t>Albovägen</w:t>
            </w:r>
          </w:p>
          <w:p w14:paraId="1483A3FE" w14:textId="77777777" w:rsidR="00E8158B" w:rsidRPr="00FA04F1" w:rsidRDefault="00E8158B" w:rsidP="00950793">
            <w:pPr>
              <w:rPr>
                <w:rFonts w:cs="Times New Roman"/>
                <w:szCs w:val="24"/>
              </w:rPr>
            </w:pPr>
            <w:r w:rsidRPr="00FA04F1">
              <w:rPr>
                <w:rFonts w:cs="Times New Roman"/>
                <w:szCs w:val="24"/>
              </w:rPr>
              <w:t>Hasslebrovägen</w:t>
            </w:r>
          </w:p>
          <w:p w14:paraId="1936FE80" w14:textId="77777777" w:rsidR="00E8158B" w:rsidRPr="00FA04F1" w:rsidRDefault="00E8158B" w:rsidP="00950793">
            <w:pPr>
              <w:rPr>
                <w:rFonts w:cs="Times New Roman"/>
                <w:szCs w:val="24"/>
              </w:rPr>
            </w:pPr>
            <w:r w:rsidRPr="00FA04F1">
              <w:rPr>
                <w:rFonts w:cs="Times New Roman"/>
                <w:szCs w:val="24"/>
              </w:rPr>
              <w:t>Oxievägen</w:t>
            </w:r>
          </w:p>
          <w:p w14:paraId="6DCE22F4" w14:textId="77777777" w:rsidR="00E8158B" w:rsidRPr="00FA04F1" w:rsidRDefault="00E8158B" w:rsidP="00950793">
            <w:pPr>
              <w:rPr>
                <w:rFonts w:cs="Times New Roman"/>
                <w:szCs w:val="24"/>
              </w:rPr>
            </w:pPr>
            <w:r w:rsidRPr="00FA04F1">
              <w:rPr>
                <w:rFonts w:cs="Times New Roman"/>
                <w:szCs w:val="24"/>
              </w:rPr>
              <w:t>Vedelsvägen</w:t>
            </w:r>
          </w:p>
        </w:tc>
        <w:tc>
          <w:tcPr>
            <w:tcW w:w="1794" w:type="dxa"/>
          </w:tcPr>
          <w:p w14:paraId="181FDC29" w14:textId="77777777" w:rsidR="00E8158B" w:rsidRPr="00FA04F1" w:rsidRDefault="00E8158B" w:rsidP="00950793">
            <w:pPr>
              <w:jc w:val="center"/>
              <w:rPr>
                <w:rFonts w:cs="Times New Roman"/>
                <w:szCs w:val="24"/>
              </w:rPr>
            </w:pPr>
            <w:r w:rsidRPr="00FA04F1">
              <w:rPr>
                <w:rFonts w:cs="Times New Roman"/>
                <w:szCs w:val="24"/>
              </w:rPr>
              <w:t xml:space="preserve"> 1,</w:t>
            </w:r>
            <w:r>
              <w:rPr>
                <w:rFonts w:cs="Times New Roman"/>
                <w:szCs w:val="24"/>
              </w:rPr>
              <w:t>7</w:t>
            </w:r>
            <w:r w:rsidRPr="00FA04F1">
              <w:rPr>
                <w:rFonts w:cs="Times New Roman"/>
                <w:szCs w:val="24"/>
              </w:rPr>
              <w:t xml:space="preserve"> (</w:t>
            </w:r>
            <w:r>
              <w:rPr>
                <w:rFonts w:cs="Times New Roman"/>
                <w:szCs w:val="24"/>
              </w:rPr>
              <w:t>40</w:t>
            </w:r>
            <w:r w:rsidRPr="00FA04F1">
              <w:rPr>
                <w:rFonts w:cs="Times New Roman"/>
                <w:szCs w:val="24"/>
              </w:rPr>
              <w:t>/23)</w:t>
            </w:r>
          </w:p>
        </w:tc>
        <w:tc>
          <w:tcPr>
            <w:tcW w:w="1750" w:type="dxa"/>
          </w:tcPr>
          <w:p w14:paraId="194DCB91" w14:textId="77777777" w:rsidR="00E8158B" w:rsidRPr="00C41380" w:rsidRDefault="00E8158B" w:rsidP="00950793">
            <w:pPr>
              <w:jc w:val="center"/>
              <w:rPr>
                <w:rFonts w:cs="Times New Roman"/>
                <w:szCs w:val="24"/>
              </w:rPr>
            </w:pPr>
            <w:r w:rsidRPr="00C41380">
              <w:rPr>
                <w:rFonts w:cs="Times New Roman"/>
                <w:szCs w:val="24"/>
              </w:rPr>
              <w:t xml:space="preserve"> 1,1 (26/23)</w:t>
            </w:r>
          </w:p>
        </w:tc>
        <w:tc>
          <w:tcPr>
            <w:tcW w:w="1836" w:type="dxa"/>
          </w:tcPr>
          <w:p w14:paraId="588735C4" w14:textId="77777777" w:rsidR="00E8158B" w:rsidRPr="00FA04F1" w:rsidRDefault="00E8158B" w:rsidP="00950793">
            <w:pPr>
              <w:jc w:val="center"/>
              <w:rPr>
                <w:rFonts w:cs="Times New Roman"/>
                <w:szCs w:val="24"/>
              </w:rPr>
            </w:pPr>
            <w:r w:rsidRPr="00E9179E">
              <w:rPr>
                <w:rFonts w:cs="Times New Roman"/>
                <w:szCs w:val="24"/>
              </w:rPr>
              <w:t>2,4 (55/23)</w:t>
            </w:r>
          </w:p>
        </w:tc>
      </w:tr>
      <w:tr w:rsidR="00E8158B" w:rsidRPr="00FA04F1" w14:paraId="36703A6E" w14:textId="77777777" w:rsidTr="00950793">
        <w:tc>
          <w:tcPr>
            <w:tcW w:w="1980" w:type="dxa"/>
          </w:tcPr>
          <w:p w14:paraId="21075CEC" w14:textId="77777777" w:rsidR="00E8158B" w:rsidRPr="00AC1F90" w:rsidRDefault="00E8158B" w:rsidP="00950793">
            <w:pPr>
              <w:rPr>
                <w:rFonts w:cs="Times New Roman"/>
                <w:b/>
                <w:szCs w:val="24"/>
              </w:rPr>
            </w:pPr>
            <w:r w:rsidRPr="00AC1F90">
              <w:rPr>
                <w:rFonts w:cs="Times New Roman"/>
                <w:b/>
                <w:szCs w:val="24"/>
              </w:rPr>
              <w:t>3S</w:t>
            </w:r>
          </w:p>
          <w:p w14:paraId="32849CAE" w14:textId="77777777" w:rsidR="00E8158B" w:rsidRPr="00FA04F1" w:rsidRDefault="00E8158B" w:rsidP="00950793">
            <w:pPr>
              <w:rPr>
                <w:rFonts w:cs="Times New Roman"/>
                <w:szCs w:val="24"/>
              </w:rPr>
            </w:pPr>
            <w:r w:rsidRPr="00FA04F1">
              <w:rPr>
                <w:rFonts w:cs="Times New Roman"/>
                <w:szCs w:val="24"/>
              </w:rPr>
              <w:t>Bastugatan</w:t>
            </w:r>
          </w:p>
          <w:p w14:paraId="247B9BF9" w14:textId="77777777" w:rsidR="00E8158B" w:rsidRPr="00FA04F1" w:rsidRDefault="00E8158B" w:rsidP="00950793">
            <w:pPr>
              <w:rPr>
                <w:rFonts w:cs="Times New Roman"/>
                <w:szCs w:val="24"/>
              </w:rPr>
            </w:pPr>
            <w:r w:rsidRPr="00FA04F1">
              <w:rPr>
                <w:rFonts w:cs="Times New Roman"/>
                <w:szCs w:val="24"/>
              </w:rPr>
              <w:t>Bjärevägen</w:t>
            </w:r>
          </w:p>
          <w:p w14:paraId="351B745A" w14:textId="77777777" w:rsidR="00E8158B" w:rsidRPr="00FA04F1" w:rsidRDefault="00E8158B" w:rsidP="00950793">
            <w:pPr>
              <w:rPr>
                <w:rFonts w:cs="Times New Roman"/>
                <w:szCs w:val="24"/>
              </w:rPr>
            </w:pPr>
            <w:r w:rsidRPr="00FA04F1">
              <w:rPr>
                <w:rFonts w:cs="Times New Roman"/>
                <w:szCs w:val="24"/>
              </w:rPr>
              <w:t>Bryggaregatan</w:t>
            </w:r>
          </w:p>
          <w:p w14:paraId="794B72D0" w14:textId="77777777" w:rsidR="00E8158B" w:rsidRPr="00FA04F1" w:rsidRDefault="00E8158B" w:rsidP="00950793">
            <w:pPr>
              <w:rPr>
                <w:rFonts w:cs="Times New Roman"/>
                <w:szCs w:val="24"/>
              </w:rPr>
            </w:pPr>
            <w:r w:rsidRPr="00FA04F1">
              <w:rPr>
                <w:rFonts w:cs="Times New Roman"/>
                <w:szCs w:val="24"/>
              </w:rPr>
              <w:t>Luggudevägen</w:t>
            </w:r>
          </w:p>
        </w:tc>
        <w:tc>
          <w:tcPr>
            <w:tcW w:w="1794" w:type="dxa"/>
          </w:tcPr>
          <w:p w14:paraId="5E8098C3" w14:textId="77777777" w:rsidR="00E8158B" w:rsidRPr="00FA04F1" w:rsidRDefault="00E8158B" w:rsidP="00950793">
            <w:pPr>
              <w:jc w:val="center"/>
              <w:rPr>
                <w:rFonts w:cs="Times New Roman"/>
                <w:szCs w:val="24"/>
              </w:rPr>
            </w:pPr>
            <w:r w:rsidRPr="00FA04F1">
              <w:rPr>
                <w:rFonts w:cs="Times New Roman"/>
                <w:szCs w:val="24"/>
              </w:rPr>
              <w:t>1,</w:t>
            </w:r>
            <w:r>
              <w:rPr>
                <w:rFonts w:cs="Times New Roman"/>
                <w:szCs w:val="24"/>
              </w:rPr>
              <w:t>3</w:t>
            </w:r>
            <w:r w:rsidRPr="00FA04F1">
              <w:rPr>
                <w:rFonts w:cs="Times New Roman"/>
                <w:szCs w:val="24"/>
              </w:rPr>
              <w:t xml:space="preserve"> (</w:t>
            </w:r>
            <w:r>
              <w:rPr>
                <w:rFonts w:cs="Times New Roman"/>
                <w:szCs w:val="24"/>
              </w:rPr>
              <w:t>43</w:t>
            </w:r>
            <w:r w:rsidRPr="00FA04F1">
              <w:rPr>
                <w:rFonts w:cs="Times New Roman"/>
                <w:szCs w:val="24"/>
              </w:rPr>
              <w:t>/32)</w:t>
            </w:r>
          </w:p>
        </w:tc>
        <w:tc>
          <w:tcPr>
            <w:tcW w:w="1750" w:type="dxa"/>
          </w:tcPr>
          <w:p w14:paraId="06714CC8" w14:textId="77777777" w:rsidR="00E8158B" w:rsidRPr="00FA04F1" w:rsidRDefault="00E8158B" w:rsidP="00950793">
            <w:pPr>
              <w:jc w:val="center"/>
              <w:rPr>
                <w:rFonts w:cs="Times New Roman"/>
                <w:szCs w:val="24"/>
              </w:rPr>
            </w:pPr>
            <w:r>
              <w:rPr>
                <w:rFonts w:cs="Times New Roman"/>
                <w:szCs w:val="24"/>
              </w:rPr>
              <w:t>2,5</w:t>
            </w:r>
            <w:r w:rsidRPr="00FA04F1">
              <w:rPr>
                <w:rFonts w:cs="Times New Roman"/>
                <w:szCs w:val="24"/>
              </w:rPr>
              <w:t xml:space="preserve"> (</w:t>
            </w:r>
            <w:r>
              <w:rPr>
                <w:rFonts w:cs="Times New Roman"/>
                <w:szCs w:val="24"/>
              </w:rPr>
              <w:t>80</w:t>
            </w:r>
            <w:r w:rsidRPr="00FA04F1">
              <w:rPr>
                <w:rFonts w:cs="Times New Roman"/>
                <w:szCs w:val="24"/>
              </w:rPr>
              <w:t>/32)</w:t>
            </w:r>
          </w:p>
        </w:tc>
        <w:tc>
          <w:tcPr>
            <w:tcW w:w="1836" w:type="dxa"/>
          </w:tcPr>
          <w:p w14:paraId="439B4343" w14:textId="77777777" w:rsidR="00E8158B" w:rsidRPr="00D152B9" w:rsidRDefault="00E8158B" w:rsidP="00950793">
            <w:pPr>
              <w:jc w:val="center"/>
              <w:rPr>
                <w:rFonts w:cs="Times New Roman"/>
                <w:szCs w:val="24"/>
                <w:highlight w:val="green"/>
              </w:rPr>
            </w:pPr>
            <w:r>
              <w:rPr>
                <w:rFonts w:cs="Times New Roman"/>
                <w:szCs w:val="24"/>
              </w:rPr>
              <w:t>2,2</w:t>
            </w:r>
            <w:r w:rsidRPr="00D152B9">
              <w:rPr>
                <w:rFonts w:cs="Times New Roman"/>
                <w:szCs w:val="24"/>
              </w:rPr>
              <w:t xml:space="preserve"> (85/3</w:t>
            </w:r>
            <w:r>
              <w:rPr>
                <w:rFonts w:cs="Times New Roman"/>
                <w:szCs w:val="24"/>
              </w:rPr>
              <w:t>9</w:t>
            </w:r>
            <w:r w:rsidRPr="00D152B9">
              <w:rPr>
                <w:rFonts w:cs="Times New Roman"/>
                <w:szCs w:val="24"/>
              </w:rPr>
              <w:t>)</w:t>
            </w:r>
          </w:p>
        </w:tc>
      </w:tr>
      <w:tr w:rsidR="00E8158B" w:rsidRPr="00FA04F1" w14:paraId="3629A084" w14:textId="77777777" w:rsidTr="00950793">
        <w:tc>
          <w:tcPr>
            <w:tcW w:w="1980" w:type="dxa"/>
          </w:tcPr>
          <w:p w14:paraId="0A7E66AE" w14:textId="77777777" w:rsidR="00E8158B" w:rsidRPr="00AC1F90" w:rsidRDefault="00E8158B" w:rsidP="00950793">
            <w:pPr>
              <w:rPr>
                <w:rFonts w:cs="Times New Roman"/>
                <w:b/>
                <w:szCs w:val="24"/>
              </w:rPr>
            </w:pPr>
            <w:r w:rsidRPr="00AC1F90">
              <w:rPr>
                <w:rFonts w:cs="Times New Roman"/>
                <w:b/>
                <w:szCs w:val="24"/>
              </w:rPr>
              <w:t>S3</w:t>
            </w:r>
          </w:p>
          <w:p w14:paraId="2E35D716" w14:textId="77777777" w:rsidR="00E8158B" w:rsidRPr="00FA04F1" w:rsidRDefault="00E8158B" w:rsidP="00950793">
            <w:pPr>
              <w:rPr>
                <w:rFonts w:cs="Times New Roman"/>
                <w:szCs w:val="24"/>
              </w:rPr>
            </w:pPr>
            <w:r w:rsidRPr="00FA04F1">
              <w:rPr>
                <w:rFonts w:cs="Times New Roman"/>
                <w:szCs w:val="24"/>
              </w:rPr>
              <w:t>Kvarngatan 10b</w:t>
            </w:r>
          </w:p>
          <w:p w14:paraId="62893178" w14:textId="77777777" w:rsidR="00E8158B" w:rsidRPr="00FA04F1" w:rsidRDefault="00E8158B" w:rsidP="00950793">
            <w:pPr>
              <w:rPr>
                <w:rFonts w:cs="Times New Roman"/>
                <w:szCs w:val="24"/>
              </w:rPr>
            </w:pPr>
            <w:r w:rsidRPr="00FA04F1">
              <w:rPr>
                <w:rFonts w:cs="Times New Roman"/>
                <w:szCs w:val="24"/>
              </w:rPr>
              <w:t>Kvarngatan 10g</w:t>
            </w:r>
          </w:p>
          <w:p w14:paraId="443BB790" w14:textId="77777777" w:rsidR="00E8158B" w:rsidRPr="00FA04F1" w:rsidRDefault="00E8158B" w:rsidP="00950793">
            <w:pPr>
              <w:rPr>
                <w:rFonts w:cs="Times New Roman"/>
                <w:szCs w:val="24"/>
              </w:rPr>
            </w:pPr>
            <w:r w:rsidRPr="00FA04F1">
              <w:rPr>
                <w:rFonts w:cs="Times New Roman"/>
                <w:szCs w:val="24"/>
              </w:rPr>
              <w:lastRenderedPageBreak/>
              <w:t>Kvarngatan 14</w:t>
            </w:r>
          </w:p>
          <w:p w14:paraId="41FDE987" w14:textId="77777777" w:rsidR="00E8158B" w:rsidRDefault="00E8158B" w:rsidP="00950793">
            <w:pPr>
              <w:rPr>
                <w:rFonts w:cs="Times New Roman"/>
                <w:szCs w:val="24"/>
              </w:rPr>
            </w:pPr>
            <w:r w:rsidRPr="00FA04F1">
              <w:rPr>
                <w:rFonts w:cs="Times New Roman"/>
                <w:szCs w:val="24"/>
              </w:rPr>
              <w:t>Sockenvägen</w:t>
            </w:r>
          </w:p>
          <w:p w14:paraId="44F4AE31" w14:textId="77777777" w:rsidR="00E8158B" w:rsidRPr="00FA04F1" w:rsidRDefault="00E8158B" w:rsidP="00950793">
            <w:pPr>
              <w:rPr>
                <w:rFonts w:cs="Times New Roman"/>
                <w:szCs w:val="24"/>
              </w:rPr>
            </w:pPr>
          </w:p>
        </w:tc>
        <w:tc>
          <w:tcPr>
            <w:tcW w:w="1794" w:type="dxa"/>
          </w:tcPr>
          <w:p w14:paraId="79CB78F2" w14:textId="77777777" w:rsidR="00E8158B" w:rsidRPr="00FA04F1" w:rsidRDefault="00E8158B" w:rsidP="00950793">
            <w:pPr>
              <w:jc w:val="center"/>
              <w:rPr>
                <w:rFonts w:cs="Times New Roman"/>
                <w:szCs w:val="24"/>
              </w:rPr>
            </w:pPr>
            <w:r>
              <w:rPr>
                <w:rFonts w:cs="Times New Roman"/>
                <w:szCs w:val="24"/>
              </w:rPr>
              <w:lastRenderedPageBreak/>
              <w:t>1,0</w:t>
            </w:r>
            <w:r w:rsidRPr="00FA04F1">
              <w:rPr>
                <w:rFonts w:cs="Times New Roman"/>
                <w:szCs w:val="24"/>
              </w:rPr>
              <w:t xml:space="preserve"> (</w:t>
            </w:r>
            <w:r>
              <w:rPr>
                <w:rFonts w:cs="Times New Roman"/>
                <w:szCs w:val="24"/>
              </w:rPr>
              <w:t>41</w:t>
            </w:r>
            <w:r w:rsidRPr="00FA04F1">
              <w:rPr>
                <w:rFonts w:cs="Times New Roman"/>
                <w:szCs w:val="24"/>
              </w:rPr>
              <w:t>/41)</w:t>
            </w:r>
          </w:p>
        </w:tc>
        <w:tc>
          <w:tcPr>
            <w:tcW w:w="1750" w:type="dxa"/>
          </w:tcPr>
          <w:p w14:paraId="0DEBD261" w14:textId="77777777" w:rsidR="00E8158B" w:rsidRPr="00EA4405" w:rsidRDefault="00E8158B" w:rsidP="00950793">
            <w:pPr>
              <w:jc w:val="center"/>
              <w:rPr>
                <w:rFonts w:cs="Times New Roman"/>
                <w:bCs/>
                <w:szCs w:val="24"/>
              </w:rPr>
            </w:pPr>
            <w:r w:rsidRPr="00EA4405">
              <w:rPr>
                <w:rFonts w:cs="Times New Roman"/>
                <w:bCs/>
                <w:szCs w:val="24"/>
              </w:rPr>
              <w:t>1,6 (67/41)</w:t>
            </w:r>
          </w:p>
        </w:tc>
        <w:tc>
          <w:tcPr>
            <w:tcW w:w="1836" w:type="dxa"/>
          </w:tcPr>
          <w:p w14:paraId="2AF28D76" w14:textId="77777777" w:rsidR="00E8158B" w:rsidRPr="00D152B9" w:rsidRDefault="00E8158B" w:rsidP="00950793">
            <w:pPr>
              <w:jc w:val="center"/>
              <w:rPr>
                <w:rFonts w:cs="Times New Roman"/>
                <w:bCs/>
                <w:color w:val="FF0000"/>
                <w:szCs w:val="24"/>
              </w:rPr>
            </w:pPr>
            <w:r w:rsidRPr="00D152B9">
              <w:rPr>
                <w:rFonts w:cs="Times New Roman"/>
                <w:bCs/>
                <w:szCs w:val="24"/>
              </w:rPr>
              <w:t>0,8 (33/41)</w:t>
            </w:r>
          </w:p>
        </w:tc>
      </w:tr>
      <w:tr w:rsidR="00E8158B" w:rsidRPr="00FA04F1" w14:paraId="12E8D34A" w14:textId="77777777" w:rsidTr="00950793">
        <w:tc>
          <w:tcPr>
            <w:tcW w:w="1980" w:type="dxa"/>
          </w:tcPr>
          <w:p w14:paraId="75FFA7B7" w14:textId="77777777" w:rsidR="00E8158B" w:rsidRPr="00AC1F90" w:rsidRDefault="00E8158B" w:rsidP="00950793">
            <w:pPr>
              <w:rPr>
                <w:rFonts w:cs="Times New Roman"/>
                <w:b/>
                <w:szCs w:val="24"/>
              </w:rPr>
            </w:pPr>
            <w:r w:rsidRPr="00AC1F90">
              <w:rPr>
                <w:rFonts w:cs="Times New Roman"/>
                <w:b/>
                <w:szCs w:val="24"/>
              </w:rPr>
              <w:t>3Y</w:t>
            </w:r>
          </w:p>
          <w:p w14:paraId="6BD2076C" w14:textId="77777777" w:rsidR="00E8158B" w:rsidRPr="00FA04F1" w:rsidRDefault="00E8158B" w:rsidP="00950793">
            <w:pPr>
              <w:rPr>
                <w:rFonts w:cs="Times New Roman"/>
                <w:szCs w:val="24"/>
              </w:rPr>
            </w:pPr>
            <w:r w:rsidRPr="00FA04F1">
              <w:rPr>
                <w:rFonts w:cs="Times New Roman"/>
                <w:szCs w:val="24"/>
              </w:rPr>
              <w:t>Järnvägsgatan</w:t>
            </w:r>
          </w:p>
          <w:p w14:paraId="7373A275" w14:textId="77777777" w:rsidR="00E8158B" w:rsidRPr="00FA04F1" w:rsidRDefault="00E8158B" w:rsidP="00950793">
            <w:pPr>
              <w:rPr>
                <w:rFonts w:cs="Times New Roman"/>
                <w:szCs w:val="24"/>
              </w:rPr>
            </w:pPr>
            <w:proofErr w:type="spellStart"/>
            <w:r w:rsidRPr="00FA04F1">
              <w:rPr>
                <w:rFonts w:cs="Times New Roman"/>
                <w:szCs w:val="24"/>
              </w:rPr>
              <w:t>Poliskroken</w:t>
            </w:r>
            <w:proofErr w:type="spellEnd"/>
          </w:p>
          <w:p w14:paraId="362C55D2" w14:textId="77777777" w:rsidR="00E8158B" w:rsidRPr="00FA04F1" w:rsidRDefault="00E8158B" w:rsidP="00950793">
            <w:pPr>
              <w:rPr>
                <w:rFonts w:cs="Times New Roman"/>
                <w:szCs w:val="24"/>
              </w:rPr>
            </w:pPr>
            <w:r w:rsidRPr="00FA04F1">
              <w:rPr>
                <w:rFonts w:cs="Times New Roman"/>
                <w:szCs w:val="24"/>
              </w:rPr>
              <w:t>Tröskevägen</w:t>
            </w:r>
          </w:p>
          <w:p w14:paraId="5DE521BE" w14:textId="77777777" w:rsidR="00E8158B" w:rsidRDefault="00E8158B" w:rsidP="00950793">
            <w:pPr>
              <w:rPr>
                <w:rFonts w:cs="Times New Roman"/>
                <w:szCs w:val="24"/>
              </w:rPr>
            </w:pPr>
            <w:r w:rsidRPr="00FA04F1">
              <w:rPr>
                <w:rFonts w:cs="Times New Roman"/>
                <w:szCs w:val="24"/>
              </w:rPr>
              <w:t>Västerlånggatan</w:t>
            </w:r>
          </w:p>
          <w:p w14:paraId="3A4C68AA" w14:textId="77777777" w:rsidR="00E8158B" w:rsidRPr="00FA04F1" w:rsidRDefault="00E8158B" w:rsidP="00950793">
            <w:pPr>
              <w:rPr>
                <w:rFonts w:cs="Times New Roman"/>
                <w:szCs w:val="24"/>
              </w:rPr>
            </w:pPr>
            <w:r>
              <w:rPr>
                <w:rFonts w:cs="Times New Roman"/>
                <w:szCs w:val="24"/>
              </w:rPr>
              <w:t>Boendestöd</w:t>
            </w:r>
          </w:p>
        </w:tc>
        <w:tc>
          <w:tcPr>
            <w:tcW w:w="1794" w:type="dxa"/>
          </w:tcPr>
          <w:p w14:paraId="20581827" w14:textId="77777777" w:rsidR="00E8158B" w:rsidRPr="00FA04F1" w:rsidRDefault="00E8158B" w:rsidP="00950793">
            <w:pPr>
              <w:jc w:val="center"/>
              <w:rPr>
                <w:rFonts w:cs="Times New Roman"/>
                <w:szCs w:val="24"/>
              </w:rPr>
            </w:pPr>
            <w:r w:rsidRPr="00FA04F1">
              <w:rPr>
                <w:rFonts w:cs="Times New Roman"/>
                <w:szCs w:val="24"/>
              </w:rPr>
              <w:t>0,</w:t>
            </w:r>
            <w:r>
              <w:rPr>
                <w:rFonts w:cs="Times New Roman"/>
                <w:szCs w:val="24"/>
              </w:rPr>
              <w:t>43</w:t>
            </w:r>
            <w:r w:rsidRPr="00FA04F1">
              <w:rPr>
                <w:rFonts w:cs="Times New Roman"/>
                <w:szCs w:val="24"/>
              </w:rPr>
              <w:t xml:space="preserve"> (</w:t>
            </w:r>
            <w:r>
              <w:rPr>
                <w:rFonts w:cs="Times New Roman"/>
                <w:szCs w:val="24"/>
              </w:rPr>
              <w:t>25</w:t>
            </w:r>
            <w:r w:rsidRPr="00FA04F1">
              <w:rPr>
                <w:rFonts w:cs="Times New Roman"/>
                <w:szCs w:val="24"/>
              </w:rPr>
              <w:t>/58)</w:t>
            </w:r>
          </w:p>
        </w:tc>
        <w:tc>
          <w:tcPr>
            <w:tcW w:w="1750" w:type="dxa"/>
          </w:tcPr>
          <w:p w14:paraId="6EA35433" w14:textId="77777777" w:rsidR="00E8158B" w:rsidRPr="00FA04F1" w:rsidRDefault="00E8158B" w:rsidP="00950793">
            <w:pPr>
              <w:jc w:val="center"/>
              <w:rPr>
                <w:rFonts w:cs="Times New Roman"/>
                <w:szCs w:val="24"/>
              </w:rPr>
            </w:pPr>
            <w:r w:rsidRPr="00EA4405">
              <w:rPr>
                <w:rFonts w:cs="Times New Roman"/>
                <w:bCs/>
                <w:szCs w:val="24"/>
              </w:rPr>
              <w:t>0,57</w:t>
            </w:r>
            <w:r w:rsidRPr="00EA4405">
              <w:rPr>
                <w:rFonts w:cs="Times New Roman"/>
                <w:szCs w:val="24"/>
              </w:rPr>
              <w:t xml:space="preserve"> </w:t>
            </w:r>
            <w:r w:rsidRPr="00FA04F1">
              <w:rPr>
                <w:rFonts w:cs="Times New Roman"/>
                <w:szCs w:val="24"/>
              </w:rPr>
              <w:t>(</w:t>
            </w:r>
            <w:r>
              <w:rPr>
                <w:rFonts w:cs="Times New Roman"/>
                <w:szCs w:val="24"/>
              </w:rPr>
              <w:t>33</w:t>
            </w:r>
            <w:r w:rsidRPr="00FA04F1">
              <w:rPr>
                <w:rFonts w:cs="Times New Roman"/>
                <w:szCs w:val="24"/>
              </w:rPr>
              <w:t>/58)</w:t>
            </w:r>
          </w:p>
        </w:tc>
        <w:tc>
          <w:tcPr>
            <w:tcW w:w="1836" w:type="dxa"/>
          </w:tcPr>
          <w:p w14:paraId="0AE22609" w14:textId="77777777" w:rsidR="00E8158B" w:rsidRPr="00D152B9" w:rsidRDefault="00E8158B" w:rsidP="00950793">
            <w:pPr>
              <w:jc w:val="center"/>
              <w:rPr>
                <w:rFonts w:cs="Times New Roman"/>
                <w:bCs/>
                <w:szCs w:val="24"/>
              </w:rPr>
            </w:pPr>
            <w:r w:rsidRPr="00D152B9">
              <w:rPr>
                <w:rFonts w:cs="Times New Roman"/>
                <w:bCs/>
                <w:szCs w:val="24"/>
              </w:rPr>
              <w:t>0,6 (36/</w:t>
            </w:r>
            <w:r w:rsidRPr="00DD76F2">
              <w:rPr>
                <w:rFonts w:cs="Times New Roman"/>
                <w:bCs/>
                <w:szCs w:val="24"/>
              </w:rPr>
              <w:t>58)</w:t>
            </w:r>
          </w:p>
          <w:p w14:paraId="20D9E457" w14:textId="77777777" w:rsidR="00E8158B" w:rsidRDefault="00E8158B" w:rsidP="00950793">
            <w:pPr>
              <w:jc w:val="center"/>
              <w:rPr>
                <w:rFonts w:cs="Times New Roman"/>
                <w:b/>
                <w:color w:val="FF0000"/>
                <w:szCs w:val="24"/>
              </w:rPr>
            </w:pPr>
          </w:p>
          <w:p w14:paraId="62199281" w14:textId="77777777" w:rsidR="00E8158B" w:rsidRDefault="00E8158B" w:rsidP="00950793">
            <w:pPr>
              <w:jc w:val="center"/>
              <w:rPr>
                <w:rFonts w:cs="Times New Roman"/>
                <w:b/>
                <w:color w:val="FF0000"/>
                <w:szCs w:val="24"/>
              </w:rPr>
            </w:pPr>
          </w:p>
          <w:p w14:paraId="0A1641D9" w14:textId="77777777" w:rsidR="00E8158B" w:rsidRPr="00001A0A" w:rsidRDefault="00E8158B" w:rsidP="00950793">
            <w:pPr>
              <w:jc w:val="center"/>
              <w:rPr>
                <w:rFonts w:cs="Times New Roman"/>
                <w:b/>
                <w:color w:val="FF0000"/>
                <w:szCs w:val="24"/>
              </w:rPr>
            </w:pPr>
          </w:p>
        </w:tc>
      </w:tr>
    </w:tbl>
    <w:p w14:paraId="08FE6CDE" w14:textId="77777777" w:rsidR="00E8158B" w:rsidRDefault="00E8158B" w:rsidP="00E8158B">
      <w:pPr>
        <w:rPr>
          <w:rFonts w:cs="Times New Roman"/>
          <w:b/>
        </w:rPr>
      </w:pPr>
    </w:p>
    <w:p w14:paraId="23A32FDB" w14:textId="77777777" w:rsidR="00E8158B" w:rsidRPr="00E8158B" w:rsidRDefault="00E8158B" w:rsidP="00E8158B">
      <w:pPr>
        <w:rPr>
          <w:rFonts w:ascii="Times New Roman" w:hAnsi="Times New Roman" w:cs="Times New Roman"/>
          <w:b/>
          <w:szCs w:val="24"/>
        </w:rPr>
      </w:pPr>
      <w:r w:rsidRPr="00E8158B">
        <w:rPr>
          <w:rFonts w:ascii="Times New Roman" w:hAnsi="Times New Roman" w:cs="Times New Roman"/>
          <w:b/>
          <w:szCs w:val="24"/>
        </w:rPr>
        <w:t>Analys</w:t>
      </w:r>
    </w:p>
    <w:p w14:paraId="466FA8AB" w14:textId="77777777" w:rsidR="00E8158B" w:rsidRPr="00E8158B" w:rsidRDefault="00E8158B" w:rsidP="00E8158B">
      <w:pPr>
        <w:rPr>
          <w:rFonts w:ascii="Times New Roman" w:hAnsi="Times New Roman" w:cs="Times New Roman"/>
          <w:b/>
          <w:bCs/>
          <w:szCs w:val="24"/>
        </w:rPr>
      </w:pPr>
      <w:r w:rsidRPr="00E8158B">
        <w:rPr>
          <w:rFonts w:ascii="Times New Roman" w:hAnsi="Times New Roman" w:cs="Times New Roman"/>
          <w:color w:val="000000" w:themeColor="text1"/>
          <w:szCs w:val="24"/>
        </w:rPr>
        <w:t xml:space="preserve">I enhetschefområde </w:t>
      </w:r>
      <w:r w:rsidRPr="00E8158B">
        <w:rPr>
          <w:rFonts w:ascii="Times New Roman" w:hAnsi="Times New Roman" w:cs="Times New Roman"/>
          <w:b/>
          <w:bCs/>
          <w:color w:val="000000" w:themeColor="text1"/>
          <w:szCs w:val="24"/>
        </w:rPr>
        <w:t>3U</w:t>
      </w:r>
      <w:r w:rsidRPr="00E8158B">
        <w:rPr>
          <w:rFonts w:ascii="Times New Roman" w:hAnsi="Times New Roman" w:cs="Times New Roman"/>
          <w:color w:val="000000" w:themeColor="text1"/>
          <w:szCs w:val="24"/>
        </w:rPr>
        <w:t xml:space="preserve"> har antalet fallavvikelser ökat. På två boende finns det två patienter som har ökad kognitiv svikt samt försämrad rörelseförmåga. Kontinuerliga </w:t>
      </w:r>
      <w:proofErr w:type="spellStart"/>
      <w:r w:rsidRPr="00E8158B">
        <w:rPr>
          <w:rFonts w:ascii="Times New Roman" w:hAnsi="Times New Roman" w:cs="Times New Roman"/>
          <w:color w:val="000000" w:themeColor="text1"/>
          <w:szCs w:val="24"/>
        </w:rPr>
        <w:t>teammöten</w:t>
      </w:r>
      <w:proofErr w:type="spellEnd"/>
      <w:r w:rsidRPr="00E8158B">
        <w:rPr>
          <w:rFonts w:ascii="Times New Roman" w:hAnsi="Times New Roman" w:cs="Times New Roman"/>
          <w:color w:val="000000" w:themeColor="text1"/>
          <w:szCs w:val="24"/>
        </w:rPr>
        <w:t xml:space="preserve"> sker för att arbeta fallförebyggande.</w:t>
      </w:r>
    </w:p>
    <w:p w14:paraId="44A6863B" w14:textId="77777777" w:rsidR="00E8158B" w:rsidRPr="00E8158B" w:rsidRDefault="00E8158B" w:rsidP="00E8158B">
      <w:pPr>
        <w:rPr>
          <w:rFonts w:ascii="Times New Roman" w:hAnsi="Times New Roman" w:cs="Times New Roman"/>
          <w:szCs w:val="24"/>
        </w:rPr>
      </w:pPr>
      <w:r w:rsidRPr="00E8158B">
        <w:rPr>
          <w:rFonts w:ascii="Times New Roman" w:hAnsi="Times New Roman" w:cs="Times New Roman"/>
          <w:szCs w:val="24"/>
        </w:rPr>
        <w:t xml:space="preserve">Enhetschefområde </w:t>
      </w:r>
      <w:r w:rsidRPr="00E8158B">
        <w:rPr>
          <w:rFonts w:ascii="Times New Roman" w:hAnsi="Times New Roman" w:cs="Times New Roman"/>
          <w:b/>
          <w:bCs/>
          <w:szCs w:val="24"/>
        </w:rPr>
        <w:t>3S</w:t>
      </w:r>
      <w:r w:rsidRPr="00E8158B">
        <w:rPr>
          <w:rFonts w:ascii="Times New Roman" w:hAnsi="Times New Roman" w:cs="Times New Roman"/>
          <w:szCs w:val="24"/>
        </w:rPr>
        <w:t xml:space="preserve"> finns ett LSS-boende som har många registrerade fallavvikelser. Det är en brukare som står för </w:t>
      </w:r>
      <w:r w:rsidRPr="00E8158B">
        <w:rPr>
          <w:rFonts w:ascii="Times New Roman" w:hAnsi="Times New Roman" w:cs="Times New Roman"/>
          <w:color w:val="000000" w:themeColor="text1"/>
          <w:szCs w:val="24"/>
        </w:rPr>
        <w:t>91 procent</w:t>
      </w:r>
      <w:r w:rsidRPr="00E8158B">
        <w:rPr>
          <w:rFonts w:ascii="Times New Roman" w:hAnsi="Times New Roman" w:cs="Times New Roman"/>
          <w:color w:val="FF0000"/>
          <w:szCs w:val="24"/>
        </w:rPr>
        <w:t xml:space="preserve"> </w:t>
      </w:r>
      <w:r w:rsidRPr="00E8158B">
        <w:rPr>
          <w:rFonts w:ascii="Times New Roman" w:hAnsi="Times New Roman" w:cs="Times New Roman"/>
          <w:szCs w:val="24"/>
        </w:rPr>
        <w:t>av hela enhetschefsområdets fallavvikelser. Olika förebyggande insatser har gjorts men brukaren faller oftast när personal inte är närvarande. Fallen sker oftast i samband när brukaren gör aktiviteter som hen ska få hjälp med men inte har förmågan att vänta på personal.</w:t>
      </w:r>
    </w:p>
    <w:p w14:paraId="437864AB" w14:textId="77777777" w:rsidR="00E8158B" w:rsidRDefault="00E8158B" w:rsidP="00E8158B">
      <w:pPr>
        <w:rPr>
          <w:rFonts w:cs="Times New Roman"/>
          <w:szCs w:val="24"/>
        </w:rPr>
      </w:pPr>
      <w:r w:rsidRPr="00E8158B">
        <w:rPr>
          <w:rFonts w:ascii="Times New Roman" w:hAnsi="Times New Roman" w:cs="Times New Roman"/>
          <w:szCs w:val="24"/>
        </w:rPr>
        <w:t xml:space="preserve">På enhetschefområde </w:t>
      </w:r>
      <w:r w:rsidRPr="00E8158B">
        <w:rPr>
          <w:rFonts w:ascii="Times New Roman" w:hAnsi="Times New Roman" w:cs="Times New Roman"/>
          <w:b/>
          <w:bCs/>
          <w:szCs w:val="24"/>
        </w:rPr>
        <w:t>S3</w:t>
      </w:r>
      <w:r w:rsidRPr="00E8158B">
        <w:rPr>
          <w:rFonts w:ascii="Times New Roman" w:hAnsi="Times New Roman" w:cs="Times New Roman"/>
          <w:szCs w:val="24"/>
        </w:rPr>
        <w:t xml:space="preserve"> har fallindex minskat generellt på alla boenden. Detta beror på att de patienter som föll tidigare har fått försämrad rörelseförmåga och försöker inte längre att förflytta sig självständigt</w:t>
      </w:r>
      <w:r w:rsidRPr="00DD76F2">
        <w:rPr>
          <w:rFonts w:cs="Times New Roman"/>
          <w:szCs w:val="24"/>
        </w:rPr>
        <w:t>.</w:t>
      </w:r>
      <w:r>
        <w:rPr>
          <w:rFonts w:cs="Times New Roman"/>
          <w:szCs w:val="24"/>
        </w:rPr>
        <w:t xml:space="preserve"> </w:t>
      </w:r>
    </w:p>
    <w:p w14:paraId="6F29B501" w14:textId="77777777" w:rsidR="00CB608D" w:rsidRPr="00B16872" w:rsidRDefault="00CB608D" w:rsidP="00CB608D">
      <w:pPr>
        <w:rPr>
          <w:rFonts w:cs="Times New Roman"/>
          <w:color w:val="000000" w:themeColor="text1"/>
          <w:szCs w:val="24"/>
        </w:rPr>
      </w:pPr>
      <w:r w:rsidRPr="00DD76F2">
        <w:rPr>
          <w:rFonts w:cs="Times New Roman"/>
          <w:color w:val="000000" w:themeColor="text1"/>
          <w:szCs w:val="24"/>
        </w:rPr>
        <w:t xml:space="preserve">På enhetschefområde </w:t>
      </w:r>
      <w:r w:rsidRPr="00DD76F2">
        <w:rPr>
          <w:rFonts w:cs="Times New Roman"/>
          <w:b/>
          <w:bCs/>
          <w:color w:val="000000" w:themeColor="text1"/>
          <w:szCs w:val="24"/>
        </w:rPr>
        <w:t xml:space="preserve">3Y </w:t>
      </w:r>
      <w:r w:rsidRPr="00DD76F2">
        <w:rPr>
          <w:rFonts w:cs="Times New Roman"/>
          <w:color w:val="000000" w:themeColor="text1"/>
          <w:szCs w:val="24"/>
        </w:rPr>
        <w:t>bor en patient som faller på grund av epileptiska anfall vilket är svårt att förebygga, och som står för 42 procent av samtliga fall. Denna patient har försämrats under 2025.</w:t>
      </w:r>
    </w:p>
    <w:p w14:paraId="2E11E279" w14:textId="77777777" w:rsidR="00CB608D" w:rsidRPr="00B16872" w:rsidRDefault="00CB608D" w:rsidP="00CB608D">
      <w:pPr>
        <w:rPr>
          <w:rFonts w:cs="Times New Roman"/>
          <w:color w:val="000000" w:themeColor="text1"/>
          <w:szCs w:val="24"/>
        </w:rPr>
      </w:pPr>
      <w:r w:rsidRPr="00B16872">
        <w:rPr>
          <w:rFonts w:cs="Times New Roman"/>
          <w:color w:val="000000" w:themeColor="text1"/>
          <w:szCs w:val="24"/>
        </w:rPr>
        <w:t xml:space="preserve">Generellt så ökar fallavvikelserna i samband med att </w:t>
      </w:r>
      <w:r>
        <w:rPr>
          <w:rFonts w:cs="Times New Roman"/>
          <w:color w:val="000000" w:themeColor="text1"/>
          <w:szCs w:val="24"/>
        </w:rPr>
        <w:t>patienterna</w:t>
      </w:r>
      <w:r w:rsidRPr="00B16872">
        <w:rPr>
          <w:rFonts w:cs="Times New Roman"/>
          <w:color w:val="000000" w:themeColor="text1"/>
          <w:szCs w:val="24"/>
        </w:rPr>
        <w:t xml:space="preserve"> blir äldre och oftast med en begynnande </w:t>
      </w:r>
      <w:r>
        <w:rPr>
          <w:rFonts w:cs="Times New Roman"/>
          <w:color w:val="000000" w:themeColor="text1"/>
          <w:szCs w:val="24"/>
        </w:rPr>
        <w:t>kognitiv svikt</w:t>
      </w:r>
      <w:r w:rsidRPr="00B16872">
        <w:rPr>
          <w:rFonts w:cs="Times New Roman"/>
          <w:color w:val="000000" w:themeColor="text1"/>
          <w:szCs w:val="24"/>
        </w:rPr>
        <w:t xml:space="preserve"> </w:t>
      </w:r>
      <w:r>
        <w:rPr>
          <w:rFonts w:cs="Times New Roman"/>
          <w:color w:val="000000" w:themeColor="text1"/>
          <w:szCs w:val="24"/>
        </w:rPr>
        <w:t>samt</w:t>
      </w:r>
      <w:r w:rsidRPr="00B16872">
        <w:rPr>
          <w:rFonts w:cs="Times New Roman"/>
          <w:color w:val="000000" w:themeColor="text1"/>
          <w:szCs w:val="24"/>
        </w:rPr>
        <w:t xml:space="preserve"> sämre fysisk form och nedsatt balans.</w:t>
      </w:r>
    </w:p>
    <w:p w14:paraId="7F2A0037" w14:textId="77777777" w:rsidR="00CB608D" w:rsidRPr="009F231A" w:rsidRDefault="00CB608D" w:rsidP="00CB608D">
      <w:pPr>
        <w:rPr>
          <w:rFonts w:cs="Times New Roman"/>
          <w:szCs w:val="24"/>
        </w:rPr>
      </w:pPr>
    </w:p>
    <w:tbl>
      <w:tblPr>
        <w:tblStyle w:val="Tabellrutnt"/>
        <w:tblW w:w="0" w:type="auto"/>
        <w:tblLook w:val="04A0" w:firstRow="1" w:lastRow="0" w:firstColumn="1" w:lastColumn="0" w:noHBand="0" w:noVBand="1"/>
      </w:tblPr>
      <w:tblGrid>
        <w:gridCol w:w="2016"/>
        <w:gridCol w:w="1807"/>
        <w:gridCol w:w="1706"/>
        <w:gridCol w:w="1836"/>
      </w:tblGrid>
      <w:tr w:rsidR="00CB608D" w:rsidRPr="00374ED8" w14:paraId="19F540E3" w14:textId="77777777" w:rsidTr="00950793">
        <w:trPr>
          <w:trHeight w:val="300"/>
        </w:trPr>
        <w:tc>
          <w:tcPr>
            <w:tcW w:w="2016" w:type="dxa"/>
            <w:noWrap/>
          </w:tcPr>
          <w:p w14:paraId="09572A08" w14:textId="77777777" w:rsidR="00CB608D" w:rsidRPr="0099229A" w:rsidRDefault="00CB608D" w:rsidP="00950793">
            <w:pPr>
              <w:rPr>
                <w:rFonts w:cs="Times New Roman"/>
                <w:b/>
                <w:szCs w:val="24"/>
              </w:rPr>
            </w:pPr>
            <w:r w:rsidRPr="0099229A">
              <w:rPr>
                <w:rFonts w:cs="Times New Roman"/>
                <w:b/>
                <w:szCs w:val="24"/>
              </w:rPr>
              <w:t>Socialpsykiatri boende</w:t>
            </w:r>
          </w:p>
          <w:p w14:paraId="6FF425AF" w14:textId="77777777" w:rsidR="00CB608D" w:rsidRPr="0099229A" w:rsidRDefault="00CB608D" w:rsidP="00950793">
            <w:pPr>
              <w:rPr>
                <w:rFonts w:eastAsia="Times New Roman" w:cs="Times New Roman"/>
                <w:b/>
                <w:color w:val="000000"/>
                <w:szCs w:val="24"/>
                <w:lang w:eastAsia="sv-SE"/>
              </w:rPr>
            </w:pPr>
          </w:p>
        </w:tc>
        <w:tc>
          <w:tcPr>
            <w:tcW w:w="1807" w:type="dxa"/>
            <w:noWrap/>
          </w:tcPr>
          <w:p w14:paraId="04568DEF" w14:textId="77777777" w:rsidR="00CB608D" w:rsidRDefault="00CB608D" w:rsidP="00950793">
            <w:pPr>
              <w:jc w:val="center"/>
              <w:rPr>
                <w:rFonts w:eastAsia="Times New Roman" w:cs="Times New Roman"/>
                <w:b/>
                <w:color w:val="000000"/>
                <w:szCs w:val="24"/>
                <w:lang w:eastAsia="sv-SE"/>
              </w:rPr>
            </w:pPr>
            <w:r>
              <w:rPr>
                <w:rFonts w:eastAsia="Times New Roman" w:cs="Times New Roman"/>
                <w:b/>
                <w:color w:val="000000"/>
                <w:szCs w:val="24"/>
                <w:lang w:eastAsia="sv-SE"/>
              </w:rPr>
              <w:t>Fallindex</w:t>
            </w:r>
          </w:p>
          <w:p w14:paraId="078FB7E9" w14:textId="77777777" w:rsidR="00CB608D" w:rsidRDefault="00CB608D" w:rsidP="00950793">
            <w:pPr>
              <w:jc w:val="center"/>
              <w:rPr>
                <w:rFonts w:eastAsia="Times New Roman" w:cs="Times New Roman"/>
                <w:color w:val="000000"/>
                <w:szCs w:val="24"/>
                <w:lang w:eastAsia="sv-SE"/>
              </w:rPr>
            </w:pPr>
            <w:r w:rsidRPr="00CD6E7C">
              <w:rPr>
                <w:rFonts w:eastAsia="Times New Roman" w:cs="Times New Roman"/>
                <w:color w:val="000000"/>
                <w:szCs w:val="24"/>
                <w:lang w:eastAsia="sv-SE"/>
              </w:rPr>
              <w:t>(antal fall/</w:t>
            </w:r>
          </w:p>
          <w:p w14:paraId="2F8F0DF5" w14:textId="77777777" w:rsidR="00CB608D" w:rsidRPr="00CD6E7C" w:rsidRDefault="00CB608D" w:rsidP="00950793">
            <w:pPr>
              <w:jc w:val="center"/>
              <w:rPr>
                <w:rFonts w:eastAsia="Times New Roman" w:cs="Times New Roman"/>
                <w:color w:val="000000"/>
                <w:szCs w:val="24"/>
                <w:lang w:eastAsia="sv-SE"/>
              </w:rPr>
            </w:pPr>
            <w:r w:rsidRPr="00CD6E7C">
              <w:rPr>
                <w:rFonts w:eastAsia="Times New Roman" w:cs="Times New Roman"/>
                <w:color w:val="000000"/>
                <w:szCs w:val="24"/>
                <w:lang w:eastAsia="sv-SE"/>
              </w:rPr>
              <w:t>boendeplatser)</w:t>
            </w:r>
          </w:p>
        </w:tc>
        <w:tc>
          <w:tcPr>
            <w:tcW w:w="1701" w:type="dxa"/>
            <w:noWrap/>
          </w:tcPr>
          <w:p w14:paraId="1E173F35" w14:textId="77777777" w:rsidR="00CB608D" w:rsidRPr="00CD6E7C" w:rsidRDefault="00CB608D" w:rsidP="00950793">
            <w:pPr>
              <w:jc w:val="center"/>
              <w:rPr>
                <w:rFonts w:cs="Times New Roman"/>
                <w:b/>
                <w:szCs w:val="24"/>
              </w:rPr>
            </w:pPr>
            <w:r w:rsidRPr="00CD6E7C">
              <w:rPr>
                <w:rFonts w:cs="Times New Roman"/>
                <w:b/>
                <w:szCs w:val="24"/>
              </w:rPr>
              <w:t>Fallindex</w:t>
            </w:r>
          </w:p>
          <w:p w14:paraId="7CE08780" w14:textId="77777777" w:rsidR="00CB608D" w:rsidRDefault="00CB608D" w:rsidP="00950793">
            <w:pPr>
              <w:jc w:val="center"/>
              <w:rPr>
                <w:rFonts w:cs="Times New Roman"/>
                <w:szCs w:val="24"/>
              </w:rPr>
            </w:pPr>
            <w:r w:rsidRPr="00374ED8">
              <w:rPr>
                <w:rFonts w:cs="Times New Roman"/>
                <w:szCs w:val="24"/>
              </w:rPr>
              <w:t>(</w:t>
            </w:r>
            <w:r>
              <w:rPr>
                <w:rFonts w:cs="Times New Roman"/>
                <w:szCs w:val="24"/>
              </w:rPr>
              <w:t xml:space="preserve">antal </w:t>
            </w:r>
            <w:r w:rsidRPr="00374ED8">
              <w:rPr>
                <w:rFonts w:cs="Times New Roman"/>
                <w:szCs w:val="24"/>
              </w:rPr>
              <w:t>fall/</w:t>
            </w:r>
          </w:p>
          <w:p w14:paraId="4CBB42FE" w14:textId="77777777" w:rsidR="00CB608D" w:rsidRPr="00374ED8" w:rsidRDefault="00CB608D" w:rsidP="00950793">
            <w:pPr>
              <w:jc w:val="center"/>
              <w:rPr>
                <w:rFonts w:cs="Times New Roman"/>
                <w:szCs w:val="24"/>
              </w:rPr>
            </w:pPr>
            <w:r>
              <w:rPr>
                <w:rFonts w:cs="Times New Roman"/>
                <w:szCs w:val="24"/>
              </w:rPr>
              <w:t>boende</w:t>
            </w:r>
            <w:r w:rsidRPr="00374ED8">
              <w:rPr>
                <w:rFonts w:cs="Times New Roman"/>
                <w:szCs w:val="24"/>
              </w:rPr>
              <w:t>platser</w:t>
            </w:r>
            <w:r>
              <w:rPr>
                <w:rFonts w:cs="Times New Roman"/>
                <w:szCs w:val="24"/>
              </w:rPr>
              <w:t>)</w:t>
            </w:r>
          </w:p>
          <w:p w14:paraId="4705F01A" w14:textId="77777777" w:rsidR="00CB608D" w:rsidRPr="00374ED8" w:rsidRDefault="00CB608D" w:rsidP="00950793">
            <w:pPr>
              <w:jc w:val="center"/>
              <w:rPr>
                <w:rFonts w:cs="Times New Roman"/>
                <w:szCs w:val="24"/>
              </w:rPr>
            </w:pPr>
          </w:p>
        </w:tc>
        <w:tc>
          <w:tcPr>
            <w:tcW w:w="1836" w:type="dxa"/>
          </w:tcPr>
          <w:p w14:paraId="49D8E984" w14:textId="77777777" w:rsidR="00CB608D" w:rsidRPr="00CD6E7C" w:rsidRDefault="00CB608D" w:rsidP="00950793">
            <w:pPr>
              <w:jc w:val="center"/>
              <w:rPr>
                <w:rFonts w:cs="Times New Roman"/>
                <w:b/>
                <w:szCs w:val="24"/>
              </w:rPr>
            </w:pPr>
            <w:r w:rsidRPr="00CD6E7C">
              <w:rPr>
                <w:rFonts w:cs="Times New Roman"/>
                <w:b/>
                <w:szCs w:val="24"/>
              </w:rPr>
              <w:t>Fallindex</w:t>
            </w:r>
          </w:p>
          <w:p w14:paraId="21833F27" w14:textId="77777777" w:rsidR="00CB608D" w:rsidRDefault="00CB608D" w:rsidP="00950793">
            <w:pPr>
              <w:jc w:val="center"/>
              <w:rPr>
                <w:rFonts w:cs="Times New Roman"/>
                <w:szCs w:val="24"/>
              </w:rPr>
            </w:pPr>
            <w:r w:rsidRPr="00374ED8">
              <w:rPr>
                <w:rFonts w:cs="Times New Roman"/>
                <w:szCs w:val="24"/>
              </w:rPr>
              <w:t>(</w:t>
            </w:r>
            <w:r>
              <w:rPr>
                <w:rFonts w:cs="Times New Roman"/>
                <w:szCs w:val="24"/>
              </w:rPr>
              <w:t xml:space="preserve">antal </w:t>
            </w:r>
            <w:r w:rsidRPr="00374ED8">
              <w:rPr>
                <w:rFonts w:cs="Times New Roman"/>
                <w:szCs w:val="24"/>
              </w:rPr>
              <w:t>fall/</w:t>
            </w:r>
          </w:p>
          <w:p w14:paraId="431A789C" w14:textId="77777777" w:rsidR="00CB608D" w:rsidRPr="00374ED8" w:rsidRDefault="00CB608D" w:rsidP="00950793">
            <w:pPr>
              <w:jc w:val="center"/>
              <w:rPr>
                <w:rFonts w:cs="Times New Roman"/>
                <w:szCs w:val="24"/>
              </w:rPr>
            </w:pPr>
            <w:r>
              <w:rPr>
                <w:rFonts w:cs="Times New Roman"/>
                <w:szCs w:val="24"/>
              </w:rPr>
              <w:t>boende</w:t>
            </w:r>
            <w:r w:rsidRPr="00374ED8">
              <w:rPr>
                <w:rFonts w:cs="Times New Roman"/>
                <w:szCs w:val="24"/>
              </w:rPr>
              <w:t>platser</w:t>
            </w:r>
            <w:r>
              <w:rPr>
                <w:rFonts w:cs="Times New Roman"/>
                <w:szCs w:val="24"/>
              </w:rPr>
              <w:t>)</w:t>
            </w:r>
          </w:p>
          <w:p w14:paraId="6991D069" w14:textId="77777777" w:rsidR="00CB608D" w:rsidRPr="00CD6E7C" w:rsidRDefault="00CB608D" w:rsidP="00950793">
            <w:pPr>
              <w:jc w:val="center"/>
              <w:rPr>
                <w:rFonts w:cs="Times New Roman"/>
                <w:b/>
                <w:szCs w:val="24"/>
              </w:rPr>
            </w:pPr>
          </w:p>
        </w:tc>
      </w:tr>
      <w:tr w:rsidR="00CB608D" w:rsidRPr="00374ED8" w14:paraId="41E502B7" w14:textId="77777777" w:rsidTr="00950793">
        <w:trPr>
          <w:trHeight w:val="300"/>
        </w:trPr>
        <w:tc>
          <w:tcPr>
            <w:tcW w:w="2016" w:type="dxa"/>
            <w:noWrap/>
          </w:tcPr>
          <w:p w14:paraId="70C6F7CA" w14:textId="77777777" w:rsidR="00CB608D" w:rsidRDefault="00CB608D" w:rsidP="00950793">
            <w:pPr>
              <w:rPr>
                <w:rFonts w:eastAsia="Times New Roman" w:cs="Times New Roman"/>
                <w:color w:val="000000"/>
                <w:szCs w:val="24"/>
                <w:lang w:eastAsia="sv-SE"/>
              </w:rPr>
            </w:pPr>
          </w:p>
        </w:tc>
        <w:tc>
          <w:tcPr>
            <w:tcW w:w="1807" w:type="dxa"/>
            <w:noWrap/>
          </w:tcPr>
          <w:p w14:paraId="1C1CEA7C" w14:textId="77777777" w:rsidR="00CB608D" w:rsidRDefault="00CB608D" w:rsidP="00950793">
            <w:pPr>
              <w:jc w:val="center"/>
              <w:rPr>
                <w:rFonts w:eastAsia="Times New Roman" w:cs="Times New Roman"/>
                <w:color w:val="000000"/>
                <w:szCs w:val="24"/>
                <w:lang w:eastAsia="sv-SE"/>
              </w:rPr>
            </w:pPr>
            <w:r w:rsidRPr="0099229A">
              <w:rPr>
                <w:rFonts w:eastAsia="Times New Roman" w:cs="Times New Roman"/>
                <w:b/>
                <w:color w:val="000000"/>
                <w:szCs w:val="24"/>
                <w:lang w:eastAsia="sv-SE"/>
              </w:rPr>
              <w:t>202</w:t>
            </w:r>
            <w:r>
              <w:rPr>
                <w:rFonts w:eastAsia="Times New Roman" w:cs="Times New Roman"/>
                <w:b/>
                <w:color w:val="000000"/>
                <w:szCs w:val="24"/>
                <w:lang w:eastAsia="sv-SE"/>
              </w:rPr>
              <w:t>3</w:t>
            </w:r>
          </w:p>
        </w:tc>
        <w:tc>
          <w:tcPr>
            <w:tcW w:w="1701" w:type="dxa"/>
            <w:noWrap/>
          </w:tcPr>
          <w:p w14:paraId="1C5C5251" w14:textId="77777777" w:rsidR="00CB608D" w:rsidRDefault="00CB608D" w:rsidP="00950793">
            <w:pPr>
              <w:jc w:val="center"/>
              <w:rPr>
                <w:rFonts w:eastAsia="Times New Roman" w:cs="Times New Roman"/>
                <w:color w:val="000000"/>
                <w:szCs w:val="24"/>
                <w:lang w:eastAsia="sv-SE"/>
              </w:rPr>
            </w:pPr>
            <w:r w:rsidRPr="0099229A">
              <w:rPr>
                <w:rFonts w:eastAsia="Times New Roman" w:cs="Times New Roman"/>
                <w:b/>
                <w:color w:val="000000"/>
                <w:szCs w:val="24"/>
                <w:lang w:eastAsia="sv-SE"/>
              </w:rPr>
              <w:t>202</w:t>
            </w:r>
            <w:r>
              <w:rPr>
                <w:rFonts w:eastAsia="Times New Roman" w:cs="Times New Roman"/>
                <w:b/>
                <w:color w:val="000000"/>
                <w:szCs w:val="24"/>
                <w:lang w:eastAsia="sv-SE"/>
              </w:rPr>
              <w:t>4</w:t>
            </w:r>
          </w:p>
        </w:tc>
        <w:tc>
          <w:tcPr>
            <w:tcW w:w="1836" w:type="dxa"/>
          </w:tcPr>
          <w:p w14:paraId="1CCEBAE7" w14:textId="77777777" w:rsidR="00CB608D" w:rsidRPr="0099229A" w:rsidRDefault="00CB608D" w:rsidP="00950793">
            <w:pPr>
              <w:jc w:val="center"/>
              <w:rPr>
                <w:rFonts w:eastAsia="Times New Roman" w:cs="Times New Roman"/>
                <w:b/>
                <w:color w:val="000000"/>
                <w:szCs w:val="24"/>
                <w:lang w:eastAsia="sv-SE"/>
              </w:rPr>
            </w:pPr>
            <w:r>
              <w:rPr>
                <w:rFonts w:eastAsia="Times New Roman" w:cs="Times New Roman"/>
                <w:b/>
                <w:color w:val="000000"/>
                <w:szCs w:val="24"/>
                <w:lang w:eastAsia="sv-SE"/>
              </w:rPr>
              <w:t>2025</w:t>
            </w:r>
          </w:p>
        </w:tc>
      </w:tr>
      <w:tr w:rsidR="00CB608D" w:rsidRPr="00374ED8" w14:paraId="26CD5B4A" w14:textId="77777777" w:rsidTr="00950793">
        <w:trPr>
          <w:trHeight w:val="1104"/>
        </w:trPr>
        <w:tc>
          <w:tcPr>
            <w:tcW w:w="2016" w:type="dxa"/>
            <w:noWrap/>
          </w:tcPr>
          <w:p w14:paraId="09A5F54F" w14:textId="77777777" w:rsidR="00CB608D" w:rsidRPr="00A961A9" w:rsidRDefault="00CB608D" w:rsidP="00950793">
            <w:pPr>
              <w:rPr>
                <w:rFonts w:eastAsia="Times New Roman" w:cs="Times New Roman"/>
                <w:b/>
                <w:color w:val="000000"/>
                <w:szCs w:val="24"/>
                <w:lang w:eastAsia="sv-SE"/>
              </w:rPr>
            </w:pPr>
            <w:r w:rsidRPr="00A961A9">
              <w:rPr>
                <w:rFonts w:eastAsia="Times New Roman" w:cs="Times New Roman"/>
                <w:b/>
                <w:color w:val="000000"/>
                <w:szCs w:val="24"/>
                <w:lang w:eastAsia="sv-SE"/>
              </w:rPr>
              <w:t>3Ä</w:t>
            </w:r>
          </w:p>
          <w:p w14:paraId="3EC08E79" w14:textId="77777777" w:rsidR="00CB608D" w:rsidRDefault="00CB608D" w:rsidP="00950793">
            <w:pPr>
              <w:rPr>
                <w:rFonts w:eastAsia="Times New Roman" w:cs="Times New Roman"/>
                <w:color w:val="000000"/>
                <w:szCs w:val="24"/>
                <w:lang w:eastAsia="sv-SE"/>
              </w:rPr>
            </w:pPr>
            <w:r>
              <w:rPr>
                <w:rFonts w:eastAsia="Times New Roman" w:cs="Times New Roman"/>
                <w:color w:val="000000"/>
                <w:szCs w:val="24"/>
                <w:lang w:eastAsia="sv-SE"/>
              </w:rPr>
              <w:t>Mossavägen</w:t>
            </w:r>
          </w:p>
          <w:p w14:paraId="7C268953" w14:textId="77777777" w:rsidR="00CB608D" w:rsidRDefault="00CB608D" w:rsidP="00950793">
            <w:pPr>
              <w:rPr>
                <w:rFonts w:eastAsia="Times New Roman" w:cs="Times New Roman"/>
                <w:color w:val="000000"/>
                <w:szCs w:val="24"/>
                <w:lang w:eastAsia="sv-SE"/>
              </w:rPr>
            </w:pPr>
            <w:r>
              <w:rPr>
                <w:rFonts w:eastAsia="Times New Roman" w:cs="Times New Roman"/>
                <w:color w:val="000000"/>
                <w:szCs w:val="24"/>
                <w:lang w:eastAsia="sv-SE"/>
              </w:rPr>
              <w:t>Remmarlövsvägen</w:t>
            </w:r>
          </w:p>
          <w:p w14:paraId="6D6F3F65" w14:textId="77777777" w:rsidR="00CB608D" w:rsidRDefault="00CB608D" w:rsidP="00950793">
            <w:pPr>
              <w:rPr>
                <w:rFonts w:eastAsia="Times New Roman" w:cs="Times New Roman"/>
                <w:color w:val="000000"/>
                <w:szCs w:val="24"/>
                <w:lang w:eastAsia="sv-SE"/>
              </w:rPr>
            </w:pPr>
            <w:r>
              <w:rPr>
                <w:rFonts w:eastAsia="Times New Roman" w:cs="Times New Roman"/>
                <w:color w:val="000000"/>
                <w:szCs w:val="24"/>
                <w:lang w:eastAsia="sv-SE"/>
              </w:rPr>
              <w:lastRenderedPageBreak/>
              <w:t>Vålarödsvägen</w:t>
            </w:r>
          </w:p>
          <w:p w14:paraId="5FDFE479" w14:textId="77777777" w:rsidR="00CB608D" w:rsidRDefault="00CB608D" w:rsidP="00950793">
            <w:pPr>
              <w:rPr>
                <w:rFonts w:eastAsia="Times New Roman" w:cs="Times New Roman"/>
                <w:color w:val="000000"/>
                <w:szCs w:val="24"/>
                <w:lang w:eastAsia="sv-SE"/>
              </w:rPr>
            </w:pPr>
          </w:p>
        </w:tc>
        <w:tc>
          <w:tcPr>
            <w:tcW w:w="1807" w:type="dxa"/>
            <w:noWrap/>
          </w:tcPr>
          <w:p w14:paraId="2B4CED9E" w14:textId="77777777" w:rsidR="00CB608D" w:rsidRDefault="00CB608D" w:rsidP="00950793">
            <w:pPr>
              <w:jc w:val="center"/>
              <w:rPr>
                <w:rFonts w:eastAsia="Times New Roman" w:cs="Times New Roman"/>
                <w:color w:val="000000"/>
                <w:szCs w:val="24"/>
                <w:lang w:eastAsia="sv-SE"/>
              </w:rPr>
            </w:pPr>
            <w:r>
              <w:rPr>
                <w:rFonts w:eastAsia="Times New Roman" w:cs="Times New Roman"/>
                <w:color w:val="000000"/>
                <w:szCs w:val="24"/>
                <w:lang w:eastAsia="sv-SE"/>
              </w:rPr>
              <w:lastRenderedPageBreak/>
              <w:t xml:space="preserve"> 0,3 (5/26)</w:t>
            </w:r>
          </w:p>
        </w:tc>
        <w:tc>
          <w:tcPr>
            <w:tcW w:w="1701" w:type="dxa"/>
            <w:noWrap/>
          </w:tcPr>
          <w:p w14:paraId="4144A34F" w14:textId="77777777" w:rsidR="00CB608D" w:rsidRDefault="00CB608D" w:rsidP="00950793">
            <w:pPr>
              <w:jc w:val="center"/>
              <w:rPr>
                <w:rFonts w:eastAsia="Times New Roman" w:cs="Times New Roman"/>
                <w:color w:val="000000"/>
                <w:szCs w:val="24"/>
                <w:lang w:eastAsia="sv-SE"/>
              </w:rPr>
            </w:pPr>
            <w:r>
              <w:rPr>
                <w:rFonts w:eastAsia="Times New Roman" w:cs="Times New Roman"/>
                <w:color w:val="000000"/>
                <w:szCs w:val="24"/>
                <w:lang w:eastAsia="sv-SE"/>
              </w:rPr>
              <w:t xml:space="preserve"> </w:t>
            </w:r>
            <w:r w:rsidRPr="00DE2826">
              <w:rPr>
                <w:rFonts w:eastAsia="Times New Roman" w:cs="Times New Roman"/>
                <w:color w:val="000000" w:themeColor="text1"/>
                <w:szCs w:val="24"/>
                <w:lang w:eastAsia="sv-SE"/>
              </w:rPr>
              <w:t>0,</w:t>
            </w:r>
            <w:r>
              <w:rPr>
                <w:rFonts w:eastAsia="Times New Roman" w:cs="Times New Roman"/>
                <w:color w:val="000000" w:themeColor="text1"/>
                <w:szCs w:val="24"/>
                <w:lang w:eastAsia="sv-SE"/>
              </w:rPr>
              <w:t>2</w:t>
            </w:r>
            <w:r w:rsidRPr="00D410EC">
              <w:rPr>
                <w:rFonts w:eastAsia="Times New Roman" w:cs="Times New Roman"/>
                <w:color w:val="000000" w:themeColor="text1"/>
                <w:szCs w:val="24"/>
                <w:lang w:eastAsia="sv-SE"/>
              </w:rPr>
              <w:t xml:space="preserve"> </w:t>
            </w:r>
            <w:r>
              <w:rPr>
                <w:rFonts w:eastAsia="Times New Roman" w:cs="Times New Roman"/>
                <w:color w:val="000000"/>
                <w:szCs w:val="24"/>
                <w:lang w:eastAsia="sv-SE"/>
              </w:rPr>
              <w:t>(5/26)</w:t>
            </w:r>
          </w:p>
        </w:tc>
        <w:tc>
          <w:tcPr>
            <w:tcW w:w="1836" w:type="dxa"/>
          </w:tcPr>
          <w:p w14:paraId="0139F089" w14:textId="77777777" w:rsidR="00CB608D" w:rsidRDefault="00CB608D" w:rsidP="00950793">
            <w:pPr>
              <w:jc w:val="center"/>
              <w:rPr>
                <w:rFonts w:eastAsia="Times New Roman" w:cs="Times New Roman"/>
                <w:color w:val="000000"/>
                <w:szCs w:val="24"/>
                <w:lang w:eastAsia="sv-SE"/>
              </w:rPr>
            </w:pPr>
            <w:r w:rsidRPr="00F91CA8">
              <w:rPr>
                <w:rFonts w:eastAsia="Times New Roman" w:cs="Times New Roman"/>
                <w:b/>
                <w:bCs/>
                <w:szCs w:val="24"/>
                <w:lang w:eastAsia="sv-SE"/>
              </w:rPr>
              <w:t xml:space="preserve">0,9 </w:t>
            </w:r>
            <w:r>
              <w:rPr>
                <w:rFonts w:eastAsia="Times New Roman" w:cs="Times New Roman"/>
                <w:color w:val="000000"/>
                <w:szCs w:val="24"/>
                <w:lang w:eastAsia="sv-SE"/>
              </w:rPr>
              <w:t>(24/26)</w:t>
            </w:r>
          </w:p>
        </w:tc>
      </w:tr>
    </w:tbl>
    <w:p w14:paraId="2F33DD1C" w14:textId="77777777" w:rsidR="00CB608D" w:rsidRDefault="00CB608D" w:rsidP="00CB608D">
      <w:pPr>
        <w:rPr>
          <w:rFonts w:cs="Times New Roman"/>
          <w:b/>
        </w:rPr>
      </w:pPr>
    </w:p>
    <w:p w14:paraId="73B63520" w14:textId="77777777" w:rsidR="00CB608D" w:rsidRPr="005F0E43" w:rsidRDefault="00CB608D" w:rsidP="00CB608D">
      <w:pPr>
        <w:rPr>
          <w:rFonts w:ascii="Times New Roman" w:hAnsi="Times New Roman" w:cs="Times New Roman"/>
          <w:b/>
          <w:szCs w:val="24"/>
        </w:rPr>
      </w:pPr>
      <w:r w:rsidRPr="005F0E43">
        <w:rPr>
          <w:rFonts w:ascii="Times New Roman" w:hAnsi="Times New Roman" w:cs="Times New Roman"/>
          <w:b/>
          <w:szCs w:val="24"/>
        </w:rPr>
        <w:t>Analys</w:t>
      </w:r>
    </w:p>
    <w:p w14:paraId="30210CCB" w14:textId="77777777" w:rsidR="00CB608D" w:rsidRPr="005F0E43" w:rsidRDefault="00CB608D" w:rsidP="00CB608D">
      <w:pPr>
        <w:rPr>
          <w:rFonts w:ascii="Times New Roman" w:hAnsi="Times New Roman" w:cs="Times New Roman"/>
          <w:szCs w:val="24"/>
        </w:rPr>
      </w:pPr>
      <w:r w:rsidRPr="005F0E43">
        <w:rPr>
          <w:rFonts w:ascii="Times New Roman" w:hAnsi="Times New Roman" w:cs="Times New Roman"/>
          <w:szCs w:val="24"/>
        </w:rPr>
        <w:t>Antalet fallavvikelser har ökat på ett boende och det är en framför allt en patient som faller. Denna patient står för 60 procent av samtliga fall på enhetschefsområdet. Bostadsanpassningar har gjorts, hjälpmedel har förskrivits, men trots dessa insatser fortsätter patienten att falla.</w:t>
      </w:r>
    </w:p>
    <w:p w14:paraId="7EF482DC" w14:textId="77777777" w:rsidR="00CB608D" w:rsidRPr="005F0E43" w:rsidRDefault="00CB608D" w:rsidP="00CB608D">
      <w:pPr>
        <w:rPr>
          <w:rFonts w:ascii="Times New Roman" w:hAnsi="Times New Roman" w:cs="Times New Roman"/>
          <w:szCs w:val="24"/>
        </w:rPr>
      </w:pPr>
      <w:r w:rsidRPr="005F0E43">
        <w:rPr>
          <w:rFonts w:ascii="Times New Roman" w:hAnsi="Times New Roman" w:cs="Times New Roman"/>
          <w:szCs w:val="24"/>
        </w:rPr>
        <w:t>Tabell nedan visar antalet registrerade fallavvikelser på daglig verksamhet samt de brukare som har personlig assistans. Eftersom antalet brukare som har daglig verksamhet varierar kan fallindex inte räknas ut. Det samma gäller de brukare som har personlig assistans.</w:t>
      </w:r>
    </w:p>
    <w:p w14:paraId="054D3E31" w14:textId="77777777" w:rsidR="00CB608D" w:rsidRDefault="00CB608D" w:rsidP="00CB608D">
      <w:pPr>
        <w:rPr>
          <w:rFonts w:cs="Times New Roman"/>
          <w:szCs w:val="24"/>
        </w:rPr>
      </w:pPr>
    </w:p>
    <w:tbl>
      <w:tblPr>
        <w:tblStyle w:val="Tabellrutnt"/>
        <w:tblW w:w="0" w:type="auto"/>
        <w:tblLook w:val="04A0" w:firstRow="1" w:lastRow="0" w:firstColumn="1" w:lastColumn="0" w:noHBand="0" w:noVBand="1"/>
      </w:tblPr>
      <w:tblGrid>
        <w:gridCol w:w="2122"/>
        <w:gridCol w:w="1701"/>
        <w:gridCol w:w="1697"/>
        <w:gridCol w:w="1840"/>
      </w:tblGrid>
      <w:tr w:rsidR="00CB608D" w:rsidRPr="00B16872" w14:paraId="2336A706" w14:textId="77777777" w:rsidTr="00950793">
        <w:tc>
          <w:tcPr>
            <w:tcW w:w="2122" w:type="dxa"/>
          </w:tcPr>
          <w:p w14:paraId="7F579279" w14:textId="77777777" w:rsidR="00CB608D" w:rsidRPr="00B16872" w:rsidRDefault="00CB608D" w:rsidP="00950793">
            <w:pPr>
              <w:rPr>
                <w:rFonts w:cs="Times New Roman"/>
                <w:b/>
                <w:szCs w:val="24"/>
              </w:rPr>
            </w:pPr>
          </w:p>
        </w:tc>
        <w:tc>
          <w:tcPr>
            <w:tcW w:w="5238" w:type="dxa"/>
            <w:gridSpan w:val="3"/>
          </w:tcPr>
          <w:p w14:paraId="5D9B2065" w14:textId="77777777" w:rsidR="00CB608D" w:rsidRPr="00B16872" w:rsidRDefault="00CB608D" w:rsidP="00950793">
            <w:pPr>
              <w:rPr>
                <w:rFonts w:cs="Times New Roman"/>
                <w:b/>
                <w:szCs w:val="24"/>
              </w:rPr>
            </w:pPr>
            <w:r w:rsidRPr="00B16872">
              <w:rPr>
                <w:rFonts w:cs="Times New Roman"/>
                <w:b/>
                <w:szCs w:val="24"/>
              </w:rPr>
              <w:t>Antal registrerade fallavvikelser</w:t>
            </w:r>
          </w:p>
        </w:tc>
      </w:tr>
      <w:tr w:rsidR="00CB608D" w:rsidRPr="00B16872" w14:paraId="19AD721A" w14:textId="77777777" w:rsidTr="00950793">
        <w:tc>
          <w:tcPr>
            <w:tcW w:w="2122" w:type="dxa"/>
          </w:tcPr>
          <w:p w14:paraId="02B24CFA" w14:textId="77777777" w:rsidR="00CB608D" w:rsidRPr="00B16872" w:rsidRDefault="00CB608D" w:rsidP="00950793">
            <w:pPr>
              <w:rPr>
                <w:rFonts w:cs="Times New Roman"/>
                <w:b/>
                <w:szCs w:val="24"/>
              </w:rPr>
            </w:pPr>
          </w:p>
        </w:tc>
        <w:tc>
          <w:tcPr>
            <w:tcW w:w="1701" w:type="dxa"/>
          </w:tcPr>
          <w:p w14:paraId="0D3FC45A" w14:textId="77777777" w:rsidR="00CB608D" w:rsidRPr="00B16872" w:rsidRDefault="00CB608D" w:rsidP="00950793">
            <w:pPr>
              <w:jc w:val="center"/>
              <w:rPr>
                <w:rFonts w:cs="Times New Roman"/>
                <w:b/>
                <w:szCs w:val="24"/>
              </w:rPr>
            </w:pPr>
            <w:r w:rsidRPr="00B16872">
              <w:rPr>
                <w:rFonts w:cs="Times New Roman"/>
                <w:b/>
                <w:szCs w:val="24"/>
              </w:rPr>
              <w:t>202</w:t>
            </w:r>
            <w:r>
              <w:rPr>
                <w:rFonts w:cs="Times New Roman"/>
                <w:b/>
                <w:szCs w:val="24"/>
              </w:rPr>
              <w:t>3</w:t>
            </w:r>
          </w:p>
        </w:tc>
        <w:tc>
          <w:tcPr>
            <w:tcW w:w="1697" w:type="dxa"/>
          </w:tcPr>
          <w:p w14:paraId="625C66A5" w14:textId="77777777" w:rsidR="00CB608D" w:rsidRPr="00B16872" w:rsidRDefault="00CB608D" w:rsidP="00950793">
            <w:pPr>
              <w:jc w:val="center"/>
              <w:rPr>
                <w:rFonts w:cs="Times New Roman"/>
                <w:b/>
                <w:szCs w:val="24"/>
              </w:rPr>
            </w:pPr>
            <w:r w:rsidRPr="00B16872">
              <w:rPr>
                <w:rFonts w:cs="Times New Roman"/>
                <w:b/>
                <w:szCs w:val="24"/>
              </w:rPr>
              <w:t>202</w:t>
            </w:r>
            <w:r>
              <w:rPr>
                <w:rFonts w:cs="Times New Roman"/>
                <w:b/>
                <w:szCs w:val="24"/>
              </w:rPr>
              <w:t>4</w:t>
            </w:r>
          </w:p>
        </w:tc>
        <w:tc>
          <w:tcPr>
            <w:tcW w:w="1840" w:type="dxa"/>
          </w:tcPr>
          <w:p w14:paraId="0DDAB063" w14:textId="77777777" w:rsidR="00CB608D" w:rsidRPr="00B16872" w:rsidRDefault="00CB608D" w:rsidP="00950793">
            <w:pPr>
              <w:jc w:val="center"/>
              <w:rPr>
                <w:rFonts w:cs="Times New Roman"/>
                <w:b/>
                <w:szCs w:val="24"/>
              </w:rPr>
            </w:pPr>
            <w:r w:rsidRPr="00B16872">
              <w:rPr>
                <w:rFonts w:cs="Times New Roman"/>
                <w:b/>
                <w:szCs w:val="24"/>
              </w:rPr>
              <w:t>202</w:t>
            </w:r>
            <w:r>
              <w:rPr>
                <w:rFonts w:cs="Times New Roman"/>
                <w:b/>
                <w:szCs w:val="24"/>
              </w:rPr>
              <w:t>5</w:t>
            </w:r>
          </w:p>
        </w:tc>
      </w:tr>
      <w:tr w:rsidR="00CB608D" w:rsidRPr="00B16872" w14:paraId="26360504" w14:textId="77777777" w:rsidTr="00950793">
        <w:tc>
          <w:tcPr>
            <w:tcW w:w="2122" w:type="dxa"/>
          </w:tcPr>
          <w:p w14:paraId="2DFF0266" w14:textId="77777777" w:rsidR="00CB608D" w:rsidRPr="00B16872" w:rsidRDefault="00CB608D" w:rsidP="00950793">
            <w:pPr>
              <w:rPr>
                <w:rFonts w:cs="Times New Roman"/>
                <w:bCs/>
                <w:szCs w:val="24"/>
              </w:rPr>
            </w:pPr>
            <w:bookmarkStart w:id="64" w:name="_Hlk188019423"/>
            <w:r w:rsidRPr="00B16872">
              <w:rPr>
                <w:rFonts w:cs="Times New Roman"/>
                <w:bCs/>
                <w:szCs w:val="24"/>
              </w:rPr>
              <w:t>Daglig verksamhet</w:t>
            </w:r>
          </w:p>
        </w:tc>
        <w:tc>
          <w:tcPr>
            <w:tcW w:w="1701" w:type="dxa"/>
          </w:tcPr>
          <w:p w14:paraId="2B0BCA50" w14:textId="77777777" w:rsidR="00CB608D" w:rsidRPr="00B16872" w:rsidRDefault="00CB608D" w:rsidP="00950793">
            <w:pPr>
              <w:jc w:val="center"/>
              <w:rPr>
                <w:rFonts w:cs="Times New Roman"/>
                <w:bCs/>
                <w:szCs w:val="24"/>
              </w:rPr>
            </w:pPr>
            <w:r w:rsidRPr="00B16872">
              <w:rPr>
                <w:rFonts w:cs="Times New Roman"/>
                <w:bCs/>
                <w:szCs w:val="24"/>
              </w:rPr>
              <w:t>1</w:t>
            </w:r>
            <w:r>
              <w:rPr>
                <w:rFonts w:cs="Times New Roman"/>
                <w:bCs/>
                <w:szCs w:val="24"/>
              </w:rPr>
              <w:t>7</w:t>
            </w:r>
          </w:p>
        </w:tc>
        <w:tc>
          <w:tcPr>
            <w:tcW w:w="1697" w:type="dxa"/>
          </w:tcPr>
          <w:p w14:paraId="7E5D2EEF" w14:textId="77777777" w:rsidR="00CB608D" w:rsidRPr="00B16872" w:rsidRDefault="00CB608D" w:rsidP="00950793">
            <w:pPr>
              <w:jc w:val="center"/>
              <w:rPr>
                <w:rFonts w:cs="Times New Roman"/>
                <w:bCs/>
                <w:szCs w:val="24"/>
              </w:rPr>
            </w:pPr>
            <w:r w:rsidRPr="00B16872">
              <w:rPr>
                <w:rFonts w:cs="Times New Roman"/>
                <w:bCs/>
                <w:szCs w:val="24"/>
              </w:rPr>
              <w:t>1</w:t>
            </w:r>
            <w:r>
              <w:rPr>
                <w:rFonts w:cs="Times New Roman"/>
                <w:bCs/>
                <w:szCs w:val="24"/>
              </w:rPr>
              <w:t>2</w:t>
            </w:r>
          </w:p>
        </w:tc>
        <w:tc>
          <w:tcPr>
            <w:tcW w:w="1840" w:type="dxa"/>
          </w:tcPr>
          <w:p w14:paraId="57DE78CA" w14:textId="77777777" w:rsidR="00CB608D" w:rsidRDefault="00CB608D" w:rsidP="00950793">
            <w:pPr>
              <w:jc w:val="center"/>
              <w:rPr>
                <w:rFonts w:cs="Times New Roman"/>
                <w:bCs/>
                <w:szCs w:val="24"/>
              </w:rPr>
            </w:pPr>
            <w:r w:rsidRPr="00B16872">
              <w:rPr>
                <w:rFonts w:cs="Times New Roman"/>
                <w:bCs/>
                <w:szCs w:val="24"/>
              </w:rPr>
              <w:t>1</w:t>
            </w:r>
            <w:r>
              <w:rPr>
                <w:rFonts w:cs="Times New Roman"/>
                <w:bCs/>
                <w:szCs w:val="24"/>
              </w:rPr>
              <w:t>3</w:t>
            </w:r>
          </w:p>
          <w:p w14:paraId="0CCCC1DD" w14:textId="77777777" w:rsidR="00CB608D" w:rsidRPr="00B16872" w:rsidRDefault="00CB608D" w:rsidP="00950793">
            <w:pPr>
              <w:jc w:val="center"/>
              <w:rPr>
                <w:rFonts w:cs="Times New Roman"/>
                <w:bCs/>
                <w:szCs w:val="24"/>
              </w:rPr>
            </w:pPr>
          </w:p>
        </w:tc>
      </w:tr>
      <w:bookmarkEnd w:id="64"/>
      <w:tr w:rsidR="00CB608D" w:rsidRPr="00B16872" w14:paraId="24880EEF" w14:textId="77777777" w:rsidTr="00950793">
        <w:tc>
          <w:tcPr>
            <w:tcW w:w="2122" w:type="dxa"/>
          </w:tcPr>
          <w:p w14:paraId="016B3A1B" w14:textId="77777777" w:rsidR="00CB608D" w:rsidRPr="00B16872" w:rsidRDefault="00CB608D" w:rsidP="00950793">
            <w:pPr>
              <w:rPr>
                <w:rFonts w:cs="Times New Roman"/>
                <w:bCs/>
                <w:szCs w:val="24"/>
              </w:rPr>
            </w:pPr>
            <w:r w:rsidRPr="00B16872">
              <w:rPr>
                <w:rFonts w:cs="Times New Roman"/>
                <w:bCs/>
                <w:szCs w:val="24"/>
              </w:rPr>
              <w:t>Personlig assistans (3x och 3</w:t>
            </w:r>
            <w:r>
              <w:rPr>
                <w:rFonts w:cs="Times New Roman"/>
                <w:bCs/>
                <w:szCs w:val="24"/>
              </w:rPr>
              <w:t>y</w:t>
            </w:r>
            <w:r w:rsidRPr="00B16872">
              <w:rPr>
                <w:rFonts w:cs="Times New Roman"/>
                <w:bCs/>
                <w:szCs w:val="24"/>
              </w:rPr>
              <w:t>)</w:t>
            </w:r>
          </w:p>
        </w:tc>
        <w:tc>
          <w:tcPr>
            <w:tcW w:w="1701" w:type="dxa"/>
          </w:tcPr>
          <w:p w14:paraId="09A0D483" w14:textId="77777777" w:rsidR="00CB608D" w:rsidRPr="00B16872" w:rsidRDefault="00CB608D" w:rsidP="00950793">
            <w:pPr>
              <w:jc w:val="center"/>
              <w:rPr>
                <w:rFonts w:cs="Times New Roman"/>
                <w:bCs/>
                <w:szCs w:val="24"/>
              </w:rPr>
            </w:pPr>
            <w:r>
              <w:rPr>
                <w:rFonts w:cs="Times New Roman"/>
                <w:bCs/>
                <w:szCs w:val="24"/>
              </w:rPr>
              <w:t xml:space="preserve">3 </w:t>
            </w:r>
          </w:p>
        </w:tc>
        <w:tc>
          <w:tcPr>
            <w:tcW w:w="1697" w:type="dxa"/>
          </w:tcPr>
          <w:p w14:paraId="7A0549A1" w14:textId="77777777" w:rsidR="00CB608D" w:rsidRPr="00B16872" w:rsidRDefault="00CB608D" w:rsidP="00950793">
            <w:pPr>
              <w:jc w:val="center"/>
              <w:rPr>
                <w:rFonts w:cs="Times New Roman"/>
                <w:bCs/>
                <w:szCs w:val="24"/>
              </w:rPr>
            </w:pPr>
            <w:r>
              <w:rPr>
                <w:rFonts w:cs="Times New Roman"/>
                <w:bCs/>
                <w:szCs w:val="24"/>
              </w:rPr>
              <w:t xml:space="preserve">4 </w:t>
            </w:r>
          </w:p>
        </w:tc>
        <w:tc>
          <w:tcPr>
            <w:tcW w:w="1840" w:type="dxa"/>
          </w:tcPr>
          <w:p w14:paraId="37E698FE" w14:textId="77777777" w:rsidR="00CB608D" w:rsidRPr="00B16872" w:rsidRDefault="00CB608D" w:rsidP="00950793">
            <w:pPr>
              <w:jc w:val="center"/>
              <w:rPr>
                <w:rFonts w:cs="Times New Roman"/>
                <w:bCs/>
                <w:szCs w:val="24"/>
              </w:rPr>
            </w:pPr>
            <w:r>
              <w:rPr>
                <w:rFonts w:cs="Times New Roman"/>
                <w:bCs/>
                <w:szCs w:val="24"/>
              </w:rPr>
              <w:t>3</w:t>
            </w:r>
          </w:p>
        </w:tc>
      </w:tr>
    </w:tbl>
    <w:p w14:paraId="12B1A551" w14:textId="77777777" w:rsidR="00CB608D" w:rsidRDefault="00CB608D" w:rsidP="00CB608D">
      <w:pPr>
        <w:rPr>
          <w:rFonts w:cs="Times New Roman"/>
          <w:color w:val="000000" w:themeColor="text1"/>
        </w:rPr>
      </w:pPr>
    </w:p>
    <w:p w14:paraId="6D24E889" w14:textId="41D4E9CC" w:rsidR="00F339D9" w:rsidRPr="00F339D9" w:rsidRDefault="00F339D9" w:rsidP="00F339D9">
      <w:pPr>
        <w:spacing w:after="0" w:line="240" w:lineRule="auto"/>
        <w:textAlignment w:val="baseline"/>
        <w:rPr>
          <w:rFonts w:ascii="Segoe UI" w:eastAsia="Times New Roman" w:hAnsi="Segoe UI" w:cs="Segoe UI"/>
          <w:sz w:val="18"/>
          <w:szCs w:val="18"/>
          <w:lang w:eastAsia="sv-SE"/>
        </w:rPr>
      </w:pPr>
      <w:r w:rsidRPr="00F339D9">
        <w:rPr>
          <w:rFonts w:ascii="Times New Roman" w:eastAsia="Times New Roman" w:hAnsi="Times New Roman" w:cs="Times New Roman"/>
          <w:color w:val="000000"/>
          <w:szCs w:val="24"/>
          <w:lang w:eastAsia="sv-SE"/>
        </w:rPr>
        <w:t> </w:t>
      </w:r>
    </w:p>
    <w:p w14:paraId="5620423C" w14:textId="6565A297" w:rsidR="006E7557" w:rsidRDefault="006E7557" w:rsidP="00A85A62">
      <w:pPr>
        <w:pStyle w:val="Rubrik3"/>
        <w:rPr>
          <w:rFonts w:ascii="Segoe UI" w:eastAsia="Times New Roman" w:hAnsi="Segoe UI" w:cs="Segoe UI"/>
          <w:sz w:val="18"/>
          <w:szCs w:val="18"/>
          <w:lang w:eastAsia="sv-SE"/>
        </w:rPr>
      </w:pPr>
      <w:bookmarkStart w:id="65" w:name="_Toc224030020"/>
      <w:r w:rsidRPr="006E7557">
        <w:rPr>
          <w:rFonts w:eastAsia="Calibri"/>
        </w:rPr>
        <w:t>Förflyttningsutbildning Verksamhet funktionsnedsättning</w:t>
      </w:r>
      <w:bookmarkEnd w:id="65"/>
    </w:p>
    <w:p w14:paraId="3F5E0822" w14:textId="63808FF9" w:rsidR="006E7557" w:rsidRPr="006E7557" w:rsidRDefault="006E7557" w:rsidP="006E7557">
      <w:pPr>
        <w:spacing w:after="0" w:line="240" w:lineRule="auto"/>
        <w:textAlignment w:val="baseline"/>
        <w:rPr>
          <w:rFonts w:ascii="Segoe UI" w:eastAsia="Times New Roman" w:hAnsi="Segoe UI" w:cs="Segoe UI"/>
          <w:sz w:val="18"/>
          <w:szCs w:val="18"/>
          <w:lang w:eastAsia="sv-SE"/>
        </w:rPr>
      </w:pPr>
      <w:r w:rsidRPr="006E7557">
        <w:rPr>
          <w:rFonts w:ascii="Times New Roman" w:eastAsia="Calibri" w:hAnsi="Times New Roman" w:cs="Arial"/>
          <w:kern w:val="2"/>
          <w:szCs w:val="24"/>
          <w14:ligatures w14:val="standardContextual"/>
        </w:rPr>
        <w:t>Förflyttningsutbildningen sker i samband med arbetsplatsträffar (APT) när hela arbetsgruppen är samlad. Utbildningstiden är ca 1,5 timmar. Denna förflyttningsutbildning ska göras vartannat år.</w:t>
      </w:r>
    </w:p>
    <w:p w14:paraId="156AE4C2" w14:textId="77777777" w:rsidR="006E7557" w:rsidRPr="006E7557" w:rsidRDefault="006E7557" w:rsidP="006E7557">
      <w:pPr>
        <w:spacing w:after="200" w:line="276" w:lineRule="auto"/>
        <w:rPr>
          <w:rFonts w:ascii="Times New Roman" w:eastAsia="Calibri" w:hAnsi="Times New Roman" w:cs="Arial"/>
          <w:kern w:val="2"/>
          <w:szCs w:val="24"/>
          <w14:ligatures w14:val="standardContextual"/>
        </w:rPr>
      </w:pPr>
      <w:r w:rsidRPr="006E7557">
        <w:rPr>
          <w:rFonts w:ascii="Times New Roman" w:eastAsia="Calibri" w:hAnsi="Times New Roman" w:cs="Arial"/>
          <w:kern w:val="2"/>
          <w:szCs w:val="24"/>
          <w14:ligatures w14:val="standardContextual"/>
        </w:rPr>
        <w:t xml:space="preserve">Under hela 2025 har sammanlagt 30 personer genomgått förflyttningsutbildning. Detta är mindre än antalet personer under 2024 och beror på att andra utbildningsinsatser har prioriterats, </w:t>
      </w:r>
      <w:proofErr w:type="gramStart"/>
      <w:r w:rsidRPr="006E7557">
        <w:rPr>
          <w:rFonts w:ascii="Times New Roman" w:eastAsia="Calibri" w:hAnsi="Times New Roman" w:cs="Arial"/>
          <w:kern w:val="2"/>
          <w:szCs w:val="24"/>
          <w14:ligatures w14:val="standardContextual"/>
        </w:rPr>
        <w:t>t.ex.</w:t>
      </w:r>
      <w:proofErr w:type="gramEnd"/>
      <w:r w:rsidRPr="006E7557">
        <w:rPr>
          <w:rFonts w:ascii="Times New Roman" w:eastAsia="Calibri" w:hAnsi="Times New Roman" w:cs="Arial"/>
          <w:kern w:val="2"/>
          <w:szCs w:val="24"/>
          <w14:ligatures w14:val="standardContextual"/>
        </w:rPr>
        <w:t xml:space="preserve"> Röda tråden, Lågaffektivt bemötande, Studio 3 och </w:t>
      </w:r>
      <w:proofErr w:type="spellStart"/>
      <w:r w:rsidRPr="006E7557">
        <w:rPr>
          <w:rFonts w:ascii="Times New Roman" w:eastAsia="Calibri" w:hAnsi="Times New Roman" w:cs="Arial"/>
          <w:kern w:val="2"/>
          <w:szCs w:val="24"/>
          <w14:ligatures w14:val="standardContextual"/>
        </w:rPr>
        <w:t>Kombo</w:t>
      </w:r>
      <w:proofErr w:type="spellEnd"/>
      <w:r w:rsidRPr="006E7557">
        <w:rPr>
          <w:rFonts w:ascii="Times New Roman" w:eastAsia="Calibri" w:hAnsi="Times New Roman" w:cs="Arial"/>
          <w:kern w:val="2"/>
          <w:szCs w:val="24"/>
          <w14:ligatures w14:val="standardContextual"/>
        </w:rPr>
        <w:t>.</w:t>
      </w:r>
    </w:p>
    <w:p w14:paraId="40D6A93D" w14:textId="77777777" w:rsidR="006E7557" w:rsidRPr="006E7557" w:rsidRDefault="006E7557" w:rsidP="00A85A62">
      <w:pPr>
        <w:pStyle w:val="Rubrik3"/>
        <w:rPr>
          <w:rFonts w:eastAsia="Calibri"/>
        </w:rPr>
      </w:pPr>
      <w:bookmarkStart w:id="66" w:name="_Toc224030021"/>
      <w:r w:rsidRPr="006E7557">
        <w:rPr>
          <w:rFonts w:eastAsia="Calibri"/>
        </w:rPr>
        <w:t>Lyftutbildning Verksamhet funktionsnedsättning</w:t>
      </w:r>
      <w:bookmarkEnd w:id="66"/>
      <w:r w:rsidRPr="006E7557">
        <w:rPr>
          <w:rFonts w:eastAsia="Calibri"/>
        </w:rPr>
        <w:t xml:space="preserve"> </w:t>
      </w:r>
    </w:p>
    <w:p w14:paraId="06275CEF" w14:textId="77777777" w:rsidR="006E7557" w:rsidRPr="006E7557" w:rsidRDefault="006E7557" w:rsidP="006E7557">
      <w:pPr>
        <w:spacing w:after="200" w:line="276" w:lineRule="auto"/>
        <w:rPr>
          <w:rFonts w:ascii="Times New Roman" w:eastAsia="Calibri" w:hAnsi="Times New Roman" w:cs="Arial"/>
          <w:kern w:val="2"/>
          <w:szCs w:val="24"/>
          <w14:ligatures w14:val="standardContextual"/>
        </w:rPr>
      </w:pPr>
      <w:r w:rsidRPr="006E7557">
        <w:rPr>
          <w:rFonts w:ascii="Times New Roman" w:eastAsia="Calibri" w:hAnsi="Times New Roman" w:cs="Arial"/>
          <w:kern w:val="2"/>
          <w:szCs w:val="24"/>
          <w14:ligatures w14:val="standardContextual"/>
        </w:rPr>
        <w:t xml:space="preserve">Lyftutbildningen sker en gång i veckan. Utbildningstiden är två timmar. </w:t>
      </w:r>
    </w:p>
    <w:p w14:paraId="2F24F326" w14:textId="77777777" w:rsidR="006E7557" w:rsidRPr="006E7557" w:rsidRDefault="006E7557" w:rsidP="006E7557">
      <w:pPr>
        <w:spacing w:after="200" w:line="276" w:lineRule="auto"/>
        <w:rPr>
          <w:rFonts w:ascii="Times New Roman" w:eastAsia="Calibri" w:hAnsi="Times New Roman" w:cs="Arial"/>
          <w:kern w:val="2"/>
          <w:szCs w:val="24"/>
          <w14:ligatures w14:val="standardContextual"/>
        </w:rPr>
      </w:pPr>
      <w:r w:rsidRPr="006E7557">
        <w:rPr>
          <w:rFonts w:ascii="Times New Roman" w:eastAsia="Calibri" w:hAnsi="Times New Roman" w:cs="Arial"/>
          <w:kern w:val="2"/>
          <w:szCs w:val="24"/>
          <w14:ligatures w14:val="standardContextual"/>
        </w:rPr>
        <w:t xml:space="preserve">Under första hälften av 2025 (1 januari-30 maj) har totalt 92 platser erbjudits. 82 personer har varit bokade och 60 personer har utbildats. </w:t>
      </w:r>
    </w:p>
    <w:p w14:paraId="3790C6BB" w14:textId="77777777" w:rsidR="006E7557" w:rsidRPr="006E7557" w:rsidRDefault="006E7557" w:rsidP="006E7557">
      <w:pPr>
        <w:spacing w:after="200" w:line="276" w:lineRule="auto"/>
        <w:rPr>
          <w:rFonts w:ascii="Times New Roman" w:eastAsia="Calibri" w:hAnsi="Times New Roman" w:cs="Arial"/>
          <w:kern w:val="2"/>
          <w:szCs w:val="24"/>
          <w14:ligatures w14:val="standardContextual"/>
        </w:rPr>
      </w:pPr>
      <w:r w:rsidRPr="006E7557">
        <w:rPr>
          <w:rFonts w:ascii="Times New Roman" w:eastAsia="Calibri" w:hAnsi="Times New Roman" w:cs="Arial"/>
          <w:kern w:val="2"/>
          <w:szCs w:val="24"/>
          <w14:ligatures w14:val="standardContextual"/>
        </w:rPr>
        <w:t>Under andra hälften av 2025 (1 juni-31december) har 145 platser totalt erbjudits.  Hundra personer har varit bokade och 84 personer har utbildats.</w:t>
      </w:r>
    </w:p>
    <w:p w14:paraId="4824CA2D" w14:textId="77777777" w:rsidR="006E7557" w:rsidRPr="006E7557" w:rsidRDefault="006E7557" w:rsidP="006E7557">
      <w:pPr>
        <w:spacing w:after="200" w:line="276" w:lineRule="auto"/>
        <w:rPr>
          <w:rFonts w:ascii="Times New Roman" w:eastAsia="Calibri" w:hAnsi="Times New Roman" w:cs="Arial"/>
          <w:kern w:val="2"/>
          <w:szCs w:val="24"/>
          <w14:ligatures w14:val="standardContextual"/>
        </w:rPr>
      </w:pPr>
      <w:r w:rsidRPr="006E7557">
        <w:rPr>
          <w:rFonts w:ascii="Times New Roman" w:eastAsia="Calibri" w:hAnsi="Times New Roman" w:cs="Arial"/>
          <w:kern w:val="2"/>
          <w:szCs w:val="24"/>
          <w14:ligatures w14:val="standardContextual"/>
        </w:rPr>
        <w:t xml:space="preserve">Sammanlagt under 2025: 237 platser har erbjudits, 182 personer har varit bokade och 144 personer har utbildats. </w:t>
      </w:r>
    </w:p>
    <w:p w14:paraId="466CFCCF" w14:textId="77777777" w:rsidR="006E7557" w:rsidRPr="006E7557" w:rsidRDefault="006E7557" w:rsidP="006E7557">
      <w:pPr>
        <w:spacing w:after="200" w:line="276" w:lineRule="auto"/>
        <w:rPr>
          <w:rFonts w:ascii="Times New Roman" w:eastAsia="Calibri" w:hAnsi="Times New Roman" w:cs="Arial"/>
          <w:kern w:val="2"/>
          <w:szCs w:val="24"/>
          <w14:ligatures w14:val="standardContextual"/>
        </w:rPr>
      </w:pPr>
    </w:p>
    <w:p w14:paraId="5E2B7095" w14:textId="77777777" w:rsidR="006E7557" w:rsidRPr="006E7557" w:rsidRDefault="006E7557" w:rsidP="00A85A62">
      <w:pPr>
        <w:pStyle w:val="Rubrik3"/>
        <w:rPr>
          <w:rFonts w:eastAsia="Calibri"/>
        </w:rPr>
      </w:pPr>
      <w:bookmarkStart w:id="67" w:name="_Toc224030022"/>
      <w:r w:rsidRPr="006E7557">
        <w:rPr>
          <w:rFonts w:eastAsia="Calibri"/>
        </w:rPr>
        <w:lastRenderedPageBreak/>
        <w:t>Förflyttningsutbildning Distrikt, korttid och Vård- och omsorgsboende</w:t>
      </w:r>
      <w:bookmarkEnd w:id="67"/>
    </w:p>
    <w:p w14:paraId="438AE6BC" w14:textId="77777777" w:rsidR="006E7557" w:rsidRPr="006E7557" w:rsidRDefault="006E7557" w:rsidP="006E7557">
      <w:pPr>
        <w:spacing w:after="200" w:line="276" w:lineRule="auto"/>
        <w:rPr>
          <w:rFonts w:ascii="Times New Roman" w:eastAsia="Calibri" w:hAnsi="Times New Roman" w:cs="Arial"/>
          <w:kern w:val="2"/>
          <w:szCs w:val="24"/>
          <w14:ligatures w14:val="standardContextual"/>
        </w:rPr>
      </w:pPr>
      <w:r w:rsidRPr="006E7557">
        <w:rPr>
          <w:rFonts w:ascii="Times New Roman" w:eastAsia="Calibri" w:hAnsi="Times New Roman" w:cs="Arial"/>
          <w:kern w:val="2"/>
          <w:szCs w:val="24"/>
          <w14:ligatures w14:val="standardContextual"/>
        </w:rPr>
        <w:t xml:space="preserve">Förflyttningsutbildningen sker varannan vecka och beroende på efterfrågan har det varit två eller ett tillfälle den dagen. Utbildningstiden är två timmar. Mellan januari och maj har det varit totalt 16 utbildningstillfällen och 168 platser har erbjudits, 167 bokade och 142 personer har genomgått förflyttningsutbildningen. Under hösten har det varit 6 utbildningstillfällen och 72 platser har erbjudits, 60 personer deltog. </w:t>
      </w:r>
    </w:p>
    <w:p w14:paraId="42C295A2" w14:textId="77777777" w:rsidR="006E7557" w:rsidRPr="006E7557" w:rsidRDefault="006E7557" w:rsidP="006E7557">
      <w:pPr>
        <w:spacing w:after="200" w:line="276" w:lineRule="auto"/>
        <w:rPr>
          <w:rFonts w:ascii="Times New Roman" w:eastAsia="Calibri" w:hAnsi="Times New Roman" w:cs="Arial"/>
          <w:kern w:val="2"/>
          <w:szCs w:val="24"/>
          <w14:ligatures w14:val="standardContextual"/>
        </w:rPr>
      </w:pPr>
      <w:r w:rsidRPr="006E7557">
        <w:rPr>
          <w:rFonts w:ascii="Times New Roman" w:eastAsia="Calibri" w:hAnsi="Times New Roman" w:cs="Arial"/>
          <w:kern w:val="2"/>
          <w:szCs w:val="24"/>
          <w14:ligatures w14:val="standardContextual"/>
        </w:rPr>
        <w:t>Under semesterperiodens början är det varje vecka två utbildningstillfällen på 4 timmar enbart för vikarier. Totalt 12 utbildningstillfällen 141 platser har erbjudits, 130 platser var bokade och 99 personer har genomgått förflyttningsutbildningen.</w:t>
      </w:r>
    </w:p>
    <w:p w14:paraId="3DF351CD" w14:textId="77777777" w:rsidR="006E7557" w:rsidRDefault="006E7557" w:rsidP="006E7557">
      <w:pPr>
        <w:spacing w:after="200" w:line="276" w:lineRule="auto"/>
        <w:rPr>
          <w:rFonts w:ascii="Times New Roman" w:eastAsia="Calibri" w:hAnsi="Times New Roman" w:cs="Arial"/>
          <w:kern w:val="2"/>
          <w:szCs w:val="24"/>
          <w14:ligatures w14:val="standardContextual"/>
        </w:rPr>
      </w:pPr>
      <w:r w:rsidRPr="006E7557">
        <w:rPr>
          <w:rFonts w:ascii="Times New Roman" w:eastAsia="Calibri" w:hAnsi="Times New Roman" w:cs="Arial"/>
          <w:kern w:val="2"/>
          <w:szCs w:val="24"/>
          <w14:ligatures w14:val="standardContextual"/>
        </w:rPr>
        <w:t xml:space="preserve">All personal inom vård- och omsorg som arbeta med patienter som förflyttas med lyft, överflyttningsplattform och 4way </w:t>
      </w:r>
      <w:proofErr w:type="spellStart"/>
      <w:r w:rsidRPr="006E7557">
        <w:rPr>
          <w:rFonts w:ascii="Times New Roman" w:eastAsia="Calibri" w:hAnsi="Times New Roman" w:cs="Arial"/>
          <w:kern w:val="2"/>
          <w:szCs w:val="24"/>
          <w14:ligatures w14:val="standardContextual"/>
        </w:rPr>
        <w:t>glide</w:t>
      </w:r>
      <w:proofErr w:type="spellEnd"/>
      <w:r w:rsidRPr="006E7557">
        <w:rPr>
          <w:rFonts w:ascii="Times New Roman" w:eastAsia="Calibri" w:hAnsi="Times New Roman" w:cs="Arial"/>
          <w:kern w:val="2"/>
          <w:szCs w:val="24"/>
          <w14:ligatures w14:val="standardContextual"/>
        </w:rPr>
        <w:t xml:space="preserve"> (gliddraglakan) måste gå utbildning i detta innan man får lov att utföra förflyttningar med patienter.</w:t>
      </w:r>
    </w:p>
    <w:p w14:paraId="6979780F" w14:textId="1CAF25C3" w:rsidR="00C57888" w:rsidRPr="00C57888" w:rsidRDefault="00C57888" w:rsidP="00A85A62">
      <w:pPr>
        <w:pStyle w:val="Rubrik3"/>
        <w:rPr>
          <w:rFonts w:eastAsia="Calibri"/>
        </w:rPr>
      </w:pPr>
      <w:bookmarkStart w:id="68" w:name="_Toc224030023"/>
      <w:r w:rsidRPr="00C57888">
        <w:rPr>
          <w:rFonts w:eastAsia="Calibri"/>
        </w:rPr>
        <w:t xml:space="preserve">Låg affektivt bemötande </w:t>
      </w:r>
      <w:r w:rsidR="001F5A04">
        <w:rPr>
          <w:rFonts w:eastAsia="Calibri"/>
        </w:rPr>
        <w:t>i v</w:t>
      </w:r>
      <w:r w:rsidRPr="00C57888">
        <w:rPr>
          <w:rFonts w:eastAsia="Calibri"/>
        </w:rPr>
        <w:t>erksamhet funktionsnedsättning</w:t>
      </w:r>
      <w:bookmarkEnd w:id="68"/>
    </w:p>
    <w:p w14:paraId="73FFC7C4" w14:textId="77777777" w:rsidR="00C57888" w:rsidRPr="00C57888" w:rsidRDefault="00C57888" w:rsidP="00C57888">
      <w:pPr>
        <w:spacing w:after="200" w:line="276" w:lineRule="auto"/>
        <w:rPr>
          <w:rFonts w:ascii="Times New Roman" w:eastAsia="Calibri" w:hAnsi="Times New Roman" w:cs="Times New Roman"/>
          <w:color w:val="000000"/>
          <w:kern w:val="2"/>
          <w:szCs w:val="24"/>
          <w14:ligatures w14:val="standardContextual"/>
        </w:rPr>
      </w:pPr>
      <w:r w:rsidRPr="00C57888">
        <w:rPr>
          <w:rFonts w:ascii="Times New Roman" w:eastAsia="Calibri" w:hAnsi="Times New Roman" w:cs="Times New Roman"/>
          <w:color w:val="000000"/>
          <w:kern w:val="2"/>
          <w:szCs w:val="24"/>
          <w14:ligatures w14:val="standardContextual"/>
        </w:rPr>
        <w:t>Under 2024 startade en stor utbildningsinsats för medarbetare i lågaffektivt bemötande, och som fortsatte under 2025 genom Studio 3.</w:t>
      </w:r>
    </w:p>
    <w:p w14:paraId="369F8EC2" w14:textId="31169285" w:rsidR="00C57888" w:rsidRDefault="001F5A04" w:rsidP="00C57888">
      <w:pPr>
        <w:spacing w:after="200" w:line="276" w:lineRule="auto"/>
        <w:rPr>
          <w:rFonts w:ascii="Times New Roman" w:eastAsia="Calibri" w:hAnsi="Times New Roman" w:cs="Times New Roman"/>
          <w:color w:val="000000"/>
          <w:kern w:val="2"/>
          <w:szCs w:val="24"/>
          <w14:ligatures w14:val="standardContextual"/>
        </w:rPr>
      </w:pPr>
      <w:r>
        <w:rPr>
          <w:rFonts w:ascii="Times New Roman" w:eastAsia="Calibri" w:hAnsi="Times New Roman" w:cs="Times New Roman"/>
          <w:color w:val="000000"/>
          <w:kern w:val="2"/>
          <w:szCs w:val="24"/>
          <w14:ligatures w14:val="standardContextual"/>
        </w:rPr>
        <w:t>Nu</w:t>
      </w:r>
      <w:r w:rsidR="00C57888" w:rsidRPr="00C57888">
        <w:rPr>
          <w:rFonts w:ascii="Times New Roman" w:eastAsia="Calibri" w:hAnsi="Times New Roman" w:cs="Times New Roman"/>
          <w:color w:val="000000"/>
          <w:kern w:val="2"/>
          <w:szCs w:val="24"/>
          <w14:ligatures w14:val="standardContextual"/>
        </w:rPr>
        <w:t xml:space="preserve"> kommer de två utbildade medarbetarna att hålla i den fortsatta utbildningen i lågaffektivt bemötande. Nu kommer utbildningen hållas enhetsvis, det vill säga varje arbetsgrupp kommer att utbildas tillsammans.</w:t>
      </w:r>
    </w:p>
    <w:p w14:paraId="3DD89648" w14:textId="4B392346" w:rsidR="00AE7A4E" w:rsidRPr="00FB6A12" w:rsidRDefault="001E4516" w:rsidP="00FB6A12">
      <w:pPr>
        <w:pStyle w:val="Rubrik2"/>
      </w:pPr>
      <w:bookmarkStart w:id="69" w:name="_Toc224030024"/>
      <w:r w:rsidRPr="00FB6A12">
        <w:t>Egenkontroll skyddsåtgärder</w:t>
      </w:r>
      <w:bookmarkEnd w:id="69"/>
      <w:r w:rsidRPr="00FB6A12">
        <w:t xml:space="preserve"> </w:t>
      </w:r>
    </w:p>
    <w:p w14:paraId="53E9AF44" w14:textId="7FCF600C" w:rsidR="00AE7A4E" w:rsidRPr="00943FBC" w:rsidRDefault="00943FBC" w:rsidP="00DC1522">
      <w:pPr>
        <w:spacing w:after="200" w:line="276" w:lineRule="auto"/>
        <w:rPr>
          <w:rFonts w:ascii="Times New Roman" w:eastAsia="Calibri" w:hAnsi="Times New Roman" w:cs="Times New Roman"/>
          <w:color w:val="000000"/>
          <w:kern w:val="2"/>
          <w:szCs w:val="24"/>
          <w14:ligatures w14:val="standardContextual"/>
        </w:rPr>
      </w:pPr>
      <w:r w:rsidRPr="00943FBC">
        <w:rPr>
          <w:rFonts w:ascii="Times New Roman" w:eastAsia="Calibri" w:hAnsi="Times New Roman" w:cs="Times New Roman"/>
          <w:color w:val="000000"/>
          <w:kern w:val="2"/>
          <w:szCs w:val="24"/>
          <w14:ligatures w14:val="standardContextual"/>
        </w:rPr>
        <w:t>Tvångs</w:t>
      </w:r>
      <w:r>
        <w:rPr>
          <w:rFonts w:ascii="Times New Roman" w:eastAsia="Calibri" w:hAnsi="Times New Roman" w:cs="Times New Roman"/>
          <w:color w:val="000000"/>
          <w:kern w:val="2"/>
          <w:szCs w:val="24"/>
          <w14:ligatures w14:val="standardContextual"/>
        </w:rPr>
        <w:t>- och begränsningsåtgärder är inte tillåtna i vården, undantaget nödsituationer.</w:t>
      </w:r>
      <w:r w:rsidR="008B083A">
        <w:rPr>
          <w:rFonts w:ascii="Times New Roman" w:eastAsia="Calibri" w:hAnsi="Times New Roman" w:cs="Times New Roman"/>
          <w:color w:val="000000"/>
          <w:kern w:val="2"/>
          <w:szCs w:val="24"/>
          <w14:ligatures w14:val="standardContextual"/>
        </w:rPr>
        <w:t xml:space="preserve"> Skyddsåtgärder är tillåtna, men ska då ske med patientens </w:t>
      </w:r>
      <w:r w:rsidR="00B20AD6">
        <w:rPr>
          <w:rFonts w:ascii="Times New Roman" w:eastAsia="Calibri" w:hAnsi="Times New Roman" w:cs="Times New Roman"/>
          <w:color w:val="000000"/>
          <w:kern w:val="2"/>
          <w:szCs w:val="24"/>
          <w14:ligatures w14:val="standardContextual"/>
        </w:rPr>
        <w:t>samtycke och syftet ska vara att skydda, stödja, hjälpa eller aktivera patienten</w:t>
      </w:r>
      <w:r w:rsidR="00447A91">
        <w:rPr>
          <w:rFonts w:ascii="Times New Roman" w:eastAsia="Calibri" w:hAnsi="Times New Roman" w:cs="Times New Roman"/>
          <w:color w:val="000000"/>
          <w:kern w:val="2"/>
          <w:szCs w:val="24"/>
          <w14:ligatures w14:val="standardContextual"/>
        </w:rPr>
        <w:t xml:space="preserve">. Det är viktigt att de </w:t>
      </w:r>
      <w:proofErr w:type="spellStart"/>
      <w:r w:rsidR="00447A91">
        <w:rPr>
          <w:rFonts w:ascii="Times New Roman" w:eastAsia="Calibri" w:hAnsi="Times New Roman" w:cs="Times New Roman"/>
          <w:color w:val="000000"/>
          <w:kern w:val="2"/>
          <w:szCs w:val="24"/>
          <w14:ligatures w14:val="standardContextual"/>
        </w:rPr>
        <w:t>skyddåtgärder</w:t>
      </w:r>
      <w:proofErr w:type="spellEnd"/>
      <w:r w:rsidR="00447A91">
        <w:rPr>
          <w:rFonts w:ascii="Times New Roman" w:eastAsia="Calibri" w:hAnsi="Times New Roman" w:cs="Times New Roman"/>
          <w:color w:val="000000"/>
          <w:kern w:val="2"/>
          <w:szCs w:val="24"/>
          <w14:ligatures w14:val="standardContextual"/>
        </w:rPr>
        <w:t xml:space="preserve"> som vi vidtar </w:t>
      </w:r>
      <w:r w:rsidR="00FE656D">
        <w:rPr>
          <w:rFonts w:ascii="Times New Roman" w:eastAsia="Calibri" w:hAnsi="Times New Roman" w:cs="Times New Roman"/>
          <w:color w:val="000000"/>
          <w:kern w:val="2"/>
          <w:szCs w:val="24"/>
          <w14:ligatures w14:val="standardContextual"/>
        </w:rPr>
        <w:t>följer regelverket.</w:t>
      </w:r>
    </w:p>
    <w:p w14:paraId="79911780" w14:textId="0B98C0F9" w:rsidR="008D0E35" w:rsidRDefault="001E4516" w:rsidP="00DC1522">
      <w:pPr>
        <w:spacing w:after="200" w:line="276" w:lineRule="auto"/>
        <w:rPr>
          <w:rFonts w:ascii="Times New Roman" w:eastAsia="Calibri" w:hAnsi="Times New Roman" w:cs="Arial"/>
          <w:color w:val="000000"/>
          <w:kern w:val="2"/>
          <w:szCs w:val="24"/>
          <w:shd w:val="clear" w:color="auto" w:fill="FFFFFF"/>
          <w14:ligatures w14:val="standardContextual"/>
        </w:rPr>
      </w:pPr>
      <w:r w:rsidRPr="001E4516">
        <w:rPr>
          <w:rFonts w:ascii="Times New Roman" w:eastAsia="Calibri" w:hAnsi="Times New Roman" w:cs="Arial"/>
          <w:color w:val="000000"/>
          <w:kern w:val="2"/>
          <w:szCs w:val="24"/>
          <w:shd w:val="clear" w:color="auto" w:fill="FFFFFF"/>
          <w14:ligatures w14:val="standardContextual"/>
        </w:rPr>
        <w:t xml:space="preserve">Under 2025 har arbetsterapeut, sjukgymnast samt SAS gjort 6 kontroller/genomgångar avseende förekomst av skyddsåtgärder på </w:t>
      </w:r>
      <w:r w:rsidR="00C8749D">
        <w:rPr>
          <w:rFonts w:ascii="Times New Roman" w:eastAsia="Calibri" w:hAnsi="Times New Roman" w:cs="Arial"/>
          <w:color w:val="000000"/>
          <w:kern w:val="2"/>
          <w:szCs w:val="24"/>
          <w:shd w:val="clear" w:color="auto" w:fill="FFFFFF"/>
          <w14:ligatures w14:val="standardContextual"/>
        </w:rPr>
        <w:t>olika LSS boenden</w:t>
      </w:r>
      <w:r w:rsidR="003F0B8F">
        <w:rPr>
          <w:rFonts w:ascii="Times New Roman" w:eastAsia="Calibri" w:hAnsi="Times New Roman" w:cs="Arial"/>
          <w:color w:val="000000"/>
          <w:kern w:val="2"/>
          <w:szCs w:val="24"/>
          <w:shd w:val="clear" w:color="auto" w:fill="FFFFFF"/>
          <w14:ligatures w14:val="standardContextual"/>
        </w:rPr>
        <w:t>.</w:t>
      </w:r>
    </w:p>
    <w:p w14:paraId="4C674D23" w14:textId="24F365B9" w:rsidR="001E4516" w:rsidRPr="001E4516" w:rsidRDefault="001E4516" w:rsidP="00DC1522">
      <w:pPr>
        <w:spacing w:after="200" w:line="276" w:lineRule="auto"/>
        <w:rPr>
          <w:rFonts w:ascii="Times New Roman" w:eastAsia="Calibri" w:hAnsi="Times New Roman" w:cs="Arial"/>
          <w:color w:val="000000"/>
          <w:kern w:val="2"/>
          <w:szCs w:val="24"/>
          <w:shd w:val="clear" w:color="auto" w:fill="FFFFFF"/>
          <w14:ligatures w14:val="standardContextual"/>
        </w:rPr>
      </w:pPr>
      <w:r w:rsidRPr="001E4516">
        <w:rPr>
          <w:rFonts w:ascii="Times New Roman" w:eastAsia="MS Gothic" w:hAnsi="Times New Roman" w:cs="Times New Roman"/>
          <w:color w:val="000000"/>
          <w:szCs w:val="24"/>
          <w:lang w:eastAsia="sv-SE"/>
        </w:rPr>
        <w:t xml:space="preserve">Granskningen har skett genom möten </w:t>
      </w:r>
      <w:r w:rsidR="003F0B8F">
        <w:rPr>
          <w:rFonts w:ascii="Times New Roman" w:eastAsia="MS Gothic" w:hAnsi="Times New Roman" w:cs="Times New Roman"/>
          <w:color w:val="000000"/>
          <w:szCs w:val="24"/>
          <w:lang w:eastAsia="sv-SE"/>
        </w:rPr>
        <w:t>med</w:t>
      </w:r>
      <w:r w:rsidRPr="001E4516">
        <w:rPr>
          <w:rFonts w:ascii="Times New Roman" w:eastAsia="MS Gothic" w:hAnsi="Times New Roman" w:cs="Times New Roman"/>
          <w:color w:val="000000"/>
          <w:szCs w:val="24"/>
          <w:lang w:eastAsia="sv-SE"/>
        </w:rPr>
        <w:t xml:space="preserve"> enhetschef och hela arbetsgruppen. Två möten har bokats in per boende</w:t>
      </w:r>
      <w:r w:rsidR="00F30F17">
        <w:rPr>
          <w:rFonts w:ascii="Times New Roman" w:eastAsia="MS Gothic" w:hAnsi="Times New Roman" w:cs="Times New Roman"/>
          <w:color w:val="000000"/>
          <w:szCs w:val="24"/>
          <w:lang w:eastAsia="sv-SE"/>
        </w:rPr>
        <w:t>.</w:t>
      </w:r>
    </w:p>
    <w:p w14:paraId="54646451" w14:textId="28953195" w:rsidR="001E4516" w:rsidRPr="001E4516" w:rsidRDefault="001E4516" w:rsidP="001E4516">
      <w:pPr>
        <w:spacing w:after="0" w:line="240" w:lineRule="auto"/>
        <w:textAlignment w:val="baseline"/>
        <w:rPr>
          <w:rFonts w:ascii="Times New Roman" w:eastAsia="MS Mincho" w:hAnsi="Times New Roman" w:cs="Times New Roman"/>
          <w:color w:val="000000"/>
          <w:szCs w:val="24"/>
          <w:lang w:eastAsia="sv-SE"/>
        </w:rPr>
      </w:pPr>
      <w:r w:rsidRPr="001E4516">
        <w:rPr>
          <w:rFonts w:ascii="Times New Roman" w:eastAsia="MS Mincho" w:hAnsi="Times New Roman" w:cs="Times New Roman"/>
          <w:color w:val="000000"/>
          <w:szCs w:val="24"/>
          <w:lang w:eastAsia="sv-SE"/>
        </w:rPr>
        <w:t>Arbetet fortsätter under 2026 och målet är att vart tredje år ska varje LSS-boende och assistansgrupp ha genomgång av de skyddsåtgärder som finns</w:t>
      </w:r>
      <w:r w:rsidR="00F30F17">
        <w:rPr>
          <w:rFonts w:ascii="Times New Roman" w:eastAsia="MS Mincho" w:hAnsi="Times New Roman" w:cs="Times New Roman"/>
          <w:color w:val="000000"/>
          <w:szCs w:val="24"/>
          <w:lang w:eastAsia="sv-SE"/>
        </w:rPr>
        <w:t xml:space="preserve"> samt säkerställa att inte skyddsåtgärder används som inte </w:t>
      </w:r>
      <w:r w:rsidR="00A1541B">
        <w:rPr>
          <w:rFonts w:ascii="Times New Roman" w:eastAsia="MS Mincho" w:hAnsi="Times New Roman" w:cs="Times New Roman"/>
          <w:color w:val="000000"/>
          <w:szCs w:val="24"/>
          <w:lang w:eastAsia="sv-SE"/>
        </w:rPr>
        <w:t>är utredda</w:t>
      </w:r>
      <w:r w:rsidRPr="001E4516">
        <w:rPr>
          <w:rFonts w:ascii="Times New Roman" w:eastAsia="MS Mincho" w:hAnsi="Times New Roman" w:cs="Times New Roman"/>
          <w:color w:val="000000"/>
          <w:szCs w:val="24"/>
          <w:lang w:eastAsia="sv-SE"/>
        </w:rPr>
        <w:t>.</w:t>
      </w:r>
    </w:p>
    <w:p w14:paraId="2A695FBA" w14:textId="77777777" w:rsidR="001E4516" w:rsidRPr="001E4516" w:rsidRDefault="001E4516" w:rsidP="001E4516">
      <w:pPr>
        <w:spacing w:after="0" w:line="240" w:lineRule="auto"/>
        <w:textAlignment w:val="baseline"/>
        <w:rPr>
          <w:rFonts w:ascii="Times New Roman" w:eastAsia="MS Mincho" w:hAnsi="Times New Roman" w:cs="Times New Roman"/>
          <w:color w:val="000000"/>
          <w:szCs w:val="24"/>
          <w:lang w:eastAsia="sv-SE"/>
        </w:rPr>
      </w:pPr>
    </w:p>
    <w:p w14:paraId="278A366B" w14:textId="77777777" w:rsidR="001E4516" w:rsidRPr="001E4516" w:rsidRDefault="001E4516" w:rsidP="001E4516">
      <w:pPr>
        <w:spacing w:after="0" w:line="240" w:lineRule="auto"/>
        <w:textAlignment w:val="baseline"/>
        <w:rPr>
          <w:rFonts w:ascii="Times New Roman" w:eastAsia="MS Mincho" w:hAnsi="Times New Roman" w:cs="Times New Roman"/>
          <w:color w:val="000000"/>
          <w:szCs w:val="24"/>
          <w:lang w:eastAsia="sv-SE"/>
        </w:rPr>
      </w:pPr>
      <w:r w:rsidRPr="001E4516">
        <w:rPr>
          <w:rFonts w:ascii="Times New Roman" w:eastAsia="MS Mincho" w:hAnsi="Times New Roman" w:cs="Times New Roman"/>
          <w:color w:val="000000"/>
          <w:szCs w:val="24"/>
          <w:lang w:eastAsia="sv-SE"/>
        </w:rPr>
        <w:t>Under 2026 ska även en kartläggning gällande skyddsåtgärder göras på daglig verksamhet.</w:t>
      </w:r>
    </w:p>
    <w:p w14:paraId="7C566429" w14:textId="77777777" w:rsidR="001E4516" w:rsidRPr="001E4516" w:rsidRDefault="001E4516" w:rsidP="001E4516">
      <w:pPr>
        <w:spacing w:after="0" w:line="240" w:lineRule="auto"/>
        <w:textAlignment w:val="baseline"/>
        <w:rPr>
          <w:rFonts w:ascii="Times New Roman" w:eastAsia="MS Mincho" w:hAnsi="Times New Roman" w:cs="Times New Roman"/>
          <w:color w:val="000000"/>
          <w:szCs w:val="24"/>
          <w:lang w:eastAsia="sv-SE"/>
        </w:rPr>
      </w:pPr>
    </w:p>
    <w:p w14:paraId="194D6911" w14:textId="2AA42BAB" w:rsidR="001E4516" w:rsidRDefault="001E4516" w:rsidP="001E4516">
      <w:pPr>
        <w:spacing w:after="0" w:line="240" w:lineRule="auto"/>
        <w:textAlignment w:val="baseline"/>
        <w:rPr>
          <w:rFonts w:ascii="Times New Roman" w:eastAsia="MS Mincho" w:hAnsi="Times New Roman" w:cs="Times New Roman"/>
          <w:color w:val="000000"/>
          <w:szCs w:val="24"/>
          <w:lang w:eastAsia="sv-SE"/>
        </w:rPr>
      </w:pPr>
      <w:r w:rsidRPr="001E4516">
        <w:rPr>
          <w:rFonts w:ascii="Times New Roman" w:eastAsia="MS Mincho" w:hAnsi="Times New Roman" w:cs="Times New Roman"/>
          <w:color w:val="000000"/>
          <w:szCs w:val="24"/>
          <w:lang w:eastAsia="sv-SE"/>
        </w:rPr>
        <w:t>Detta arbete startade</w:t>
      </w:r>
      <w:r w:rsidR="008D0E35">
        <w:rPr>
          <w:rFonts w:ascii="Times New Roman" w:eastAsia="MS Mincho" w:hAnsi="Times New Roman" w:cs="Times New Roman"/>
          <w:color w:val="000000"/>
          <w:szCs w:val="24"/>
          <w:lang w:eastAsia="sv-SE"/>
        </w:rPr>
        <w:t xml:space="preserve"> även</w:t>
      </w:r>
      <w:r w:rsidRPr="001E4516">
        <w:rPr>
          <w:rFonts w:ascii="Times New Roman" w:eastAsia="MS Mincho" w:hAnsi="Times New Roman" w:cs="Times New Roman"/>
          <w:color w:val="000000"/>
          <w:szCs w:val="24"/>
          <w:lang w:eastAsia="sv-SE"/>
        </w:rPr>
        <w:t xml:space="preserve"> på vård- och omsorgsboende under hösten 2025 och fortsätter under 2026. </w:t>
      </w:r>
      <w:r w:rsidR="00332C29">
        <w:rPr>
          <w:rFonts w:ascii="Times New Roman" w:eastAsia="MS Mincho" w:hAnsi="Times New Roman" w:cs="Times New Roman"/>
          <w:color w:val="000000"/>
          <w:szCs w:val="24"/>
          <w:lang w:eastAsia="sv-SE"/>
        </w:rPr>
        <w:t>Här är det MAS och SAS som gemensamt håller ihop detta arbete.</w:t>
      </w:r>
    </w:p>
    <w:p w14:paraId="7C5D9F0C" w14:textId="77777777" w:rsidR="00304FAD" w:rsidRPr="001E4516" w:rsidRDefault="00304FAD" w:rsidP="001E4516">
      <w:pPr>
        <w:spacing w:after="0" w:line="240" w:lineRule="auto"/>
        <w:textAlignment w:val="baseline"/>
        <w:rPr>
          <w:rFonts w:ascii="Times New Roman" w:eastAsia="MS Mincho" w:hAnsi="Times New Roman" w:cs="Times New Roman"/>
          <w:color w:val="000000"/>
          <w:szCs w:val="24"/>
          <w:lang w:eastAsia="sv-SE"/>
        </w:rPr>
      </w:pPr>
    </w:p>
    <w:p w14:paraId="56049871" w14:textId="77777777" w:rsidR="00A85A62" w:rsidRDefault="00A85A62" w:rsidP="00A85A62">
      <w:pPr>
        <w:pStyle w:val="Rubrik2"/>
      </w:pPr>
    </w:p>
    <w:p w14:paraId="125BF3D1" w14:textId="78DD1F3E" w:rsidR="00FE6788" w:rsidRPr="00304FAD" w:rsidRDefault="00A85A62" w:rsidP="00A85A62">
      <w:pPr>
        <w:pStyle w:val="Rubrik2"/>
        <w:rPr>
          <w:szCs w:val="24"/>
        </w:rPr>
      </w:pPr>
      <w:bookmarkStart w:id="70" w:name="_Toc224030025"/>
      <w:r>
        <w:t>Resultat e</w:t>
      </w:r>
      <w:r w:rsidR="00304FAD">
        <w:t>genkontroll</w:t>
      </w:r>
      <w:r w:rsidR="00085172" w:rsidRPr="00474C07">
        <w:t xml:space="preserve"> basala hygien</w:t>
      </w:r>
      <w:r w:rsidR="00474C07" w:rsidRPr="00474C07">
        <w:t>rutiner</w:t>
      </w:r>
      <w:bookmarkEnd w:id="70"/>
    </w:p>
    <w:p w14:paraId="13CDBC1C" w14:textId="1A17F500" w:rsidR="006625EA" w:rsidRDefault="00EC34B0" w:rsidP="006625EA">
      <w:pPr>
        <w:tabs>
          <w:tab w:val="left" w:pos="4960"/>
        </w:tabs>
        <w:spacing w:after="0"/>
        <w:rPr>
          <w:rFonts w:ascii="Times New Roman" w:hAnsi="Times New Roman" w:cs="Times New Roman"/>
          <w:bCs/>
          <w:szCs w:val="24"/>
        </w:rPr>
      </w:pPr>
      <w:r>
        <w:rPr>
          <w:rFonts w:ascii="Times New Roman" w:hAnsi="Times New Roman" w:cs="Times New Roman"/>
          <w:bCs/>
          <w:szCs w:val="24"/>
        </w:rPr>
        <w:t>Vård och omsorgsboende</w:t>
      </w:r>
    </w:p>
    <w:p w14:paraId="0D449C5D" w14:textId="77777777" w:rsidR="008E3CA0" w:rsidRDefault="008E3CA0" w:rsidP="006625EA">
      <w:pPr>
        <w:tabs>
          <w:tab w:val="left" w:pos="4960"/>
        </w:tabs>
        <w:spacing w:after="0"/>
        <w:rPr>
          <w:rFonts w:ascii="Times New Roman" w:hAnsi="Times New Roman" w:cs="Times New Roman"/>
          <w:bCs/>
          <w:szCs w:val="24"/>
        </w:rPr>
      </w:pPr>
    </w:p>
    <w:p w14:paraId="4CEF7099" w14:textId="2A3EF38F" w:rsidR="00EC34B0" w:rsidRDefault="00DC4354" w:rsidP="006625EA">
      <w:pPr>
        <w:tabs>
          <w:tab w:val="left" w:pos="4960"/>
        </w:tabs>
        <w:spacing w:after="0"/>
        <w:rPr>
          <w:rFonts w:ascii="Times New Roman" w:hAnsi="Times New Roman" w:cs="Times New Roman"/>
          <w:bCs/>
          <w:szCs w:val="24"/>
        </w:rPr>
      </w:pPr>
      <w:r>
        <w:rPr>
          <w:noProof/>
        </w:rPr>
        <w:drawing>
          <wp:inline distT="0" distB="0" distL="0" distR="0" wp14:anchorId="4C127E27" wp14:editId="1CB316C5">
            <wp:extent cx="5521705" cy="2496065"/>
            <wp:effectExtent l="0" t="0" r="3175" b="0"/>
            <wp:docPr id="322810622" name="Diagram 1">
              <a:extLst xmlns:a="http://schemas.openxmlformats.org/drawingml/2006/main">
                <a:ext uri="{FF2B5EF4-FFF2-40B4-BE49-F238E27FC236}">
                  <a16:creationId xmlns:a16="http://schemas.microsoft.com/office/drawing/2014/main" id="{13082C96-6DC8-13C1-D8EC-58BCF850D5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2A7C437" w14:textId="77777777" w:rsidR="00091B02" w:rsidRDefault="00091B02" w:rsidP="006625EA">
      <w:pPr>
        <w:tabs>
          <w:tab w:val="left" w:pos="4960"/>
        </w:tabs>
        <w:spacing w:after="0"/>
        <w:rPr>
          <w:rFonts w:ascii="Times New Roman" w:hAnsi="Times New Roman" w:cs="Times New Roman"/>
          <w:bCs/>
          <w:szCs w:val="24"/>
        </w:rPr>
      </w:pPr>
    </w:p>
    <w:p w14:paraId="21CC9C39" w14:textId="7B45F158" w:rsidR="005C7F8A" w:rsidRDefault="005C7F8A" w:rsidP="005C7F8A">
      <w:pPr>
        <w:tabs>
          <w:tab w:val="left" w:pos="4960"/>
        </w:tabs>
        <w:spacing w:after="0"/>
        <w:rPr>
          <w:rFonts w:ascii="Times New Roman" w:hAnsi="Times New Roman" w:cs="Times New Roman"/>
          <w:bCs/>
          <w:szCs w:val="24"/>
        </w:rPr>
      </w:pPr>
      <w:r w:rsidRPr="005C7F8A">
        <w:rPr>
          <w:rFonts w:ascii="Times New Roman" w:hAnsi="Times New Roman" w:cs="Times New Roman"/>
          <w:bCs/>
          <w:szCs w:val="24"/>
        </w:rPr>
        <w:t>Punktprevalensmätningen (ppm) genomfördes hösten 2025. Hygienombuden i verksamheterna fick en utbildning av MAS och var sedan de som genomförde observationerna och rapporterade in dem till MAS för sammanställning och analys. En mätning gjordes på vård och omsorgsboende där även en enhet från distrikt deltog. En annan mätning gjordes inom verksamhet funktionsnedsättning.</w:t>
      </w:r>
    </w:p>
    <w:p w14:paraId="10326DE5" w14:textId="77777777" w:rsidR="00BB2458" w:rsidRDefault="00BB2458" w:rsidP="005C7F8A">
      <w:pPr>
        <w:tabs>
          <w:tab w:val="left" w:pos="4960"/>
        </w:tabs>
        <w:spacing w:after="0"/>
        <w:rPr>
          <w:rFonts w:ascii="Times New Roman" w:hAnsi="Times New Roman" w:cs="Times New Roman"/>
          <w:bCs/>
          <w:szCs w:val="24"/>
        </w:rPr>
      </w:pPr>
    </w:p>
    <w:p w14:paraId="3953ECC5" w14:textId="7531F3F7" w:rsidR="00BB2458" w:rsidRDefault="00A611B3" w:rsidP="005C7F8A">
      <w:pPr>
        <w:tabs>
          <w:tab w:val="left" w:pos="4960"/>
        </w:tabs>
        <w:spacing w:after="0"/>
        <w:rPr>
          <w:rFonts w:ascii="Times New Roman" w:hAnsi="Times New Roman" w:cs="Times New Roman"/>
          <w:bCs/>
          <w:szCs w:val="24"/>
        </w:rPr>
      </w:pPr>
      <w:r>
        <w:rPr>
          <w:rFonts w:ascii="Times New Roman" w:hAnsi="Times New Roman" w:cs="Times New Roman"/>
          <w:bCs/>
          <w:szCs w:val="24"/>
        </w:rPr>
        <w:t xml:space="preserve">Vi kan konstatera att </w:t>
      </w:r>
      <w:r w:rsidR="00B944D7">
        <w:rPr>
          <w:rFonts w:ascii="Times New Roman" w:hAnsi="Times New Roman" w:cs="Times New Roman"/>
          <w:bCs/>
          <w:szCs w:val="24"/>
        </w:rPr>
        <w:t>medarbetarna</w:t>
      </w:r>
      <w:r w:rsidR="00324811">
        <w:rPr>
          <w:rFonts w:ascii="Times New Roman" w:hAnsi="Times New Roman" w:cs="Times New Roman"/>
          <w:bCs/>
          <w:szCs w:val="24"/>
        </w:rPr>
        <w:t xml:space="preserve"> inom v</w:t>
      </w:r>
      <w:r w:rsidR="00B81632">
        <w:rPr>
          <w:rFonts w:ascii="Times New Roman" w:hAnsi="Times New Roman" w:cs="Times New Roman"/>
          <w:bCs/>
          <w:szCs w:val="24"/>
        </w:rPr>
        <w:t>å</w:t>
      </w:r>
      <w:r w:rsidR="00324811">
        <w:rPr>
          <w:rFonts w:ascii="Times New Roman" w:hAnsi="Times New Roman" w:cs="Times New Roman"/>
          <w:bCs/>
          <w:szCs w:val="24"/>
        </w:rPr>
        <w:t>rd</w:t>
      </w:r>
      <w:r w:rsidR="00B81632">
        <w:rPr>
          <w:rFonts w:ascii="Times New Roman" w:hAnsi="Times New Roman" w:cs="Times New Roman"/>
          <w:bCs/>
          <w:szCs w:val="24"/>
        </w:rPr>
        <w:t>- och omsorgsboende</w:t>
      </w:r>
      <w:r w:rsidR="00B944D7">
        <w:rPr>
          <w:rFonts w:ascii="Times New Roman" w:hAnsi="Times New Roman" w:cs="Times New Roman"/>
          <w:bCs/>
          <w:szCs w:val="24"/>
        </w:rPr>
        <w:t xml:space="preserve"> är bra på att efterleva klädreglerna. På de fyra parametrar som ingår i klädregler så hade nästan 99 procent korrekt på samtliga.</w:t>
      </w:r>
      <w:r w:rsidR="00324811">
        <w:rPr>
          <w:rFonts w:ascii="Times New Roman" w:hAnsi="Times New Roman" w:cs="Times New Roman"/>
          <w:bCs/>
          <w:szCs w:val="24"/>
        </w:rPr>
        <w:t xml:space="preserve"> Ett väldigt bra resultat.</w:t>
      </w:r>
    </w:p>
    <w:p w14:paraId="78DDFC96" w14:textId="77777777" w:rsidR="000F32F9" w:rsidRDefault="000F32F9" w:rsidP="005C7F8A">
      <w:pPr>
        <w:tabs>
          <w:tab w:val="left" w:pos="4960"/>
        </w:tabs>
        <w:spacing w:after="0"/>
        <w:rPr>
          <w:rFonts w:ascii="Times New Roman" w:hAnsi="Times New Roman" w:cs="Times New Roman"/>
          <w:bCs/>
          <w:szCs w:val="24"/>
        </w:rPr>
      </w:pPr>
    </w:p>
    <w:p w14:paraId="0907A635" w14:textId="2FB66CE0" w:rsidR="000F32F9" w:rsidRPr="005C7F8A" w:rsidRDefault="000F32F9" w:rsidP="005C7F8A">
      <w:pPr>
        <w:tabs>
          <w:tab w:val="left" w:pos="4960"/>
        </w:tabs>
        <w:spacing w:after="0"/>
        <w:rPr>
          <w:rFonts w:ascii="Times New Roman" w:hAnsi="Times New Roman" w:cs="Times New Roman"/>
          <w:bCs/>
          <w:szCs w:val="24"/>
        </w:rPr>
      </w:pPr>
      <w:r>
        <w:rPr>
          <w:rFonts w:ascii="Times New Roman" w:hAnsi="Times New Roman" w:cs="Times New Roman"/>
          <w:bCs/>
          <w:szCs w:val="24"/>
        </w:rPr>
        <w:t xml:space="preserve">Resultatet försämras när </w:t>
      </w:r>
      <w:r w:rsidR="00964780">
        <w:rPr>
          <w:rFonts w:ascii="Times New Roman" w:hAnsi="Times New Roman" w:cs="Times New Roman"/>
          <w:bCs/>
          <w:szCs w:val="24"/>
        </w:rPr>
        <w:t>man tittar på de fem steg som är de egentliga basala hygienrutiner</w:t>
      </w:r>
      <w:r w:rsidR="008E4794">
        <w:rPr>
          <w:rFonts w:ascii="Times New Roman" w:hAnsi="Times New Roman" w:cs="Times New Roman"/>
          <w:bCs/>
          <w:szCs w:val="24"/>
        </w:rPr>
        <w:t xml:space="preserve">. </w:t>
      </w:r>
      <w:r w:rsidR="00F97523">
        <w:rPr>
          <w:rFonts w:ascii="Times New Roman" w:hAnsi="Times New Roman" w:cs="Times New Roman"/>
          <w:bCs/>
          <w:szCs w:val="24"/>
        </w:rPr>
        <w:t>Resultatet minskar till 55 procent i efterlevnad när det gäller efterlevnad av samtliga fem parametra</w:t>
      </w:r>
      <w:r w:rsidR="00181601">
        <w:rPr>
          <w:rFonts w:ascii="Times New Roman" w:hAnsi="Times New Roman" w:cs="Times New Roman"/>
          <w:bCs/>
          <w:szCs w:val="24"/>
        </w:rPr>
        <w:t>r.</w:t>
      </w:r>
      <w:r w:rsidR="00CA481C">
        <w:rPr>
          <w:rFonts w:ascii="Times New Roman" w:hAnsi="Times New Roman" w:cs="Times New Roman"/>
          <w:bCs/>
          <w:szCs w:val="24"/>
        </w:rPr>
        <w:t xml:space="preserve"> Sämst resultat får handdesinfektion före patientkontakt</w:t>
      </w:r>
      <w:r w:rsidR="00DE320C">
        <w:rPr>
          <w:rFonts w:ascii="Times New Roman" w:hAnsi="Times New Roman" w:cs="Times New Roman"/>
          <w:bCs/>
          <w:szCs w:val="24"/>
        </w:rPr>
        <w:t xml:space="preserve">. Handsanvändning får däremot 100 procent, men </w:t>
      </w:r>
      <w:r w:rsidR="00C8455A">
        <w:rPr>
          <w:rFonts w:ascii="Times New Roman" w:hAnsi="Times New Roman" w:cs="Times New Roman"/>
          <w:bCs/>
          <w:szCs w:val="24"/>
        </w:rPr>
        <w:t>samtidigt vet vi att det förkommer en enorm överanvändning av handskar.</w:t>
      </w:r>
      <w:r w:rsidR="00E706A1">
        <w:rPr>
          <w:rFonts w:ascii="Times New Roman" w:hAnsi="Times New Roman" w:cs="Times New Roman"/>
          <w:bCs/>
          <w:szCs w:val="24"/>
        </w:rPr>
        <w:t xml:space="preserve"> Korrekt på samtliga nio delar har 55 procent av medarbetarna. </w:t>
      </w:r>
      <w:r w:rsidR="003A4859">
        <w:rPr>
          <w:rFonts w:ascii="Times New Roman" w:hAnsi="Times New Roman" w:cs="Times New Roman"/>
          <w:bCs/>
          <w:szCs w:val="24"/>
        </w:rPr>
        <w:t>Det totala resultatet dras ner något för vård och omsorgsboendet då den verksa</w:t>
      </w:r>
      <w:r w:rsidR="003F04B5">
        <w:rPr>
          <w:rFonts w:ascii="Times New Roman" w:hAnsi="Times New Roman" w:cs="Times New Roman"/>
          <w:bCs/>
          <w:szCs w:val="24"/>
        </w:rPr>
        <w:t>m</w:t>
      </w:r>
      <w:r w:rsidR="003A4859">
        <w:rPr>
          <w:rFonts w:ascii="Times New Roman" w:hAnsi="Times New Roman" w:cs="Times New Roman"/>
          <w:bCs/>
          <w:szCs w:val="24"/>
        </w:rPr>
        <w:t>het på distrik</w:t>
      </w:r>
      <w:r w:rsidR="003F04B5">
        <w:rPr>
          <w:rFonts w:ascii="Times New Roman" w:hAnsi="Times New Roman" w:cs="Times New Roman"/>
          <w:bCs/>
          <w:szCs w:val="24"/>
        </w:rPr>
        <w:t>t</w:t>
      </w:r>
      <w:r w:rsidR="003A4859">
        <w:rPr>
          <w:rFonts w:ascii="Times New Roman" w:hAnsi="Times New Roman" w:cs="Times New Roman"/>
          <w:bCs/>
          <w:szCs w:val="24"/>
        </w:rPr>
        <w:t xml:space="preserve"> som deltog generellt hade ett </w:t>
      </w:r>
      <w:r w:rsidR="003F04B5">
        <w:rPr>
          <w:rFonts w:ascii="Times New Roman" w:hAnsi="Times New Roman" w:cs="Times New Roman"/>
          <w:bCs/>
          <w:szCs w:val="24"/>
        </w:rPr>
        <w:t xml:space="preserve">lägre resultat än vård och omsorgsboendet. </w:t>
      </w:r>
      <w:r w:rsidR="00B30BCB">
        <w:rPr>
          <w:rFonts w:ascii="Times New Roman" w:hAnsi="Times New Roman" w:cs="Times New Roman"/>
          <w:bCs/>
          <w:szCs w:val="24"/>
        </w:rPr>
        <w:t>Samtliga enhetschefer har fått resultatet för sin verksamhet att arbeta med.</w:t>
      </w:r>
    </w:p>
    <w:p w14:paraId="3ADC5ACC" w14:textId="77777777" w:rsidR="005C7F8A" w:rsidRDefault="005C7F8A" w:rsidP="006625EA">
      <w:pPr>
        <w:tabs>
          <w:tab w:val="left" w:pos="4960"/>
        </w:tabs>
        <w:spacing w:after="0"/>
        <w:rPr>
          <w:rFonts w:ascii="Times New Roman" w:hAnsi="Times New Roman" w:cs="Times New Roman"/>
          <w:bCs/>
          <w:szCs w:val="24"/>
        </w:rPr>
      </w:pPr>
    </w:p>
    <w:p w14:paraId="6FD7D287" w14:textId="13A62134" w:rsidR="00091B02" w:rsidRDefault="00DF114F" w:rsidP="006625EA">
      <w:pPr>
        <w:tabs>
          <w:tab w:val="left" w:pos="4960"/>
        </w:tabs>
        <w:spacing w:after="0"/>
        <w:rPr>
          <w:rFonts w:ascii="Times New Roman" w:hAnsi="Times New Roman" w:cs="Times New Roman"/>
          <w:bCs/>
          <w:szCs w:val="24"/>
        </w:rPr>
      </w:pPr>
      <w:r>
        <w:rPr>
          <w:noProof/>
        </w:rPr>
        <w:lastRenderedPageBreak/>
        <w:drawing>
          <wp:inline distT="0" distB="0" distL="0" distR="0" wp14:anchorId="67548867" wp14:editId="30B21CC0">
            <wp:extent cx="5761355" cy="2593403"/>
            <wp:effectExtent l="0" t="0" r="0" b="0"/>
            <wp:docPr id="137692466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1355" cy="2593403"/>
                    </a:xfrm>
                    <a:prstGeom prst="rect">
                      <a:avLst/>
                    </a:prstGeom>
                    <a:noFill/>
                    <a:ln>
                      <a:noFill/>
                    </a:ln>
                  </pic:spPr>
                </pic:pic>
              </a:graphicData>
            </a:graphic>
          </wp:inline>
        </w:drawing>
      </w:r>
    </w:p>
    <w:p w14:paraId="3CC7CFB1" w14:textId="77777777" w:rsidR="00592117" w:rsidRDefault="00592117" w:rsidP="006625EA">
      <w:pPr>
        <w:tabs>
          <w:tab w:val="left" w:pos="4960"/>
        </w:tabs>
        <w:spacing w:after="0"/>
        <w:rPr>
          <w:rFonts w:ascii="Times New Roman" w:hAnsi="Times New Roman" w:cs="Times New Roman"/>
          <w:bCs/>
          <w:szCs w:val="24"/>
        </w:rPr>
      </w:pPr>
    </w:p>
    <w:p w14:paraId="19068050" w14:textId="77777777" w:rsidR="00BA24AE" w:rsidRDefault="00BA24AE" w:rsidP="00AA714D">
      <w:pPr>
        <w:spacing w:after="200" w:line="276" w:lineRule="auto"/>
        <w:rPr>
          <w:rFonts w:ascii="Times New Roman" w:eastAsia="Calibri" w:hAnsi="Times New Roman" w:cs="Times New Roman"/>
          <w:kern w:val="2"/>
          <w:sz w:val="22"/>
          <w14:ligatures w14:val="standardContextual"/>
        </w:rPr>
      </w:pPr>
    </w:p>
    <w:p w14:paraId="0529EFEE" w14:textId="513FD621" w:rsidR="00AA714D" w:rsidRPr="00AA714D" w:rsidRDefault="00AA714D" w:rsidP="00AA714D">
      <w:pPr>
        <w:spacing w:after="200" w:line="276" w:lineRule="auto"/>
        <w:rPr>
          <w:rFonts w:ascii="Times New Roman" w:eastAsia="Calibri" w:hAnsi="Times New Roman" w:cs="Times New Roman"/>
          <w:kern w:val="2"/>
          <w:sz w:val="22"/>
          <w14:ligatures w14:val="standardContextual"/>
        </w:rPr>
      </w:pPr>
      <w:r w:rsidRPr="00AA714D">
        <w:rPr>
          <w:rFonts w:ascii="Times New Roman" w:eastAsia="Calibri" w:hAnsi="Times New Roman" w:cs="Times New Roman"/>
          <w:kern w:val="2"/>
          <w:sz w:val="22"/>
          <w14:ligatures w14:val="standardContextual"/>
        </w:rPr>
        <w:t xml:space="preserve">Resultatet presenteras här för </w:t>
      </w:r>
      <w:r w:rsidR="00FA0C34">
        <w:rPr>
          <w:rFonts w:ascii="Times New Roman" w:eastAsia="Calibri" w:hAnsi="Times New Roman" w:cs="Times New Roman"/>
          <w:kern w:val="2"/>
          <w:sz w:val="22"/>
          <w14:ligatures w14:val="standardContextual"/>
        </w:rPr>
        <w:t xml:space="preserve">hela </w:t>
      </w:r>
      <w:r w:rsidRPr="00AA714D">
        <w:rPr>
          <w:rFonts w:ascii="Times New Roman" w:eastAsia="Calibri" w:hAnsi="Times New Roman" w:cs="Times New Roman"/>
          <w:kern w:val="2"/>
          <w:sz w:val="22"/>
          <w14:ligatures w14:val="standardContextual"/>
        </w:rPr>
        <w:t xml:space="preserve">funktionsnedsättning. Resultaten i följsamhet skiljde sig dock kraftigt mellan olika enheter. Insatser för att öka följsamheten har därför sett olika ut för olika enheter. Generellt sätt är handdesinfektion för och efter patientkontakt det område där följsamheten är sämst. Hygienombuden har tagit del av resultaten av mätningen och fått i uppdrag att arbeta vidare med öka följsamheten avseende handdesinfektion. </w:t>
      </w:r>
    </w:p>
    <w:p w14:paraId="5DBBB55F" w14:textId="77777777" w:rsidR="00AA714D" w:rsidRDefault="00AA714D" w:rsidP="006625EA">
      <w:pPr>
        <w:tabs>
          <w:tab w:val="left" w:pos="4960"/>
        </w:tabs>
        <w:spacing w:after="0"/>
        <w:rPr>
          <w:rFonts w:ascii="Times New Roman" w:hAnsi="Times New Roman" w:cs="Times New Roman"/>
          <w:bCs/>
          <w:szCs w:val="24"/>
        </w:rPr>
      </w:pPr>
    </w:p>
    <w:p w14:paraId="546DF9CA" w14:textId="28FD35DD" w:rsidR="00FB4CBF" w:rsidRPr="002D36C6" w:rsidRDefault="00D74879" w:rsidP="00A85A62">
      <w:pPr>
        <w:pStyle w:val="Rubrik2"/>
      </w:pPr>
      <w:bookmarkStart w:id="71" w:name="_Toc224030026"/>
      <w:r w:rsidRPr="002D36C6">
        <w:t>Klagomål och synpunkter</w:t>
      </w:r>
      <w:bookmarkEnd w:id="71"/>
    </w:p>
    <w:p w14:paraId="1A149E1D" w14:textId="77777777" w:rsidR="00F9475E" w:rsidRPr="002D36C6" w:rsidRDefault="00F9475E" w:rsidP="00FB4CBF">
      <w:pPr>
        <w:rPr>
          <w:rFonts w:ascii="Times New Roman" w:hAnsi="Times New Roman" w:cs="Times New Roman"/>
          <w:szCs w:val="24"/>
        </w:rPr>
      </w:pPr>
      <w:r w:rsidRPr="002D36C6">
        <w:rPr>
          <w:rFonts w:ascii="Times New Roman" w:hAnsi="Times New Roman" w:cs="Times New Roman"/>
          <w:bCs/>
          <w:i/>
          <w:iCs/>
          <w:sz w:val="20"/>
          <w:szCs w:val="20"/>
        </w:rPr>
        <w:t>SOSFS 2011:9, 5 kap. 3</w:t>
      </w:r>
      <w:r w:rsidR="00EF71C9" w:rsidRPr="002D36C6">
        <w:rPr>
          <w:rFonts w:ascii="Times New Roman" w:hAnsi="Times New Roman" w:cs="Times New Roman"/>
          <w:bCs/>
          <w:i/>
          <w:iCs/>
          <w:sz w:val="20"/>
          <w:szCs w:val="20"/>
        </w:rPr>
        <w:t xml:space="preserve"> </w:t>
      </w:r>
      <w:r w:rsidR="009F390A" w:rsidRPr="002D36C6">
        <w:rPr>
          <w:rFonts w:ascii="Times New Roman" w:hAnsi="Times New Roman" w:cs="Times New Roman"/>
          <w:bCs/>
          <w:i/>
          <w:iCs/>
          <w:sz w:val="20"/>
          <w:szCs w:val="20"/>
        </w:rPr>
        <w:t>§</w:t>
      </w:r>
      <w:r w:rsidR="00BD1574" w:rsidRPr="002D36C6">
        <w:rPr>
          <w:rFonts w:ascii="Times New Roman" w:hAnsi="Times New Roman" w:cs="Times New Roman"/>
          <w:bCs/>
          <w:i/>
          <w:iCs/>
          <w:sz w:val="20"/>
          <w:szCs w:val="20"/>
        </w:rPr>
        <w:t xml:space="preserve">, 3 a § </w:t>
      </w:r>
      <w:r w:rsidRPr="002D36C6">
        <w:rPr>
          <w:rFonts w:ascii="Times New Roman" w:hAnsi="Times New Roman" w:cs="Times New Roman"/>
          <w:bCs/>
          <w:i/>
          <w:iCs/>
          <w:sz w:val="20"/>
          <w:szCs w:val="20"/>
        </w:rPr>
        <w:t>oc</w:t>
      </w:r>
      <w:r w:rsidR="00BD1574" w:rsidRPr="002D36C6">
        <w:rPr>
          <w:rFonts w:ascii="Times New Roman" w:hAnsi="Times New Roman" w:cs="Times New Roman"/>
          <w:bCs/>
          <w:i/>
          <w:iCs/>
          <w:sz w:val="20"/>
          <w:szCs w:val="20"/>
        </w:rPr>
        <w:t>h</w:t>
      </w:r>
      <w:r w:rsidRPr="002D36C6">
        <w:rPr>
          <w:rFonts w:ascii="Times New Roman" w:hAnsi="Times New Roman" w:cs="Times New Roman"/>
          <w:bCs/>
          <w:i/>
          <w:iCs/>
          <w:sz w:val="20"/>
          <w:szCs w:val="20"/>
        </w:rPr>
        <w:t xml:space="preserve"> 6</w:t>
      </w:r>
      <w:r w:rsidR="00EF71C9" w:rsidRPr="002D36C6">
        <w:rPr>
          <w:rFonts w:ascii="Times New Roman" w:hAnsi="Times New Roman" w:cs="Times New Roman"/>
          <w:bCs/>
          <w:i/>
          <w:iCs/>
          <w:sz w:val="20"/>
          <w:szCs w:val="20"/>
        </w:rPr>
        <w:t xml:space="preserve"> </w:t>
      </w:r>
      <w:r w:rsidRPr="002D36C6">
        <w:rPr>
          <w:rFonts w:ascii="Times New Roman" w:hAnsi="Times New Roman" w:cs="Times New Roman"/>
          <w:bCs/>
          <w:i/>
          <w:iCs/>
          <w:sz w:val="20"/>
          <w:szCs w:val="20"/>
        </w:rPr>
        <w:t>§</w:t>
      </w:r>
      <w:r w:rsidR="00BD1574" w:rsidRPr="002D36C6">
        <w:rPr>
          <w:rFonts w:ascii="Times New Roman" w:hAnsi="Times New Roman" w:cs="Times New Roman"/>
          <w:bCs/>
          <w:i/>
          <w:iCs/>
          <w:sz w:val="20"/>
          <w:szCs w:val="20"/>
        </w:rPr>
        <w:t>,</w:t>
      </w:r>
      <w:r w:rsidR="009F390A" w:rsidRPr="002D36C6">
        <w:rPr>
          <w:rFonts w:ascii="Times New Roman" w:hAnsi="Times New Roman" w:cs="Times New Roman"/>
          <w:bCs/>
          <w:i/>
          <w:iCs/>
          <w:sz w:val="20"/>
          <w:szCs w:val="20"/>
        </w:rPr>
        <w:t xml:space="preserve"> </w:t>
      </w:r>
      <w:r w:rsidRPr="002D36C6">
        <w:rPr>
          <w:rFonts w:ascii="Times New Roman" w:hAnsi="Times New Roman" w:cs="Times New Roman"/>
          <w:bCs/>
          <w:i/>
          <w:iCs/>
          <w:sz w:val="20"/>
          <w:szCs w:val="20"/>
        </w:rPr>
        <w:t>7 kap</w:t>
      </w:r>
      <w:r w:rsidR="00EF71C9" w:rsidRPr="002D36C6">
        <w:rPr>
          <w:rFonts w:ascii="Times New Roman" w:hAnsi="Times New Roman" w:cs="Times New Roman"/>
          <w:bCs/>
          <w:i/>
          <w:iCs/>
          <w:sz w:val="20"/>
          <w:szCs w:val="20"/>
        </w:rPr>
        <w:t>.</w:t>
      </w:r>
      <w:r w:rsidRPr="002D36C6">
        <w:rPr>
          <w:rFonts w:ascii="Times New Roman" w:hAnsi="Times New Roman" w:cs="Times New Roman"/>
          <w:bCs/>
          <w:i/>
          <w:iCs/>
          <w:sz w:val="20"/>
          <w:szCs w:val="20"/>
        </w:rPr>
        <w:t xml:space="preserve"> 2</w:t>
      </w:r>
      <w:r w:rsidR="00EF71C9" w:rsidRPr="002D36C6">
        <w:rPr>
          <w:rFonts w:ascii="Times New Roman" w:hAnsi="Times New Roman" w:cs="Times New Roman"/>
          <w:bCs/>
          <w:i/>
          <w:iCs/>
          <w:sz w:val="20"/>
          <w:szCs w:val="20"/>
        </w:rPr>
        <w:t xml:space="preserve"> </w:t>
      </w:r>
      <w:r w:rsidRPr="002D36C6">
        <w:rPr>
          <w:rFonts w:ascii="Times New Roman" w:hAnsi="Times New Roman" w:cs="Times New Roman"/>
          <w:bCs/>
          <w:i/>
          <w:iCs/>
          <w:sz w:val="20"/>
          <w:szCs w:val="20"/>
        </w:rPr>
        <w:t>§ p 6</w:t>
      </w:r>
    </w:p>
    <w:p w14:paraId="24028F4F" w14:textId="2CB2449E" w:rsidR="00E01666" w:rsidRPr="002D36C6" w:rsidRDefault="00FB4CBF" w:rsidP="00FB4CBF">
      <w:pPr>
        <w:tabs>
          <w:tab w:val="left" w:pos="4960"/>
        </w:tabs>
        <w:spacing w:after="0"/>
        <w:rPr>
          <w:rFonts w:ascii="Times New Roman" w:hAnsi="Times New Roman" w:cs="Times New Roman"/>
          <w:bCs/>
          <w:color w:val="7F7F7F" w:themeColor="text1" w:themeTint="80"/>
          <w:sz w:val="22"/>
        </w:rPr>
      </w:pPr>
      <w:r w:rsidRPr="002D36C6">
        <w:rPr>
          <w:rFonts w:ascii="Times New Roman" w:hAnsi="Times New Roman" w:cs="Times New Roman"/>
        </w:rPr>
        <w:t>En viktig del i förvaltningens systematiska kvalitetsarbete är att ta emot och utreda synpunkter och klagomål. Närmast ansvarig chef ansvarar för kvalitetsförbättring inom sitt ansvarsområde och är skyldig att löpande behandla inkomna synpunkter och klagomål. Inkomna synpunkter och klagomål som är kopplade till enskilda patienter och som avser uteblivna insatser eller som inte överensstämmer med en enskild individs vård- och omsorgsplanering, fastställda rutiner eller vad som är förenligt med lag och föreskrift rapporteras som en avvikelse. Kvalitetsbrister och andra synpunkter på vården hanteras enligt rutin för synpunkter och klagomål.</w:t>
      </w:r>
      <w:r w:rsidR="00BF58C4">
        <w:rPr>
          <w:rFonts w:ascii="Times New Roman" w:hAnsi="Times New Roman" w:cs="Times New Roman"/>
        </w:rPr>
        <w:t xml:space="preserve"> Återkoppling till den som lämnat synpunkt eller klagomål sker alltid om </w:t>
      </w:r>
      <w:r w:rsidR="005A11A4">
        <w:rPr>
          <w:rFonts w:ascii="Times New Roman" w:hAnsi="Times New Roman" w:cs="Times New Roman"/>
        </w:rPr>
        <w:t>man så önskar.</w:t>
      </w:r>
    </w:p>
    <w:p w14:paraId="76B5037A" w14:textId="70B9CC25" w:rsidR="00053CFE" w:rsidRPr="00A85A62" w:rsidRDefault="00740ED0" w:rsidP="00A85A62">
      <w:pPr>
        <w:pStyle w:val="Rubrik2"/>
      </w:pPr>
      <w:bookmarkStart w:id="72" w:name="_Toc99721728"/>
      <w:bookmarkStart w:id="73" w:name="_Toc224030027"/>
      <w:r w:rsidRPr="00A85A62">
        <w:rPr>
          <w:noProof/>
        </w:rPr>
        <w:drawing>
          <wp:anchor distT="0" distB="0" distL="114300" distR="114300" simplePos="0" relativeHeight="251684864" behindDoc="1" locked="0" layoutInCell="1" allowOverlap="1" wp14:anchorId="3E6EBD4B" wp14:editId="3960C568">
            <wp:simplePos x="0" y="0"/>
            <wp:positionH relativeFrom="margin">
              <wp:align>right</wp:align>
            </wp:positionH>
            <wp:positionV relativeFrom="paragraph">
              <wp:posOffset>260985</wp:posOffset>
            </wp:positionV>
            <wp:extent cx="1151890" cy="1151890"/>
            <wp:effectExtent l="0" t="0" r="0" b="0"/>
            <wp:wrapTight wrapText="bothSides">
              <wp:wrapPolygon edited="0">
                <wp:start x="7144" y="0"/>
                <wp:lineTo x="3929" y="1429"/>
                <wp:lineTo x="357" y="4644"/>
                <wp:lineTo x="0" y="7502"/>
                <wp:lineTo x="0" y="13932"/>
                <wp:lineTo x="1429" y="17147"/>
                <wp:lineTo x="1429" y="17861"/>
                <wp:lineTo x="6073" y="21076"/>
                <wp:lineTo x="7144" y="21076"/>
                <wp:lineTo x="13932" y="21076"/>
                <wp:lineTo x="15003" y="21076"/>
                <wp:lineTo x="19647" y="17861"/>
                <wp:lineTo x="19647" y="17147"/>
                <wp:lineTo x="21076" y="13932"/>
                <wp:lineTo x="21076" y="7502"/>
                <wp:lineTo x="20719" y="4644"/>
                <wp:lineTo x="17147" y="1429"/>
                <wp:lineTo x="13932" y="0"/>
                <wp:lineTo x="7144" y="0"/>
              </wp:wrapPolygon>
            </wp:wrapTight>
            <wp:docPr id="21" name="Bildobjekt 21" descr="Cirkel indelad i fem delar. Markerad del 5: Öka riskmedvetenhet och beredsk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objekt 21" descr="Cirkel indelad i fem delar. Markerad del 5: Öka riskmedvetenhet och beredskap.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anchor>
        </w:drawing>
      </w:r>
      <w:r w:rsidR="00F16D21" w:rsidRPr="00A85A62">
        <w:t>Öka riskmedvetenhet och beredskap</w:t>
      </w:r>
      <w:bookmarkEnd w:id="72"/>
      <w:bookmarkEnd w:id="73"/>
      <w:r w:rsidR="007B5A54" w:rsidRPr="00A85A62">
        <w:t xml:space="preserve"> </w:t>
      </w:r>
    </w:p>
    <w:p w14:paraId="19534CF1" w14:textId="77777777" w:rsidR="009F390A" w:rsidRPr="002D36C6" w:rsidRDefault="0072201B" w:rsidP="009F390A">
      <w:pPr>
        <w:spacing w:after="0"/>
        <w:rPr>
          <w:rFonts w:ascii="Times New Roman" w:hAnsi="Times New Roman" w:cs="Times New Roman"/>
          <w:bCs/>
          <w:sz w:val="22"/>
        </w:rPr>
      </w:pPr>
      <w:r w:rsidRPr="002D36C6">
        <w:rPr>
          <w:rFonts w:ascii="Times New Roman" w:hAnsi="Times New Roman" w:cs="Times New Roman"/>
          <w:bCs/>
          <w:szCs w:val="24"/>
        </w:rPr>
        <w:t>Alla delar av vården behöver planera för en hälso- och sjukvård som flexibelt kan anpassas till kortsiktigt eller långsiktigt förändrade förhållanden med bibehållen funktionalitet</w:t>
      </w:r>
      <w:r w:rsidR="009F390A" w:rsidRPr="002D36C6">
        <w:rPr>
          <w:rFonts w:ascii="Times New Roman" w:hAnsi="Times New Roman" w:cs="Times New Roman"/>
          <w:bCs/>
          <w:szCs w:val="24"/>
        </w:rPr>
        <w:t>, även under oväntade förhållanden</w:t>
      </w:r>
      <w:r w:rsidR="009F390A" w:rsidRPr="002D36C6">
        <w:rPr>
          <w:rFonts w:ascii="Times New Roman" w:hAnsi="Times New Roman" w:cs="Times New Roman"/>
          <w:bCs/>
          <w:sz w:val="22"/>
        </w:rPr>
        <w:t xml:space="preserve">. </w:t>
      </w:r>
    </w:p>
    <w:p w14:paraId="2BBB8980" w14:textId="77777777" w:rsidR="00FB4CBF" w:rsidRPr="002D36C6" w:rsidRDefault="00FB4CBF">
      <w:pPr>
        <w:spacing w:after="200" w:line="276" w:lineRule="auto"/>
        <w:rPr>
          <w:rFonts w:ascii="Times New Roman" w:hAnsi="Times New Roman" w:cs="Times New Roman"/>
          <w:bCs/>
          <w:sz w:val="22"/>
        </w:rPr>
      </w:pPr>
    </w:p>
    <w:p w14:paraId="5496C612" w14:textId="2FBBA46A" w:rsidR="00FB4CBF" w:rsidRDefault="00FB4CBF">
      <w:pPr>
        <w:spacing w:after="200" w:line="276" w:lineRule="auto"/>
        <w:rPr>
          <w:rFonts w:ascii="Times New Roman" w:hAnsi="Times New Roman" w:cs="Times New Roman"/>
          <w:bCs/>
          <w:szCs w:val="24"/>
        </w:rPr>
      </w:pPr>
      <w:r w:rsidRPr="002D36C6">
        <w:rPr>
          <w:rFonts w:ascii="Times New Roman" w:hAnsi="Times New Roman" w:cs="Times New Roman"/>
          <w:bCs/>
          <w:szCs w:val="24"/>
        </w:rPr>
        <w:t>Vård och omsorg har tagit fram en kompetensförsörjningsplan för att säkerställa kunskap och kompetens till verksamheterna framöver. I detta arbete för</w:t>
      </w:r>
      <w:r w:rsidR="00F76848" w:rsidRPr="002D36C6">
        <w:rPr>
          <w:rFonts w:ascii="Times New Roman" w:hAnsi="Times New Roman" w:cs="Times New Roman"/>
          <w:bCs/>
          <w:szCs w:val="24"/>
        </w:rPr>
        <w:t>e</w:t>
      </w:r>
      <w:r w:rsidRPr="002D36C6">
        <w:rPr>
          <w:rFonts w:ascii="Times New Roman" w:hAnsi="Times New Roman" w:cs="Times New Roman"/>
          <w:bCs/>
          <w:szCs w:val="24"/>
        </w:rPr>
        <w:t xml:space="preserve">kommer också ett arbete med att fördela arbetsuppgifter på ett bra sätt. En del i detta är att avlasta de legitimerade grupperna </w:t>
      </w:r>
      <w:r w:rsidRPr="002D36C6">
        <w:rPr>
          <w:rFonts w:ascii="Times New Roman" w:hAnsi="Times New Roman" w:cs="Times New Roman"/>
          <w:bCs/>
          <w:szCs w:val="24"/>
        </w:rPr>
        <w:lastRenderedPageBreak/>
        <w:t xml:space="preserve">med undersköterskor. I och med att dessa undersköterskor arbetar nära </w:t>
      </w:r>
      <w:r w:rsidR="00F76848" w:rsidRPr="002D36C6">
        <w:rPr>
          <w:rFonts w:ascii="Times New Roman" w:hAnsi="Times New Roman" w:cs="Times New Roman"/>
          <w:bCs/>
          <w:szCs w:val="24"/>
        </w:rPr>
        <w:t>den legitimerade personalen</w:t>
      </w:r>
      <w:r w:rsidRPr="002D36C6">
        <w:rPr>
          <w:rFonts w:ascii="Times New Roman" w:hAnsi="Times New Roman" w:cs="Times New Roman"/>
          <w:bCs/>
          <w:szCs w:val="24"/>
        </w:rPr>
        <w:t xml:space="preserve"> så blir det lättare för </w:t>
      </w:r>
      <w:r w:rsidR="00F76848" w:rsidRPr="002D36C6">
        <w:rPr>
          <w:rFonts w:ascii="Times New Roman" w:hAnsi="Times New Roman" w:cs="Times New Roman"/>
          <w:bCs/>
          <w:szCs w:val="24"/>
        </w:rPr>
        <w:t>d</w:t>
      </w:r>
      <w:r w:rsidR="00A650CC">
        <w:rPr>
          <w:rFonts w:ascii="Times New Roman" w:hAnsi="Times New Roman" w:cs="Times New Roman"/>
          <w:bCs/>
          <w:szCs w:val="24"/>
        </w:rPr>
        <w:t>en legitimerade personalen</w:t>
      </w:r>
      <w:r w:rsidRPr="002D36C6">
        <w:rPr>
          <w:rFonts w:ascii="Times New Roman" w:hAnsi="Times New Roman" w:cs="Times New Roman"/>
          <w:bCs/>
          <w:szCs w:val="24"/>
        </w:rPr>
        <w:t xml:space="preserve"> att utbilda undersköterskor samt </w:t>
      </w:r>
      <w:r w:rsidR="00604050">
        <w:rPr>
          <w:rFonts w:ascii="Times New Roman" w:hAnsi="Times New Roman" w:cs="Times New Roman"/>
          <w:bCs/>
          <w:szCs w:val="24"/>
        </w:rPr>
        <w:t xml:space="preserve">att </w:t>
      </w:r>
      <w:r w:rsidRPr="002D36C6">
        <w:rPr>
          <w:rFonts w:ascii="Times New Roman" w:hAnsi="Times New Roman" w:cs="Times New Roman"/>
          <w:bCs/>
          <w:szCs w:val="24"/>
        </w:rPr>
        <w:t xml:space="preserve">följa upp utförda uppgifter. Tanken att alla ska </w:t>
      </w:r>
      <w:r w:rsidR="00A306FD" w:rsidRPr="002D36C6">
        <w:rPr>
          <w:rFonts w:ascii="Times New Roman" w:hAnsi="Times New Roman" w:cs="Times New Roman"/>
          <w:bCs/>
          <w:szCs w:val="24"/>
        </w:rPr>
        <w:t xml:space="preserve">kunna </w:t>
      </w:r>
      <w:r w:rsidRPr="002D36C6">
        <w:rPr>
          <w:rFonts w:ascii="Times New Roman" w:hAnsi="Times New Roman" w:cs="Times New Roman"/>
          <w:bCs/>
          <w:szCs w:val="24"/>
        </w:rPr>
        <w:t xml:space="preserve">göra allt behöver åter prövas i takt med </w:t>
      </w:r>
      <w:proofErr w:type="gramStart"/>
      <w:r w:rsidRPr="002D36C6">
        <w:rPr>
          <w:rFonts w:ascii="Times New Roman" w:hAnsi="Times New Roman" w:cs="Times New Roman"/>
          <w:bCs/>
          <w:szCs w:val="24"/>
        </w:rPr>
        <w:t>allt mer</w:t>
      </w:r>
      <w:proofErr w:type="gramEnd"/>
      <w:r w:rsidRPr="002D36C6">
        <w:rPr>
          <w:rFonts w:ascii="Times New Roman" w:hAnsi="Times New Roman" w:cs="Times New Roman"/>
          <w:bCs/>
          <w:szCs w:val="24"/>
        </w:rPr>
        <w:t xml:space="preserve"> avancerad hälso- och sjukvård kommer att bedriva i hemmet framöver. </w:t>
      </w:r>
      <w:r w:rsidR="00F76848" w:rsidRPr="002D36C6">
        <w:rPr>
          <w:rFonts w:ascii="Times New Roman" w:hAnsi="Times New Roman" w:cs="Times New Roman"/>
          <w:bCs/>
          <w:szCs w:val="24"/>
        </w:rPr>
        <w:t xml:space="preserve">Att utföra </w:t>
      </w:r>
      <w:r w:rsidR="00604050">
        <w:rPr>
          <w:rFonts w:ascii="Times New Roman" w:hAnsi="Times New Roman" w:cs="Times New Roman"/>
          <w:bCs/>
          <w:szCs w:val="24"/>
        </w:rPr>
        <w:t xml:space="preserve">avancerade </w:t>
      </w:r>
      <w:r w:rsidR="00F76848" w:rsidRPr="002D36C6">
        <w:rPr>
          <w:rFonts w:ascii="Times New Roman" w:hAnsi="Times New Roman" w:cs="Times New Roman"/>
          <w:bCs/>
          <w:szCs w:val="24"/>
        </w:rPr>
        <w:t xml:space="preserve">hälso- och sjukvårdsinsatser kräver </w:t>
      </w:r>
      <w:r w:rsidR="00A306FD" w:rsidRPr="002D36C6">
        <w:rPr>
          <w:rFonts w:ascii="Times New Roman" w:hAnsi="Times New Roman" w:cs="Times New Roman"/>
          <w:bCs/>
          <w:szCs w:val="24"/>
        </w:rPr>
        <w:t xml:space="preserve">mer </w:t>
      </w:r>
      <w:r w:rsidR="00F76848" w:rsidRPr="002D36C6">
        <w:rPr>
          <w:rFonts w:ascii="Times New Roman" w:hAnsi="Times New Roman" w:cs="Times New Roman"/>
          <w:bCs/>
          <w:szCs w:val="24"/>
        </w:rPr>
        <w:t>utbildning</w:t>
      </w:r>
      <w:r w:rsidR="00A306FD" w:rsidRPr="002D36C6">
        <w:rPr>
          <w:rFonts w:ascii="Times New Roman" w:hAnsi="Times New Roman" w:cs="Times New Roman"/>
          <w:bCs/>
          <w:szCs w:val="24"/>
        </w:rPr>
        <w:t xml:space="preserve"> än vad som kan ges i delegeringssituationer</w:t>
      </w:r>
      <w:r w:rsidR="00F76848" w:rsidRPr="002D36C6">
        <w:rPr>
          <w:rFonts w:ascii="Times New Roman" w:hAnsi="Times New Roman" w:cs="Times New Roman"/>
          <w:bCs/>
          <w:szCs w:val="24"/>
        </w:rPr>
        <w:t>.</w:t>
      </w:r>
    </w:p>
    <w:p w14:paraId="577E58EE" w14:textId="2884CEEC" w:rsidR="00412E46" w:rsidRPr="002D36C6" w:rsidRDefault="0053490E" w:rsidP="00A85A62">
      <w:pPr>
        <w:pStyle w:val="Rubrik2"/>
      </w:pPr>
      <w:bookmarkStart w:id="74" w:name="_Toc99721729"/>
      <w:bookmarkStart w:id="75" w:name="_Toc224030028"/>
      <w:r w:rsidRPr="002D36C6">
        <w:t xml:space="preserve">MÅL, STRATEGIER OCH </w:t>
      </w:r>
      <w:r w:rsidR="00635D18" w:rsidRPr="002D36C6">
        <w:t>U</w:t>
      </w:r>
      <w:r w:rsidR="00F36451" w:rsidRPr="002D36C6">
        <w:t>TMANINGAR</w:t>
      </w:r>
      <w:r w:rsidRPr="002D36C6">
        <w:t xml:space="preserve"> FÖR</w:t>
      </w:r>
      <w:r w:rsidR="00F36451" w:rsidRPr="002D36C6">
        <w:t xml:space="preserve"> KOMMANDE ÅR</w:t>
      </w:r>
      <w:bookmarkEnd w:id="74"/>
      <w:bookmarkEnd w:id="75"/>
    </w:p>
    <w:p w14:paraId="252698A0" w14:textId="16ACC0A5" w:rsidR="00412E46" w:rsidRPr="002D36C6" w:rsidRDefault="00412E46" w:rsidP="00487D9B">
      <w:pPr>
        <w:rPr>
          <w:rFonts w:ascii="Times New Roman" w:hAnsi="Times New Roman" w:cs="Times New Roman"/>
        </w:rPr>
      </w:pPr>
      <w:r w:rsidRPr="002D36C6">
        <w:rPr>
          <w:rFonts w:ascii="Times New Roman" w:hAnsi="Times New Roman" w:cs="Times New Roman"/>
        </w:rPr>
        <w:t xml:space="preserve">Att </w:t>
      </w:r>
      <w:r w:rsidR="008A3909">
        <w:rPr>
          <w:rFonts w:ascii="Times New Roman" w:hAnsi="Times New Roman" w:cs="Times New Roman"/>
        </w:rPr>
        <w:t xml:space="preserve">löpande </w:t>
      </w:r>
      <w:r w:rsidRPr="002D36C6">
        <w:rPr>
          <w:rFonts w:ascii="Times New Roman" w:hAnsi="Times New Roman" w:cs="Times New Roman"/>
        </w:rPr>
        <w:t>mäta resultat via egenkontroller har påbörjats</w:t>
      </w:r>
      <w:r w:rsidR="008A3909">
        <w:rPr>
          <w:rFonts w:ascii="Times New Roman" w:hAnsi="Times New Roman" w:cs="Times New Roman"/>
        </w:rPr>
        <w:t xml:space="preserve"> under 2022</w:t>
      </w:r>
      <w:r w:rsidR="00787509">
        <w:rPr>
          <w:rFonts w:ascii="Times New Roman" w:hAnsi="Times New Roman" w:cs="Times New Roman"/>
        </w:rPr>
        <w:t xml:space="preserve"> och</w:t>
      </w:r>
      <w:r w:rsidR="00FA0C34">
        <w:rPr>
          <w:rFonts w:ascii="Times New Roman" w:hAnsi="Times New Roman" w:cs="Times New Roman"/>
        </w:rPr>
        <w:t xml:space="preserve"> har</w:t>
      </w:r>
      <w:r w:rsidR="00787509">
        <w:rPr>
          <w:rFonts w:ascii="Times New Roman" w:hAnsi="Times New Roman" w:cs="Times New Roman"/>
        </w:rPr>
        <w:t xml:space="preserve"> fortsatt under 202</w:t>
      </w:r>
      <w:r w:rsidR="00FA0C34">
        <w:rPr>
          <w:rFonts w:ascii="Times New Roman" w:hAnsi="Times New Roman" w:cs="Times New Roman"/>
        </w:rPr>
        <w:t>5</w:t>
      </w:r>
      <w:r w:rsidR="008A3909">
        <w:rPr>
          <w:rFonts w:ascii="Times New Roman" w:hAnsi="Times New Roman" w:cs="Times New Roman"/>
        </w:rPr>
        <w:t xml:space="preserve">. Det behövs en strategi gällande egenkontrollerna, så att vi håller i och fortsätter mäta tills vi nått det resultat vi önskar. Egenkontroller är ett utmärkt sätt att kontrollera efterlevnad av </w:t>
      </w:r>
      <w:r w:rsidR="00C736E9">
        <w:rPr>
          <w:rFonts w:ascii="Times New Roman" w:hAnsi="Times New Roman" w:cs="Times New Roman"/>
        </w:rPr>
        <w:t>rutiner</w:t>
      </w:r>
      <w:r w:rsidR="008A3909">
        <w:rPr>
          <w:rFonts w:ascii="Times New Roman" w:hAnsi="Times New Roman" w:cs="Times New Roman"/>
        </w:rPr>
        <w:t>.</w:t>
      </w:r>
    </w:p>
    <w:p w14:paraId="0F2F3DC1" w14:textId="365460CF" w:rsidR="00E17757" w:rsidRPr="002D36C6" w:rsidRDefault="00787509" w:rsidP="00487D9B">
      <w:pPr>
        <w:rPr>
          <w:rFonts w:ascii="Times New Roman" w:hAnsi="Times New Roman" w:cs="Times New Roman"/>
        </w:rPr>
      </w:pPr>
      <w:r>
        <w:rPr>
          <w:rFonts w:ascii="Times New Roman" w:hAnsi="Times New Roman" w:cs="Times New Roman"/>
        </w:rPr>
        <w:t xml:space="preserve">Det finns ett inbyggt problem i verksamheten där hälso- och sjukvårdskunskap efterfrågas av omvårdnadspersonalen, men där resurserna av sjuksköterskor </w:t>
      </w:r>
      <w:r w:rsidR="00490D20">
        <w:rPr>
          <w:rFonts w:ascii="Times New Roman" w:hAnsi="Times New Roman" w:cs="Times New Roman"/>
        </w:rPr>
        <w:t xml:space="preserve">för detta </w:t>
      </w:r>
      <w:r>
        <w:rPr>
          <w:rFonts w:ascii="Times New Roman" w:hAnsi="Times New Roman" w:cs="Times New Roman"/>
        </w:rPr>
        <w:t xml:space="preserve">inte räcker till. Ett </w:t>
      </w:r>
      <w:proofErr w:type="spellStart"/>
      <w:r>
        <w:rPr>
          <w:rFonts w:ascii="Times New Roman" w:hAnsi="Times New Roman" w:cs="Times New Roman"/>
        </w:rPr>
        <w:t>nytänk</w:t>
      </w:r>
      <w:proofErr w:type="spellEnd"/>
      <w:r>
        <w:rPr>
          <w:rFonts w:ascii="Times New Roman" w:hAnsi="Times New Roman" w:cs="Times New Roman"/>
        </w:rPr>
        <w:t xml:space="preserve"> i hur man arbetar och </w:t>
      </w:r>
      <w:r w:rsidR="00B021CC">
        <w:rPr>
          <w:rFonts w:ascii="Times New Roman" w:hAnsi="Times New Roman" w:cs="Times New Roman"/>
        </w:rPr>
        <w:t>vem som gör vad behövs då samtidigt</w:t>
      </w:r>
      <w:r>
        <w:rPr>
          <w:rFonts w:ascii="Times New Roman" w:hAnsi="Times New Roman" w:cs="Times New Roman"/>
        </w:rPr>
        <w:t xml:space="preserve"> </w:t>
      </w:r>
      <w:r w:rsidR="00B021CC">
        <w:rPr>
          <w:rFonts w:ascii="Times New Roman" w:hAnsi="Times New Roman" w:cs="Times New Roman"/>
        </w:rPr>
        <w:t>mer avancerad hälso- och sjukvård bedrivs i hemmet.</w:t>
      </w:r>
    </w:p>
    <w:p w14:paraId="2260C632" w14:textId="1F6E1AB7" w:rsidR="00E17757" w:rsidRPr="002D36C6" w:rsidRDefault="00E17757" w:rsidP="00487D9B">
      <w:pPr>
        <w:rPr>
          <w:rFonts w:ascii="Times New Roman" w:hAnsi="Times New Roman" w:cs="Times New Roman"/>
        </w:rPr>
      </w:pPr>
      <w:r w:rsidRPr="002D36C6">
        <w:rPr>
          <w:rFonts w:ascii="Times New Roman" w:hAnsi="Times New Roman" w:cs="Times New Roman"/>
        </w:rPr>
        <w:t>Grunden för pa</w:t>
      </w:r>
      <w:r w:rsidR="009A7B44">
        <w:rPr>
          <w:rFonts w:ascii="Times New Roman" w:hAnsi="Times New Roman" w:cs="Times New Roman"/>
        </w:rPr>
        <w:t>tientsäkerhetsarbetet under 202</w:t>
      </w:r>
      <w:r w:rsidR="00FA0C34">
        <w:rPr>
          <w:rFonts w:ascii="Times New Roman" w:hAnsi="Times New Roman" w:cs="Times New Roman"/>
        </w:rPr>
        <w:t>6</w:t>
      </w:r>
      <w:r w:rsidRPr="002D36C6">
        <w:rPr>
          <w:rFonts w:ascii="Times New Roman" w:hAnsi="Times New Roman" w:cs="Times New Roman"/>
        </w:rPr>
        <w:t xml:space="preserve"> kommer att vara</w:t>
      </w:r>
      <w:r w:rsidR="009A7B44">
        <w:rPr>
          <w:rFonts w:ascii="Times New Roman" w:hAnsi="Times New Roman" w:cs="Times New Roman"/>
        </w:rPr>
        <w:t xml:space="preserve"> det fortsatt</w:t>
      </w:r>
      <w:r w:rsidR="00583775">
        <w:rPr>
          <w:rFonts w:ascii="Times New Roman" w:hAnsi="Times New Roman" w:cs="Times New Roman"/>
        </w:rPr>
        <w:t>a</w:t>
      </w:r>
      <w:r w:rsidR="009A7B44">
        <w:rPr>
          <w:rFonts w:ascii="Times New Roman" w:hAnsi="Times New Roman" w:cs="Times New Roman"/>
        </w:rPr>
        <w:t xml:space="preserve"> arbetet med</w:t>
      </w:r>
      <w:r w:rsidRPr="002D36C6">
        <w:rPr>
          <w:rFonts w:ascii="Times New Roman" w:hAnsi="Times New Roman" w:cs="Times New Roman"/>
        </w:rPr>
        <w:t xml:space="preserve"> Nationell handlingsplan för ökad patientsäkerhet i hälso- o</w:t>
      </w:r>
      <w:r w:rsidR="009A7B44">
        <w:rPr>
          <w:rFonts w:ascii="Times New Roman" w:hAnsi="Times New Roman" w:cs="Times New Roman"/>
        </w:rPr>
        <w:t>ch sjukvården”</w:t>
      </w:r>
      <w:r w:rsidR="00754459">
        <w:rPr>
          <w:rFonts w:ascii="Times New Roman" w:hAnsi="Times New Roman" w:cs="Times New Roman"/>
        </w:rPr>
        <w:t xml:space="preserve"> </w:t>
      </w:r>
      <w:r w:rsidR="009A7B44">
        <w:rPr>
          <w:rFonts w:ascii="Times New Roman" w:hAnsi="Times New Roman" w:cs="Times New Roman"/>
        </w:rPr>
        <w:t>Agera f</w:t>
      </w:r>
      <w:r w:rsidRPr="002D36C6">
        <w:rPr>
          <w:rFonts w:ascii="Times New Roman" w:hAnsi="Times New Roman" w:cs="Times New Roman"/>
        </w:rPr>
        <w:t>ör säker vård”</w:t>
      </w:r>
      <w:r w:rsidR="009A7B44">
        <w:rPr>
          <w:rFonts w:ascii="Times New Roman" w:hAnsi="Times New Roman" w:cs="Times New Roman"/>
        </w:rPr>
        <w:t>.</w:t>
      </w:r>
    </w:p>
    <w:p w14:paraId="1AC549EF" w14:textId="74B04538" w:rsidR="00412E46" w:rsidRDefault="00E17757" w:rsidP="00A85A62">
      <w:pPr>
        <w:pStyle w:val="Rubrik3"/>
        <w:rPr>
          <w:rFonts w:ascii="Times New Roman" w:hAnsi="Times New Roman" w:cs="Times New Roman"/>
          <w:b w:val="0"/>
          <w:bCs w:val="0"/>
        </w:rPr>
      </w:pPr>
      <w:bookmarkStart w:id="76" w:name="_Toc224030029"/>
      <w:r w:rsidRPr="00FA0C34">
        <w:rPr>
          <w:rFonts w:ascii="Times New Roman" w:hAnsi="Times New Roman" w:cs="Times New Roman"/>
          <w:b w:val="0"/>
          <w:bCs w:val="0"/>
        </w:rPr>
        <w:t>Det gemensamma arbetet med region Skåne gällande Nära vård kommer också att</w:t>
      </w:r>
      <w:r w:rsidR="009A7B44" w:rsidRPr="00FA0C34">
        <w:rPr>
          <w:rFonts w:ascii="Times New Roman" w:hAnsi="Times New Roman" w:cs="Times New Roman"/>
          <w:b w:val="0"/>
          <w:bCs w:val="0"/>
        </w:rPr>
        <w:t xml:space="preserve"> fortsättningsvis</w:t>
      </w:r>
      <w:r w:rsidRPr="00FA0C34">
        <w:rPr>
          <w:rFonts w:ascii="Times New Roman" w:hAnsi="Times New Roman" w:cs="Times New Roman"/>
          <w:b w:val="0"/>
          <w:bCs w:val="0"/>
        </w:rPr>
        <w:t xml:space="preserve"> vara en viktig del</w:t>
      </w:r>
      <w:r w:rsidR="009A7B44" w:rsidRPr="00FA0C34">
        <w:rPr>
          <w:rFonts w:ascii="Times New Roman" w:hAnsi="Times New Roman" w:cs="Times New Roman"/>
          <w:b w:val="0"/>
          <w:bCs w:val="0"/>
        </w:rPr>
        <w:t xml:space="preserve"> under 202</w:t>
      </w:r>
      <w:r w:rsidR="00FA0C34" w:rsidRPr="00FA0C34">
        <w:rPr>
          <w:rFonts w:ascii="Times New Roman" w:hAnsi="Times New Roman" w:cs="Times New Roman"/>
          <w:b w:val="0"/>
          <w:bCs w:val="0"/>
        </w:rPr>
        <w:t>6</w:t>
      </w:r>
      <w:r w:rsidRPr="00FA0C34">
        <w:rPr>
          <w:rFonts w:ascii="Times New Roman" w:hAnsi="Times New Roman" w:cs="Times New Roman"/>
          <w:b w:val="0"/>
          <w:bCs w:val="0"/>
        </w:rPr>
        <w:t>.</w:t>
      </w:r>
      <w:bookmarkEnd w:id="76"/>
    </w:p>
    <w:p w14:paraId="7BFFC31B" w14:textId="77777777" w:rsidR="00A85A62" w:rsidRPr="00A85A62" w:rsidRDefault="00A85A62" w:rsidP="00A85A62"/>
    <w:p w14:paraId="1DB21823" w14:textId="47A002D2" w:rsidR="00412E46" w:rsidRPr="00FC67C3" w:rsidRDefault="00AC6720" w:rsidP="00A85A62">
      <w:pPr>
        <w:pStyle w:val="Rubrik3"/>
      </w:pPr>
      <w:bookmarkStart w:id="77" w:name="_Toc224030030"/>
      <w:r w:rsidRPr="00FC67C3">
        <w:t>Mål för 202</w:t>
      </w:r>
      <w:r w:rsidR="00900C9E">
        <w:t>6</w:t>
      </w:r>
      <w:bookmarkEnd w:id="77"/>
    </w:p>
    <w:tbl>
      <w:tblPr>
        <w:tblStyle w:val="Tabellrutnt"/>
        <w:tblW w:w="0" w:type="auto"/>
        <w:tblLook w:val="04A0" w:firstRow="1" w:lastRow="0" w:firstColumn="1" w:lastColumn="0" w:noHBand="0" w:noVBand="1"/>
      </w:tblPr>
      <w:tblGrid>
        <w:gridCol w:w="2895"/>
        <w:gridCol w:w="3163"/>
        <w:gridCol w:w="3005"/>
      </w:tblGrid>
      <w:tr w:rsidR="008C06F7" w:rsidRPr="002D36C6" w14:paraId="28F274A0" w14:textId="77777777" w:rsidTr="00FD0C9A">
        <w:tc>
          <w:tcPr>
            <w:tcW w:w="2895" w:type="dxa"/>
          </w:tcPr>
          <w:p w14:paraId="5454C709" w14:textId="77777777" w:rsidR="006D769E" w:rsidRPr="002D36C6" w:rsidRDefault="006D769E" w:rsidP="00487D9B">
            <w:pPr>
              <w:rPr>
                <w:rFonts w:ascii="Times New Roman" w:hAnsi="Times New Roman" w:cs="Times New Roman"/>
              </w:rPr>
            </w:pPr>
            <w:r w:rsidRPr="002D36C6">
              <w:rPr>
                <w:rFonts w:ascii="Times New Roman" w:hAnsi="Times New Roman" w:cs="Times New Roman"/>
              </w:rPr>
              <w:t>Mål</w:t>
            </w:r>
          </w:p>
        </w:tc>
        <w:tc>
          <w:tcPr>
            <w:tcW w:w="3163" w:type="dxa"/>
          </w:tcPr>
          <w:p w14:paraId="536499AE" w14:textId="77777777" w:rsidR="006D769E" w:rsidRPr="002D36C6" w:rsidRDefault="006D769E" w:rsidP="00487D9B">
            <w:pPr>
              <w:rPr>
                <w:rFonts w:ascii="Times New Roman" w:hAnsi="Times New Roman" w:cs="Times New Roman"/>
              </w:rPr>
            </w:pPr>
            <w:r w:rsidRPr="002D36C6">
              <w:rPr>
                <w:rFonts w:ascii="Times New Roman" w:hAnsi="Times New Roman" w:cs="Times New Roman"/>
              </w:rPr>
              <w:t>Metod</w:t>
            </w:r>
          </w:p>
        </w:tc>
        <w:tc>
          <w:tcPr>
            <w:tcW w:w="3005" w:type="dxa"/>
          </w:tcPr>
          <w:p w14:paraId="55689A40" w14:textId="77777777" w:rsidR="006D769E" w:rsidRPr="002D36C6" w:rsidRDefault="006D769E" w:rsidP="00487D9B">
            <w:pPr>
              <w:rPr>
                <w:rFonts w:ascii="Times New Roman" w:hAnsi="Times New Roman" w:cs="Times New Roman"/>
              </w:rPr>
            </w:pPr>
            <w:r w:rsidRPr="002D36C6">
              <w:rPr>
                <w:rFonts w:ascii="Times New Roman" w:hAnsi="Times New Roman" w:cs="Times New Roman"/>
              </w:rPr>
              <w:t>Mätning</w:t>
            </w:r>
          </w:p>
        </w:tc>
      </w:tr>
      <w:tr w:rsidR="008C06F7" w:rsidRPr="002D36C6" w14:paraId="0B8BE62E" w14:textId="77777777" w:rsidTr="00FD0C9A">
        <w:tc>
          <w:tcPr>
            <w:tcW w:w="2895" w:type="dxa"/>
          </w:tcPr>
          <w:p w14:paraId="1CD21F5A" w14:textId="467E1760" w:rsidR="006D769E" w:rsidRPr="002D36C6" w:rsidRDefault="006D769E" w:rsidP="00487D9B">
            <w:pPr>
              <w:rPr>
                <w:rFonts w:ascii="Times New Roman" w:hAnsi="Times New Roman" w:cs="Times New Roman"/>
              </w:rPr>
            </w:pPr>
            <w:r w:rsidRPr="002D36C6">
              <w:rPr>
                <w:rFonts w:ascii="Times New Roman" w:hAnsi="Times New Roman" w:cs="Times New Roman"/>
              </w:rPr>
              <w:t>Ökad efterlevnad av basala hygienrutiner</w:t>
            </w:r>
          </w:p>
        </w:tc>
        <w:tc>
          <w:tcPr>
            <w:tcW w:w="3163" w:type="dxa"/>
          </w:tcPr>
          <w:p w14:paraId="44097292" w14:textId="77777777" w:rsidR="006D769E" w:rsidRPr="002D36C6" w:rsidRDefault="006D769E" w:rsidP="006D769E">
            <w:pPr>
              <w:pStyle w:val="Liststycke"/>
              <w:numPr>
                <w:ilvl w:val="0"/>
                <w:numId w:val="36"/>
              </w:numPr>
              <w:rPr>
                <w:rFonts w:ascii="Times New Roman" w:hAnsi="Times New Roman" w:cs="Times New Roman"/>
              </w:rPr>
            </w:pPr>
            <w:r w:rsidRPr="002D36C6">
              <w:rPr>
                <w:rFonts w:ascii="Times New Roman" w:hAnsi="Times New Roman" w:cs="Times New Roman"/>
              </w:rPr>
              <w:t>Utbildning via webbplattform</w:t>
            </w:r>
          </w:p>
          <w:p w14:paraId="397D31B1" w14:textId="1DC82044" w:rsidR="006D769E" w:rsidRDefault="004D3FD8" w:rsidP="006D769E">
            <w:pPr>
              <w:pStyle w:val="Liststycke"/>
              <w:numPr>
                <w:ilvl w:val="0"/>
                <w:numId w:val="36"/>
              </w:numPr>
              <w:rPr>
                <w:rFonts w:ascii="Times New Roman" w:hAnsi="Times New Roman" w:cs="Times New Roman"/>
              </w:rPr>
            </w:pPr>
            <w:r>
              <w:rPr>
                <w:rFonts w:ascii="Times New Roman" w:hAnsi="Times New Roman" w:cs="Times New Roman"/>
              </w:rPr>
              <w:t>Möten med</w:t>
            </w:r>
            <w:r w:rsidR="006D769E" w:rsidRPr="002D36C6">
              <w:rPr>
                <w:rFonts w:ascii="Times New Roman" w:hAnsi="Times New Roman" w:cs="Times New Roman"/>
              </w:rPr>
              <w:t xml:space="preserve"> hygienombud</w:t>
            </w:r>
          </w:p>
          <w:p w14:paraId="57626456" w14:textId="77777777" w:rsidR="005E7A38" w:rsidRDefault="005E7A38" w:rsidP="00487D9B">
            <w:pPr>
              <w:pStyle w:val="Liststycke"/>
              <w:numPr>
                <w:ilvl w:val="0"/>
                <w:numId w:val="36"/>
              </w:numPr>
              <w:rPr>
                <w:rFonts w:ascii="Times New Roman" w:hAnsi="Times New Roman" w:cs="Times New Roman"/>
              </w:rPr>
            </w:pPr>
            <w:r>
              <w:rPr>
                <w:rFonts w:ascii="Times New Roman" w:hAnsi="Times New Roman" w:cs="Times New Roman"/>
              </w:rPr>
              <w:t>Mäta efterlevnad</w:t>
            </w:r>
          </w:p>
          <w:p w14:paraId="12E8274C" w14:textId="596EEC57" w:rsidR="00D90BE0" w:rsidRPr="0008462C" w:rsidRDefault="00D90BE0" w:rsidP="00487D9B">
            <w:pPr>
              <w:pStyle w:val="Liststycke"/>
              <w:numPr>
                <w:ilvl w:val="0"/>
                <w:numId w:val="36"/>
              </w:numPr>
              <w:rPr>
                <w:rFonts w:ascii="Times New Roman" w:hAnsi="Times New Roman" w:cs="Times New Roman"/>
              </w:rPr>
            </w:pPr>
            <w:r>
              <w:rPr>
                <w:rFonts w:ascii="Times New Roman" w:hAnsi="Times New Roman" w:cs="Times New Roman"/>
              </w:rPr>
              <w:t>Vårdhygienisk rond</w:t>
            </w:r>
          </w:p>
        </w:tc>
        <w:tc>
          <w:tcPr>
            <w:tcW w:w="3005" w:type="dxa"/>
          </w:tcPr>
          <w:p w14:paraId="6C407B0F" w14:textId="3D163195" w:rsidR="00AC6720" w:rsidRDefault="00AC6720" w:rsidP="006D769E">
            <w:pPr>
              <w:pStyle w:val="Liststycke"/>
              <w:numPr>
                <w:ilvl w:val="0"/>
                <w:numId w:val="36"/>
              </w:numPr>
              <w:rPr>
                <w:rFonts w:ascii="Times New Roman" w:hAnsi="Times New Roman" w:cs="Times New Roman"/>
              </w:rPr>
            </w:pPr>
            <w:r>
              <w:rPr>
                <w:rFonts w:ascii="Times New Roman" w:hAnsi="Times New Roman" w:cs="Times New Roman"/>
              </w:rPr>
              <w:t>Utvärdering av handlingsplaner</w:t>
            </w:r>
          </w:p>
          <w:p w14:paraId="1778E8EA" w14:textId="174EC5C8" w:rsidR="00AC6720" w:rsidRDefault="00AC6720" w:rsidP="006D769E">
            <w:pPr>
              <w:pStyle w:val="Liststycke"/>
              <w:numPr>
                <w:ilvl w:val="0"/>
                <w:numId w:val="36"/>
              </w:numPr>
              <w:rPr>
                <w:rFonts w:ascii="Times New Roman" w:hAnsi="Times New Roman" w:cs="Times New Roman"/>
              </w:rPr>
            </w:pPr>
            <w:r>
              <w:rPr>
                <w:rFonts w:ascii="Times New Roman" w:hAnsi="Times New Roman" w:cs="Times New Roman"/>
              </w:rPr>
              <w:t>Nulägesanalys enligt egenkontroll</w:t>
            </w:r>
          </w:p>
          <w:p w14:paraId="1220BB5B" w14:textId="09970267" w:rsidR="00A14459" w:rsidRDefault="00A14459" w:rsidP="006D769E">
            <w:pPr>
              <w:pStyle w:val="Liststycke"/>
              <w:numPr>
                <w:ilvl w:val="0"/>
                <w:numId w:val="36"/>
              </w:numPr>
              <w:rPr>
                <w:rFonts w:ascii="Times New Roman" w:hAnsi="Times New Roman" w:cs="Times New Roman"/>
              </w:rPr>
            </w:pPr>
            <w:r>
              <w:rPr>
                <w:rFonts w:ascii="Times New Roman" w:hAnsi="Times New Roman" w:cs="Times New Roman"/>
              </w:rPr>
              <w:t>Antal deltagare vid träffar med hygienombud</w:t>
            </w:r>
          </w:p>
          <w:p w14:paraId="4320A785" w14:textId="37E0C7ED" w:rsidR="005E7A38" w:rsidRPr="002D36C6" w:rsidRDefault="005E7A38" w:rsidP="006D769E">
            <w:pPr>
              <w:pStyle w:val="Liststycke"/>
              <w:numPr>
                <w:ilvl w:val="0"/>
                <w:numId w:val="36"/>
              </w:numPr>
              <w:rPr>
                <w:rFonts w:ascii="Times New Roman" w:hAnsi="Times New Roman" w:cs="Times New Roman"/>
              </w:rPr>
            </w:pPr>
            <w:r>
              <w:rPr>
                <w:rFonts w:ascii="Times New Roman" w:hAnsi="Times New Roman" w:cs="Times New Roman"/>
              </w:rPr>
              <w:t>Egen ppm</w:t>
            </w:r>
          </w:p>
          <w:p w14:paraId="5FDB4EAB" w14:textId="39B5F1B9" w:rsidR="006D769E" w:rsidRPr="00AC6720" w:rsidRDefault="006D769E" w:rsidP="00AC6720">
            <w:pPr>
              <w:rPr>
                <w:rFonts w:ascii="Times New Roman" w:hAnsi="Times New Roman" w:cs="Times New Roman"/>
              </w:rPr>
            </w:pPr>
          </w:p>
          <w:p w14:paraId="7B65CD8F" w14:textId="77777777" w:rsidR="006D769E" w:rsidRPr="002D36C6" w:rsidRDefault="006D769E" w:rsidP="00487D9B">
            <w:pPr>
              <w:rPr>
                <w:rFonts w:ascii="Times New Roman" w:hAnsi="Times New Roman" w:cs="Times New Roman"/>
              </w:rPr>
            </w:pPr>
          </w:p>
        </w:tc>
      </w:tr>
      <w:tr w:rsidR="008C06F7" w:rsidRPr="002D36C6" w14:paraId="2B06BA81" w14:textId="77777777" w:rsidTr="00FD0C9A">
        <w:tc>
          <w:tcPr>
            <w:tcW w:w="2895" w:type="dxa"/>
          </w:tcPr>
          <w:p w14:paraId="110A36AD" w14:textId="1A5CC232" w:rsidR="006D769E" w:rsidRPr="002D36C6" w:rsidRDefault="00AC6720" w:rsidP="006D769E">
            <w:pPr>
              <w:rPr>
                <w:rFonts w:ascii="Times New Roman" w:hAnsi="Times New Roman" w:cs="Times New Roman"/>
              </w:rPr>
            </w:pPr>
            <w:r>
              <w:rPr>
                <w:rFonts w:ascii="Times New Roman" w:hAnsi="Times New Roman" w:cs="Times New Roman"/>
              </w:rPr>
              <w:t>Utveckling av dokumentationen</w:t>
            </w:r>
          </w:p>
          <w:p w14:paraId="4FE034A8" w14:textId="77777777" w:rsidR="006D769E" w:rsidRPr="002D36C6" w:rsidRDefault="006D769E" w:rsidP="00487D9B">
            <w:pPr>
              <w:rPr>
                <w:rFonts w:ascii="Times New Roman" w:hAnsi="Times New Roman" w:cs="Times New Roman"/>
              </w:rPr>
            </w:pPr>
          </w:p>
        </w:tc>
        <w:tc>
          <w:tcPr>
            <w:tcW w:w="3163" w:type="dxa"/>
          </w:tcPr>
          <w:p w14:paraId="5A2D9BEA" w14:textId="77777777" w:rsidR="006D769E" w:rsidRDefault="005E7A38" w:rsidP="00E13B41">
            <w:pPr>
              <w:pStyle w:val="Liststycke"/>
              <w:numPr>
                <w:ilvl w:val="0"/>
                <w:numId w:val="42"/>
              </w:numPr>
              <w:rPr>
                <w:rFonts w:ascii="Times New Roman" w:hAnsi="Times New Roman" w:cs="Times New Roman"/>
              </w:rPr>
            </w:pPr>
            <w:r>
              <w:rPr>
                <w:rFonts w:ascii="Times New Roman" w:hAnsi="Times New Roman" w:cs="Times New Roman"/>
              </w:rPr>
              <w:t>Uppföljning och utveckling</w:t>
            </w:r>
            <w:r w:rsidR="00E13B41">
              <w:rPr>
                <w:rFonts w:ascii="Times New Roman" w:hAnsi="Times New Roman" w:cs="Times New Roman"/>
              </w:rPr>
              <w:t xml:space="preserve"> av standardvårdplaner</w:t>
            </w:r>
          </w:p>
          <w:p w14:paraId="7C092464" w14:textId="77777777" w:rsidR="00634ADD" w:rsidRDefault="00634ADD" w:rsidP="00E13B41">
            <w:pPr>
              <w:pStyle w:val="Liststycke"/>
              <w:numPr>
                <w:ilvl w:val="0"/>
                <w:numId w:val="42"/>
              </w:numPr>
              <w:rPr>
                <w:rFonts w:ascii="Times New Roman" w:hAnsi="Times New Roman" w:cs="Times New Roman"/>
              </w:rPr>
            </w:pPr>
            <w:r>
              <w:rPr>
                <w:rFonts w:ascii="Times New Roman" w:hAnsi="Times New Roman" w:cs="Times New Roman"/>
              </w:rPr>
              <w:t>Markörbaserad journalgranskning</w:t>
            </w:r>
          </w:p>
          <w:p w14:paraId="285A6726" w14:textId="641CAFFD" w:rsidR="00D90BE0" w:rsidRPr="002D36C6" w:rsidRDefault="00D90BE0" w:rsidP="00E13B41">
            <w:pPr>
              <w:pStyle w:val="Liststycke"/>
              <w:numPr>
                <w:ilvl w:val="0"/>
                <w:numId w:val="42"/>
              </w:numPr>
              <w:rPr>
                <w:rFonts w:ascii="Times New Roman" w:hAnsi="Times New Roman" w:cs="Times New Roman"/>
              </w:rPr>
            </w:pPr>
            <w:r>
              <w:rPr>
                <w:rFonts w:ascii="Times New Roman" w:hAnsi="Times New Roman" w:cs="Times New Roman"/>
              </w:rPr>
              <w:t>ICF sjuksköterskor</w:t>
            </w:r>
          </w:p>
        </w:tc>
        <w:tc>
          <w:tcPr>
            <w:tcW w:w="3005" w:type="dxa"/>
          </w:tcPr>
          <w:p w14:paraId="2597D207" w14:textId="77777777" w:rsidR="006D769E" w:rsidRDefault="006D769E" w:rsidP="00FA35F9">
            <w:pPr>
              <w:pStyle w:val="Liststycke"/>
              <w:numPr>
                <w:ilvl w:val="0"/>
                <w:numId w:val="36"/>
              </w:numPr>
              <w:rPr>
                <w:rFonts w:ascii="Times New Roman" w:hAnsi="Times New Roman" w:cs="Times New Roman"/>
              </w:rPr>
            </w:pPr>
            <w:r w:rsidRPr="00446513">
              <w:rPr>
                <w:rFonts w:ascii="Times New Roman" w:hAnsi="Times New Roman" w:cs="Times New Roman"/>
              </w:rPr>
              <w:t xml:space="preserve">MAS och </w:t>
            </w:r>
            <w:proofErr w:type="spellStart"/>
            <w:r w:rsidRPr="00446513">
              <w:rPr>
                <w:rFonts w:ascii="Times New Roman" w:hAnsi="Times New Roman" w:cs="Times New Roman"/>
              </w:rPr>
              <w:t>MARs</w:t>
            </w:r>
            <w:proofErr w:type="spellEnd"/>
            <w:r w:rsidRPr="00446513">
              <w:rPr>
                <w:rFonts w:ascii="Times New Roman" w:hAnsi="Times New Roman" w:cs="Times New Roman"/>
              </w:rPr>
              <w:t xml:space="preserve"> granskning av slumpvis utvalda journaler</w:t>
            </w:r>
          </w:p>
          <w:p w14:paraId="719CE4E9" w14:textId="6124B450" w:rsidR="00634ADD" w:rsidRPr="0008462C" w:rsidRDefault="00634ADD" w:rsidP="00FA35F9">
            <w:pPr>
              <w:pStyle w:val="Liststycke"/>
              <w:numPr>
                <w:ilvl w:val="0"/>
                <w:numId w:val="36"/>
              </w:numPr>
              <w:rPr>
                <w:rFonts w:ascii="Times New Roman" w:hAnsi="Times New Roman" w:cs="Times New Roman"/>
              </w:rPr>
            </w:pPr>
            <w:r>
              <w:rPr>
                <w:rFonts w:ascii="Times New Roman" w:hAnsi="Times New Roman" w:cs="Times New Roman"/>
              </w:rPr>
              <w:t xml:space="preserve">MAS o </w:t>
            </w:r>
            <w:proofErr w:type="spellStart"/>
            <w:r>
              <w:rPr>
                <w:rFonts w:ascii="Times New Roman" w:hAnsi="Times New Roman" w:cs="Times New Roman"/>
              </w:rPr>
              <w:t>MARs</w:t>
            </w:r>
            <w:proofErr w:type="spellEnd"/>
            <w:r>
              <w:rPr>
                <w:rFonts w:ascii="Times New Roman" w:hAnsi="Times New Roman" w:cs="Times New Roman"/>
              </w:rPr>
              <w:t xml:space="preserve"> uppföljning av standar</w:t>
            </w:r>
            <w:r w:rsidR="00D90BE0">
              <w:rPr>
                <w:rFonts w:ascii="Times New Roman" w:hAnsi="Times New Roman" w:cs="Times New Roman"/>
              </w:rPr>
              <w:t>d</w:t>
            </w:r>
            <w:r>
              <w:rPr>
                <w:rFonts w:ascii="Times New Roman" w:hAnsi="Times New Roman" w:cs="Times New Roman"/>
              </w:rPr>
              <w:t>vårdplaner</w:t>
            </w:r>
          </w:p>
        </w:tc>
      </w:tr>
      <w:tr w:rsidR="00900C9E" w:rsidRPr="002D36C6" w14:paraId="37717EE4" w14:textId="77777777" w:rsidTr="00FD0C9A">
        <w:tc>
          <w:tcPr>
            <w:tcW w:w="2895" w:type="dxa"/>
          </w:tcPr>
          <w:p w14:paraId="4141EE9B" w14:textId="4E0E1EBF" w:rsidR="00900C9E" w:rsidRDefault="00900C9E" w:rsidP="006D769E">
            <w:pPr>
              <w:rPr>
                <w:rFonts w:ascii="Times New Roman" w:hAnsi="Times New Roman" w:cs="Times New Roman"/>
              </w:rPr>
            </w:pPr>
            <w:r>
              <w:rPr>
                <w:rFonts w:ascii="Times New Roman" w:hAnsi="Times New Roman" w:cs="Times New Roman"/>
              </w:rPr>
              <w:lastRenderedPageBreak/>
              <w:t>Förbättra munhälsa</w:t>
            </w:r>
          </w:p>
        </w:tc>
        <w:tc>
          <w:tcPr>
            <w:tcW w:w="3163" w:type="dxa"/>
          </w:tcPr>
          <w:p w14:paraId="2BF0E027" w14:textId="2D0005AF" w:rsidR="00900C9E" w:rsidRDefault="00900C9E" w:rsidP="00E13B41">
            <w:pPr>
              <w:pStyle w:val="Liststycke"/>
              <w:numPr>
                <w:ilvl w:val="0"/>
                <w:numId w:val="42"/>
              </w:numPr>
              <w:rPr>
                <w:rFonts w:ascii="Times New Roman" w:hAnsi="Times New Roman" w:cs="Times New Roman"/>
              </w:rPr>
            </w:pPr>
            <w:r>
              <w:rPr>
                <w:rFonts w:ascii="Times New Roman" w:hAnsi="Times New Roman" w:cs="Times New Roman"/>
              </w:rPr>
              <w:t>Utbildning</w:t>
            </w:r>
          </w:p>
          <w:p w14:paraId="196B965D" w14:textId="57DB99A2" w:rsidR="00900C9E" w:rsidRDefault="00900C9E" w:rsidP="00E13B41">
            <w:pPr>
              <w:pStyle w:val="Liststycke"/>
              <w:numPr>
                <w:ilvl w:val="0"/>
                <w:numId w:val="42"/>
              </w:numPr>
              <w:rPr>
                <w:rFonts w:ascii="Times New Roman" w:hAnsi="Times New Roman" w:cs="Times New Roman"/>
              </w:rPr>
            </w:pPr>
            <w:r>
              <w:rPr>
                <w:rFonts w:ascii="Times New Roman" w:hAnsi="Times New Roman" w:cs="Times New Roman"/>
              </w:rPr>
              <w:t>Munhälsoombud?</w:t>
            </w:r>
          </w:p>
        </w:tc>
        <w:tc>
          <w:tcPr>
            <w:tcW w:w="3005" w:type="dxa"/>
          </w:tcPr>
          <w:p w14:paraId="4F743065" w14:textId="28BBB68C" w:rsidR="00900C9E" w:rsidRPr="00446513" w:rsidRDefault="00900C9E" w:rsidP="00FA35F9">
            <w:pPr>
              <w:pStyle w:val="Liststycke"/>
              <w:numPr>
                <w:ilvl w:val="0"/>
                <w:numId w:val="36"/>
              </w:numPr>
              <w:rPr>
                <w:rFonts w:ascii="Times New Roman" w:hAnsi="Times New Roman" w:cs="Times New Roman"/>
              </w:rPr>
            </w:pPr>
            <w:r>
              <w:rPr>
                <w:rFonts w:ascii="Times New Roman" w:hAnsi="Times New Roman" w:cs="Times New Roman"/>
              </w:rPr>
              <w:t>Oral Care</w:t>
            </w:r>
          </w:p>
        </w:tc>
      </w:tr>
      <w:tr w:rsidR="008C06F7" w:rsidRPr="002D36C6" w14:paraId="63ECA579" w14:textId="77777777" w:rsidTr="00FD0C9A">
        <w:tc>
          <w:tcPr>
            <w:tcW w:w="2895" w:type="dxa"/>
          </w:tcPr>
          <w:p w14:paraId="5DE2F22B" w14:textId="1A2E7206" w:rsidR="006D769E" w:rsidRPr="002D36C6" w:rsidRDefault="00900C9E" w:rsidP="00487D9B">
            <w:pPr>
              <w:rPr>
                <w:rFonts w:ascii="Times New Roman" w:hAnsi="Times New Roman" w:cs="Times New Roman"/>
              </w:rPr>
            </w:pPr>
            <w:r>
              <w:rPr>
                <w:rFonts w:ascii="Times New Roman" w:hAnsi="Times New Roman" w:cs="Times New Roman"/>
              </w:rPr>
              <w:t>Minska antalet uppkomna trycksår i egen verksamhet</w:t>
            </w:r>
          </w:p>
        </w:tc>
        <w:tc>
          <w:tcPr>
            <w:tcW w:w="3163" w:type="dxa"/>
          </w:tcPr>
          <w:p w14:paraId="6671474B" w14:textId="77777777" w:rsidR="0092428D" w:rsidRPr="002D36C6" w:rsidRDefault="0092428D" w:rsidP="0092428D">
            <w:pPr>
              <w:pStyle w:val="Liststycke"/>
              <w:numPr>
                <w:ilvl w:val="0"/>
                <w:numId w:val="38"/>
              </w:numPr>
              <w:rPr>
                <w:rFonts w:ascii="Times New Roman" w:hAnsi="Times New Roman" w:cs="Times New Roman"/>
              </w:rPr>
            </w:pPr>
            <w:r w:rsidRPr="002D36C6">
              <w:rPr>
                <w:rFonts w:ascii="Times New Roman" w:hAnsi="Times New Roman" w:cs="Times New Roman"/>
              </w:rPr>
              <w:t>Utbildning</w:t>
            </w:r>
          </w:p>
          <w:p w14:paraId="0FB01681" w14:textId="0C79CE1E" w:rsidR="006D769E" w:rsidRPr="0008462C" w:rsidRDefault="00900C9E" w:rsidP="00FA35F9">
            <w:pPr>
              <w:pStyle w:val="Liststycke"/>
              <w:numPr>
                <w:ilvl w:val="0"/>
                <w:numId w:val="38"/>
              </w:numPr>
              <w:rPr>
                <w:rFonts w:ascii="Times New Roman" w:hAnsi="Times New Roman" w:cs="Times New Roman"/>
              </w:rPr>
            </w:pPr>
            <w:r>
              <w:rPr>
                <w:rFonts w:ascii="Times New Roman" w:hAnsi="Times New Roman" w:cs="Times New Roman"/>
              </w:rPr>
              <w:t>Arbeta med checklista</w:t>
            </w:r>
          </w:p>
        </w:tc>
        <w:tc>
          <w:tcPr>
            <w:tcW w:w="3005" w:type="dxa"/>
          </w:tcPr>
          <w:p w14:paraId="715C0729" w14:textId="77777777" w:rsidR="0092428D" w:rsidRDefault="0092428D" w:rsidP="0092428D">
            <w:pPr>
              <w:pStyle w:val="Liststycke"/>
              <w:numPr>
                <w:ilvl w:val="0"/>
                <w:numId w:val="38"/>
              </w:numPr>
              <w:rPr>
                <w:rFonts w:ascii="Times New Roman" w:hAnsi="Times New Roman" w:cs="Times New Roman"/>
              </w:rPr>
            </w:pPr>
            <w:r w:rsidRPr="002D36C6">
              <w:rPr>
                <w:rFonts w:ascii="Times New Roman" w:hAnsi="Times New Roman" w:cs="Times New Roman"/>
              </w:rPr>
              <w:t>Följa resultat i senior Alert</w:t>
            </w:r>
          </w:p>
          <w:p w14:paraId="60B0D6E4" w14:textId="725823CB" w:rsidR="002039C6" w:rsidRPr="002D36C6" w:rsidRDefault="002039C6" w:rsidP="0092428D">
            <w:pPr>
              <w:pStyle w:val="Liststycke"/>
              <w:numPr>
                <w:ilvl w:val="0"/>
                <w:numId w:val="38"/>
              </w:numPr>
              <w:rPr>
                <w:rFonts w:ascii="Times New Roman" w:hAnsi="Times New Roman" w:cs="Times New Roman"/>
              </w:rPr>
            </w:pPr>
            <w:r>
              <w:rPr>
                <w:rFonts w:ascii="Times New Roman" w:hAnsi="Times New Roman" w:cs="Times New Roman"/>
              </w:rPr>
              <w:t>Utbildningsinsatser till omvårdnadspersonal</w:t>
            </w:r>
          </w:p>
          <w:p w14:paraId="72B34F0D" w14:textId="77777777" w:rsidR="006D769E" w:rsidRPr="00FA35F9" w:rsidRDefault="006D769E" w:rsidP="00E13B41">
            <w:pPr>
              <w:pStyle w:val="Liststycke"/>
            </w:pPr>
          </w:p>
        </w:tc>
      </w:tr>
      <w:tr w:rsidR="00900C9E" w:rsidRPr="002D36C6" w14:paraId="2E73A401" w14:textId="77777777" w:rsidTr="00FD0C9A">
        <w:tc>
          <w:tcPr>
            <w:tcW w:w="2895" w:type="dxa"/>
          </w:tcPr>
          <w:p w14:paraId="621D26F5" w14:textId="4688EEC4" w:rsidR="00900C9E" w:rsidRDefault="00900C9E" w:rsidP="00487D9B">
            <w:pPr>
              <w:rPr>
                <w:rFonts w:ascii="Times New Roman" w:hAnsi="Times New Roman" w:cs="Times New Roman"/>
              </w:rPr>
            </w:pPr>
            <w:r>
              <w:rPr>
                <w:rFonts w:ascii="Times New Roman" w:hAnsi="Times New Roman" w:cs="Times New Roman"/>
              </w:rPr>
              <w:t>Individuellt utskrivet inkontinenshjälpmedel</w:t>
            </w:r>
          </w:p>
        </w:tc>
        <w:tc>
          <w:tcPr>
            <w:tcW w:w="3163" w:type="dxa"/>
          </w:tcPr>
          <w:p w14:paraId="136C6763" w14:textId="2F304394" w:rsidR="00900C9E" w:rsidRPr="002D36C6" w:rsidRDefault="00900C9E" w:rsidP="0092428D">
            <w:pPr>
              <w:pStyle w:val="Liststycke"/>
              <w:numPr>
                <w:ilvl w:val="0"/>
                <w:numId w:val="38"/>
              </w:numPr>
              <w:rPr>
                <w:rFonts w:ascii="Times New Roman" w:hAnsi="Times New Roman" w:cs="Times New Roman"/>
              </w:rPr>
            </w:pPr>
            <w:r>
              <w:rPr>
                <w:rFonts w:ascii="Times New Roman" w:hAnsi="Times New Roman" w:cs="Times New Roman"/>
              </w:rPr>
              <w:t>Fler sjuksköterskor med förskrivningsrätt</w:t>
            </w:r>
          </w:p>
        </w:tc>
        <w:tc>
          <w:tcPr>
            <w:tcW w:w="3005" w:type="dxa"/>
          </w:tcPr>
          <w:p w14:paraId="40C70766" w14:textId="7EB982A9" w:rsidR="00900C9E" w:rsidRPr="00900C9E" w:rsidRDefault="00900C9E" w:rsidP="00900C9E">
            <w:pPr>
              <w:pStyle w:val="Liststycke"/>
              <w:numPr>
                <w:ilvl w:val="0"/>
                <w:numId w:val="38"/>
              </w:numPr>
              <w:rPr>
                <w:rFonts w:ascii="Times New Roman" w:hAnsi="Times New Roman" w:cs="Times New Roman"/>
              </w:rPr>
            </w:pPr>
            <w:r>
              <w:rPr>
                <w:rFonts w:ascii="Times New Roman" w:hAnsi="Times New Roman" w:cs="Times New Roman"/>
              </w:rPr>
              <w:t>Kontroll av antalet förskrivare</w:t>
            </w:r>
          </w:p>
        </w:tc>
      </w:tr>
      <w:tr w:rsidR="008C06F7" w:rsidRPr="002D36C6" w14:paraId="14552C59" w14:textId="77777777" w:rsidTr="00FD0C9A">
        <w:tc>
          <w:tcPr>
            <w:tcW w:w="2895" w:type="dxa"/>
          </w:tcPr>
          <w:p w14:paraId="5852317B" w14:textId="6A29513F" w:rsidR="005639A8" w:rsidRPr="002D36C6" w:rsidRDefault="00AC6720" w:rsidP="00487D9B">
            <w:pPr>
              <w:rPr>
                <w:rFonts w:ascii="Times New Roman" w:hAnsi="Times New Roman" w:cs="Times New Roman"/>
              </w:rPr>
            </w:pPr>
            <w:r>
              <w:rPr>
                <w:rFonts w:ascii="Times New Roman" w:hAnsi="Times New Roman" w:cs="Times New Roman"/>
              </w:rPr>
              <w:t>Utveckling av vård i livets slut</w:t>
            </w:r>
            <w:r w:rsidR="00DE17E7">
              <w:rPr>
                <w:rFonts w:ascii="Times New Roman" w:hAnsi="Times New Roman" w:cs="Times New Roman"/>
              </w:rPr>
              <w:t xml:space="preserve">. </w:t>
            </w:r>
          </w:p>
        </w:tc>
        <w:tc>
          <w:tcPr>
            <w:tcW w:w="3163" w:type="dxa"/>
          </w:tcPr>
          <w:p w14:paraId="644129E7" w14:textId="77777777" w:rsidR="0092428D" w:rsidRPr="002D36C6" w:rsidRDefault="0092428D" w:rsidP="0092428D">
            <w:pPr>
              <w:pStyle w:val="Liststycke"/>
              <w:numPr>
                <w:ilvl w:val="0"/>
                <w:numId w:val="39"/>
              </w:numPr>
              <w:rPr>
                <w:rFonts w:ascii="Times New Roman" w:hAnsi="Times New Roman" w:cs="Times New Roman"/>
              </w:rPr>
            </w:pPr>
            <w:r w:rsidRPr="002D36C6">
              <w:rPr>
                <w:rFonts w:ascii="Times New Roman" w:hAnsi="Times New Roman" w:cs="Times New Roman"/>
              </w:rPr>
              <w:t>Information</w:t>
            </w:r>
          </w:p>
          <w:p w14:paraId="719CE358" w14:textId="3FA39260" w:rsidR="006D769E" w:rsidRPr="00FA35F9" w:rsidRDefault="0092428D" w:rsidP="00AC6720">
            <w:pPr>
              <w:pStyle w:val="Liststycke"/>
              <w:numPr>
                <w:ilvl w:val="0"/>
                <w:numId w:val="39"/>
              </w:numPr>
            </w:pPr>
            <w:r w:rsidRPr="002D36C6">
              <w:rPr>
                <w:rFonts w:ascii="Times New Roman" w:hAnsi="Times New Roman" w:cs="Times New Roman"/>
              </w:rPr>
              <w:t xml:space="preserve">Utbildning </w:t>
            </w:r>
          </w:p>
        </w:tc>
        <w:tc>
          <w:tcPr>
            <w:tcW w:w="3005" w:type="dxa"/>
          </w:tcPr>
          <w:p w14:paraId="2ACA8E5F" w14:textId="77777777" w:rsidR="0092428D" w:rsidRPr="002D36C6" w:rsidRDefault="0092428D" w:rsidP="0092428D">
            <w:pPr>
              <w:pStyle w:val="Liststycke"/>
              <w:numPr>
                <w:ilvl w:val="0"/>
                <w:numId w:val="39"/>
              </w:numPr>
              <w:rPr>
                <w:rFonts w:ascii="Times New Roman" w:hAnsi="Times New Roman" w:cs="Times New Roman"/>
              </w:rPr>
            </w:pPr>
            <w:r w:rsidRPr="002D36C6">
              <w:rPr>
                <w:rFonts w:ascii="Times New Roman" w:hAnsi="Times New Roman" w:cs="Times New Roman"/>
              </w:rPr>
              <w:t>Kvalitetsregistret Palliativregistret</w:t>
            </w:r>
          </w:p>
          <w:p w14:paraId="310B7546" w14:textId="2C2C1D1E" w:rsidR="006D769E" w:rsidRDefault="0092428D" w:rsidP="00487D9B">
            <w:pPr>
              <w:pStyle w:val="Liststycke"/>
              <w:numPr>
                <w:ilvl w:val="0"/>
                <w:numId w:val="39"/>
              </w:numPr>
              <w:rPr>
                <w:rFonts w:ascii="Times New Roman" w:hAnsi="Times New Roman" w:cs="Times New Roman"/>
              </w:rPr>
            </w:pPr>
            <w:r w:rsidRPr="002D36C6">
              <w:rPr>
                <w:rFonts w:ascii="Times New Roman" w:hAnsi="Times New Roman" w:cs="Times New Roman"/>
              </w:rPr>
              <w:t>Journalgranskning</w:t>
            </w:r>
            <w:r w:rsidR="005661C9">
              <w:rPr>
                <w:rFonts w:ascii="Times New Roman" w:hAnsi="Times New Roman" w:cs="Times New Roman"/>
              </w:rPr>
              <w:t xml:space="preserve"> </w:t>
            </w:r>
            <w:r w:rsidR="00FA7908">
              <w:rPr>
                <w:rFonts w:ascii="Times New Roman" w:hAnsi="Times New Roman" w:cs="Times New Roman"/>
              </w:rPr>
              <w:t>–</w:t>
            </w:r>
            <w:r w:rsidR="005661C9">
              <w:rPr>
                <w:rFonts w:ascii="Times New Roman" w:hAnsi="Times New Roman" w:cs="Times New Roman"/>
              </w:rPr>
              <w:t xml:space="preserve"> vårdplan</w:t>
            </w:r>
          </w:p>
          <w:p w14:paraId="0D26609D" w14:textId="6C5D054A" w:rsidR="00FA7908" w:rsidRPr="0008462C" w:rsidRDefault="00FA7908" w:rsidP="00487D9B">
            <w:pPr>
              <w:pStyle w:val="Liststycke"/>
              <w:numPr>
                <w:ilvl w:val="0"/>
                <w:numId w:val="39"/>
              </w:numPr>
              <w:rPr>
                <w:rFonts w:ascii="Times New Roman" w:hAnsi="Times New Roman" w:cs="Times New Roman"/>
              </w:rPr>
            </w:pPr>
            <w:r>
              <w:rPr>
                <w:rFonts w:ascii="Times New Roman" w:hAnsi="Times New Roman" w:cs="Times New Roman"/>
              </w:rPr>
              <w:t>Avvikelsegranskning</w:t>
            </w:r>
          </w:p>
        </w:tc>
      </w:tr>
      <w:tr w:rsidR="008C06F7" w:rsidRPr="002D36C6" w14:paraId="5237906B" w14:textId="77777777" w:rsidTr="00FD0C9A">
        <w:tc>
          <w:tcPr>
            <w:tcW w:w="2895" w:type="dxa"/>
          </w:tcPr>
          <w:p w14:paraId="53A57213" w14:textId="02242FA5" w:rsidR="006D769E" w:rsidRPr="002D36C6" w:rsidRDefault="00A14DE2" w:rsidP="00487D9B">
            <w:pPr>
              <w:rPr>
                <w:rFonts w:ascii="Times New Roman" w:hAnsi="Times New Roman" w:cs="Times New Roman"/>
                <w:szCs w:val="24"/>
              </w:rPr>
            </w:pPr>
            <w:r>
              <w:rPr>
                <w:rFonts w:ascii="Times New Roman" w:hAnsi="Times New Roman" w:cs="Times New Roman"/>
                <w:szCs w:val="24"/>
              </w:rPr>
              <w:t>Höja nivån av patienter som får sin ordination i tid</w:t>
            </w:r>
          </w:p>
        </w:tc>
        <w:tc>
          <w:tcPr>
            <w:tcW w:w="3163" w:type="dxa"/>
          </w:tcPr>
          <w:p w14:paraId="42063F0D" w14:textId="77777777" w:rsidR="0092428D" w:rsidRDefault="00A14DE2" w:rsidP="00A14DE2">
            <w:pPr>
              <w:pStyle w:val="Liststycke"/>
              <w:numPr>
                <w:ilvl w:val="0"/>
                <w:numId w:val="48"/>
              </w:numPr>
              <w:rPr>
                <w:rFonts w:ascii="Times New Roman" w:hAnsi="Times New Roman" w:cs="Times New Roman"/>
              </w:rPr>
            </w:pPr>
            <w:r>
              <w:rPr>
                <w:rFonts w:ascii="Times New Roman" w:hAnsi="Times New Roman" w:cs="Times New Roman"/>
              </w:rPr>
              <w:t>Information</w:t>
            </w:r>
          </w:p>
          <w:p w14:paraId="26677F08" w14:textId="6F866170" w:rsidR="00A14DE2" w:rsidRPr="00A14DE2" w:rsidRDefault="00A14DE2" w:rsidP="00A14DE2">
            <w:pPr>
              <w:pStyle w:val="Liststycke"/>
              <w:numPr>
                <w:ilvl w:val="0"/>
                <w:numId w:val="48"/>
              </w:numPr>
              <w:rPr>
                <w:rFonts w:ascii="Times New Roman" w:hAnsi="Times New Roman" w:cs="Times New Roman"/>
              </w:rPr>
            </w:pPr>
            <w:r>
              <w:rPr>
                <w:rFonts w:ascii="Times New Roman" w:hAnsi="Times New Roman" w:cs="Times New Roman"/>
              </w:rPr>
              <w:t>Utbildning</w:t>
            </w:r>
          </w:p>
        </w:tc>
        <w:tc>
          <w:tcPr>
            <w:tcW w:w="3005" w:type="dxa"/>
          </w:tcPr>
          <w:p w14:paraId="6B81160B" w14:textId="393E6E15" w:rsidR="006D769E" w:rsidRPr="00A14DE2" w:rsidRDefault="00A14DE2" w:rsidP="00A14DE2">
            <w:pPr>
              <w:pStyle w:val="Liststycke"/>
              <w:numPr>
                <w:ilvl w:val="0"/>
                <w:numId w:val="48"/>
              </w:numPr>
              <w:rPr>
                <w:rFonts w:ascii="Times New Roman" w:hAnsi="Times New Roman" w:cs="Times New Roman"/>
              </w:rPr>
            </w:pPr>
            <w:r>
              <w:rPr>
                <w:rFonts w:ascii="Times New Roman" w:hAnsi="Times New Roman" w:cs="Times New Roman"/>
              </w:rPr>
              <w:t>Följa statistik i Alfa</w:t>
            </w:r>
          </w:p>
        </w:tc>
      </w:tr>
      <w:tr w:rsidR="008C06F7" w:rsidRPr="002D36C6" w14:paraId="5ADE1CF5" w14:textId="77777777" w:rsidTr="00FD0C9A">
        <w:tc>
          <w:tcPr>
            <w:tcW w:w="2895" w:type="dxa"/>
          </w:tcPr>
          <w:p w14:paraId="6FD8D89C" w14:textId="77777777" w:rsidR="005639A8" w:rsidRDefault="005639A8" w:rsidP="00487D9B">
            <w:pPr>
              <w:rPr>
                <w:rFonts w:ascii="Times New Roman" w:hAnsi="Times New Roman" w:cs="Times New Roman"/>
                <w:szCs w:val="24"/>
              </w:rPr>
            </w:pPr>
            <w:r>
              <w:rPr>
                <w:rFonts w:ascii="Times New Roman" w:hAnsi="Times New Roman" w:cs="Times New Roman"/>
                <w:szCs w:val="24"/>
              </w:rPr>
              <w:t>Säkerställa att riktlinje gällande skydds och begränsningsåtgärder efterlevs</w:t>
            </w:r>
            <w:r w:rsidR="00682542">
              <w:rPr>
                <w:rFonts w:ascii="Times New Roman" w:hAnsi="Times New Roman" w:cs="Times New Roman"/>
                <w:szCs w:val="24"/>
              </w:rPr>
              <w:t>:</w:t>
            </w:r>
          </w:p>
          <w:p w14:paraId="1325AE4E" w14:textId="77777777" w:rsidR="00682542" w:rsidRDefault="00711A75" w:rsidP="00487D9B">
            <w:pPr>
              <w:rPr>
                <w:rFonts w:ascii="Times New Roman" w:hAnsi="Times New Roman" w:cs="Times New Roman"/>
                <w:szCs w:val="24"/>
              </w:rPr>
            </w:pPr>
            <w:r>
              <w:rPr>
                <w:rFonts w:ascii="Times New Roman" w:hAnsi="Times New Roman" w:cs="Times New Roman"/>
                <w:szCs w:val="24"/>
              </w:rPr>
              <w:t>Vård och omsorgsboende</w:t>
            </w:r>
          </w:p>
          <w:p w14:paraId="035BE116" w14:textId="77777777" w:rsidR="00711A75" w:rsidRDefault="00711A75" w:rsidP="00487D9B">
            <w:pPr>
              <w:rPr>
                <w:rFonts w:ascii="Times New Roman" w:hAnsi="Times New Roman" w:cs="Times New Roman"/>
                <w:szCs w:val="24"/>
              </w:rPr>
            </w:pPr>
            <w:r>
              <w:rPr>
                <w:rFonts w:ascii="Times New Roman" w:hAnsi="Times New Roman" w:cs="Times New Roman"/>
                <w:szCs w:val="24"/>
              </w:rPr>
              <w:t>LSS boenden</w:t>
            </w:r>
          </w:p>
          <w:p w14:paraId="2A49B090" w14:textId="078DDCA2" w:rsidR="00FA7908" w:rsidRDefault="00FA7908" w:rsidP="00487D9B">
            <w:pPr>
              <w:rPr>
                <w:rFonts w:ascii="Times New Roman" w:hAnsi="Times New Roman" w:cs="Times New Roman"/>
                <w:szCs w:val="24"/>
              </w:rPr>
            </w:pPr>
            <w:r>
              <w:rPr>
                <w:rFonts w:ascii="Times New Roman" w:hAnsi="Times New Roman" w:cs="Times New Roman"/>
                <w:szCs w:val="24"/>
              </w:rPr>
              <w:t>Ordinärt boende</w:t>
            </w:r>
          </w:p>
        </w:tc>
        <w:tc>
          <w:tcPr>
            <w:tcW w:w="3163" w:type="dxa"/>
          </w:tcPr>
          <w:p w14:paraId="67E1C100" w14:textId="77777777" w:rsidR="008C06F7" w:rsidRDefault="008C06F7" w:rsidP="00A14DE2">
            <w:pPr>
              <w:pStyle w:val="Liststycke"/>
              <w:numPr>
                <w:ilvl w:val="0"/>
                <w:numId w:val="48"/>
              </w:numPr>
              <w:rPr>
                <w:rFonts w:ascii="Times New Roman" w:hAnsi="Times New Roman" w:cs="Times New Roman"/>
              </w:rPr>
            </w:pPr>
            <w:r>
              <w:rPr>
                <w:rFonts w:ascii="Times New Roman" w:hAnsi="Times New Roman" w:cs="Times New Roman"/>
              </w:rPr>
              <w:t>U</w:t>
            </w:r>
            <w:r w:rsidR="0079231B">
              <w:rPr>
                <w:rFonts w:ascii="Times New Roman" w:hAnsi="Times New Roman" w:cs="Times New Roman"/>
              </w:rPr>
              <w:t>tbildning</w:t>
            </w:r>
            <w:r>
              <w:rPr>
                <w:rFonts w:ascii="Times New Roman" w:hAnsi="Times New Roman" w:cs="Times New Roman"/>
              </w:rPr>
              <w:t>/</w:t>
            </w:r>
            <w:r w:rsidR="005639A8">
              <w:rPr>
                <w:rFonts w:ascii="Times New Roman" w:hAnsi="Times New Roman" w:cs="Times New Roman"/>
              </w:rPr>
              <w:t>geno</w:t>
            </w:r>
            <w:r>
              <w:rPr>
                <w:rFonts w:ascii="Times New Roman" w:hAnsi="Times New Roman" w:cs="Times New Roman"/>
              </w:rPr>
              <w:t>mgång</w:t>
            </w:r>
            <w:r w:rsidR="005639A8">
              <w:rPr>
                <w:rFonts w:ascii="Times New Roman" w:hAnsi="Times New Roman" w:cs="Times New Roman"/>
              </w:rPr>
              <w:t xml:space="preserve"> </w:t>
            </w:r>
          </w:p>
          <w:p w14:paraId="6807559C" w14:textId="7616E87C" w:rsidR="005639A8" w:rsidRDefault="005639A8" w:rsidP="00A14DE2">
            <w:pPr>
              <w:pStyle w:val="Liststycke"/>
              <w:numPr>
                <w:ilvl w:val="0"/>
                <w:numId w:val="48"/>
              </w:numPr>
              <w:rPr>
                <w:rFonts w:ascii="Times New Roman" w:hAnsi="Times New Roman" w:cs="Times New Roman"/>
              </w:rPr>
            </w:pPr>
            <w:r>
              <w:rPr>
                <w:rFonts w:ascii="Times New Roman" w:hAnsi="Times New Roman" w:cs="Times New Roman"/>
              </w:rPr>
              <w:t>besök på boendena</w:t>
            </w:r>
          </w:p>
        </w:tc>
        <w:tc>
          <w:tcPr>
            <w:tcW w:w="3005" w:type="dxa"/>
          </w:tcPr>
          <w:p w14:paraId="7C6C1E94" w14:textId="082BB6B6" w:rsidR="005639A8" w:rsidRDefault="005639A8" w:rsidP="00A14DE2">
            <w:pPr>
              <w:pStyle w:val="Liststycke"/>
              <w:numPr>
                <w:ilvl w:val="0"/>
                <w:numId w:val="48"/>
              </w:numPr>
              <w:rPr>
                <w:rFonts w:ascii="Times New Roman" w:hAnsi="Times New Roman" w:cs="Times New Roman"/>
              </w:rPr>
            </w:pPr>
            <w:r>
              <w:rPr>
                <w:rFonts w:ascii="Times New Roman" w:hAnsi="Times New Roman" w:cs="Times New Roman"/>
              </w:rPr>
              <w:t>Journalgranskning</w:t>
            </w:r>
            <w:r w:rsidR="001730B6">
              <w:rPr>
                <w:rFonts w:ascii="Times New Roman" w:hAnsi="Times New Roman" w:cs="Times New Roman"/>
              </w:rPr>
              <w:t>, samtal med personal och</w:t>
            </w:r>
            <w:r>
              <w:rPr>
                <w:rFonts w:ascii="Times New Roman" w:hAnsi="Times New Roman" w:cs="Times New Roman"/>
              </w:rPr>
              <w:t xml:space="preserve"> besök hos patient </w:t>
            </w:r>
            <w:r w:rsidR="005661C9">
              <w:rPr>
                <w:rFonts w:ascii="Times New Roman" w:hAnsi="Times New Roman" w:cs="Times New Roman"/>
              </w:rPr>
              <w:t>gemensamt MAS, MAR och SAS</w:t>
            </w:r>
          </w:p>
        </w:tc>
      </w:tr>
      <w:tr w:rsidR="008C06F7" w:rsidRPr="002D36C6" w14:paraId="4FE6BA91" w14:textId="77777777" w:rsidTr="00FD0C9A">
        <w:tc>
          <w:tcPr>
            <w:tcW w:w="2895" w:type="dxa"/>
          </w:tcPr>
          <w:p w14:paraId="76CB7FEA" w14:textId="12E04BC8" w:rsidR="005639A8" w:rsidRDefault="00D94A8E" w:rsidP="00487D9B">
            <w:pPr>
              <w:rPr>
                <w:rFonts w:ascii="Times New Roman" w:hAnsi="Times New Roman" w:cs="Times New Roman"/>
                <w:szCs w:val="24"/>
              </w:rPr>
            </w:pPr>
            <w:r>
              <w:rPr>
                <w:rFonts w:ascii="Times New Roman" w:hAnsi="Times New Roman" w:cs="Times New Roman"/>
                <w:szCs w:val="24"/>
              </w:rPr>
              <w:t xml:space="preserve">Öka antalet inkomna </w:t>
            </w:r>
            <w:r w:rsidR="00FA7908">
              <w:rPr>
                <w:rFonts w:ascii="Times New Roman" w:hAnsi="Times New Roman" w:cs="Times New Roman"/>
                <w:szCs w:val="24"/>
              </w:rPr>
              <w:t>avvikelser</w:t>
            </w:r>
            <w:r w:rsidR="00CF407D">
              <w:rPr>
                <w:rFonts w:ascii="Times New Roman" w:hAnsi="Times New Roman" w:cs="Times New Roman"/>
                <w:szCs w:val="24"/>
              </w:rPr>
              <w:t xml:space="preserve"> som tas emot inom fem dagar</w:t>
            </w:r>
          </w:p>
        </w:tc>
        <w:tc>
          <w:tcPr>
            <w:tcW w:w="3163" w:type="dxa"/>
          </w:tcPr>
          <w:p w14:paraId="47EEB32D" w14:textId="0EA4F827" w:rsidR="005639A8" w:rsidRDefault="002D7C90" w:rsidP="00A14DE2">
            <w:pPr>
              <w:pStyle w:val="Liststycke"/>
              <w:numPr>
                <w:ilvl w:val="0"/>
                <w:numId w:val="48"/>
              </w:numPr>
              <w:rPr>
                <w:rFonts w:ascii="Times New Roman" w:hAnsi="Times New Roman" w:cs="Times New Roman"/>
              </w:rPr>
            </w:pPr>
            <w:r>
              <w:rPr>
                <w:rFonts w:ascii="Times New Roman" w:hAnsi="Times New Roman" w:cs="Times New Roman"/>
              </w:rPr>
              <w:t>Information om processen gällande av</w:t>
            </w:r>
            <w:r w:rsidR="00DE41F3">
              <w:rPr>
                <w:rFonts w:ascii="Times New Roman" w:hAnsi="Times New Roman" w:cs="Times New Roman"/>
              </w:rPr>
              <w:t>vikelser</w:t>
            </w:r>
          </w:p>
          <w:p w14:paraId="77F72C57" w14:textId="7620392A" w:rsidR="00DE41F3" w:rsidRDefault="00DE41F3" w:rsidP="00A14DE2">
            <w:pPr>
              <w:pStyle w:val="Liststycke"/>
              <w:numPr>
                <w:ilvl w:val="0"/>
                <w:numId w:val="48"/>
              </w:numPr>
              <w:rPr>
                <w:rFonts w:ascii="Times New Roman" w:hAnsi="Times New Roman" w:cs="Times New Roman"/>
              </w:rPr>
            </w:pPr>
            <w:r>
              <w:rPr>
                <w:rFonts w:ascii="Times New Roman" w:hAnsi="Times New Roman" w:cs="Times New Roman"/>
              </w:rPr>
              <w:t xml:space="preserve">Kontroll av </w:t>
            </w:r>
            <w:r w:rsidR="00FA7908">
              <w:rPr>
                <w:rFonts w:ascii="Times New Roman" w:hAnsi="Times New Roman" w:cs="Times New Roman"/>
              </w:rPr>
              <w:t>andel mottagna avvikelser inom fem dagar</w:t>
            </w:r>
          </w:p>
        </w:tc>
        <w:tc>
          <w:tcPr>
            <w:tcW w:w="3005" w:type="dxa"/>
          </w:tcPr>
          <w:p w14:paraId="7DA5720B" w14:textId="33DD9B00" w:rsidR="005639A8" w:rsidRDefault="00FA7908" w:rsidP="00A14DE2">
            <w:pPr>
              <w:pStyle w:val="Liststycke"/>
              <w:numPr>
                <w:ilvl w:val="0"/>
                <w:numId w:val="48"/>
              </w:numPr>
              <w:rPr>
                <w:rFonts w:ascii="Times New Roman" w:hAnsi="Times New Roman" w:cs="Times New Roman"/>
              </w:rPr>
            </w:pPr>
            <w:r>
              <w:rPr>
                <w:rFonts w:ascii="Times New Roman" w:hAnsi="Times New Roman" w:cs="Times New Roman"/>
              </w:rPr>
              <w:t>Kontroll avvikelse systemet</w:t>
            </w:r>
          </w:p>
          <w:p w14:paraId="606CFB04" w14:textId="4EE9E28F" w:rsidR="00820C30" w:rsidRDefault="00820C30" w:rsidP="00FA7908">
            <w:pPr>
              <w:pStyle w:val="Liststycke"/>
              <w:rPr>
                <w:rFonts w:ascii="Times New Roman" w:hAnsi="Times New Roman" w:cs="Times New Roman"/>
              </w:rPr>
            </w:pPr>
          </w:p>
        </w:tc>
      </w:tr>
      <w:tr w:rsidR="00FD0C9A" w:rsidRPr="00F63713" w14:paraId="2E977532" w14:textId="77777777" w:rsidTr="00FD0C9A">
        <w:tc>
          <w:tcPr>
            <w:tcW w:w="2895" w:type="dxa"/>
          </w:tcPr>
          <w:p w14:paraId="4B48E9E6" w14:textId="77777777" w:rsidR="00FD0C9A" w:rsidRDefault="00FD0C9A" w:rsidP="00950793">
            <w:pPr>
              <w:rPr>
                <w:rFonts w:cs="Times New Roman"/>
              </w:rPr>
            </w:pPr>
            <w:r w:rsidRPr="1511A0B0">
              <w:rPr>
                <w:rFonts w:cs="Times New Roman"/>
              </w:rPr>
              <w:t>Kartläggning i hur många medarbetare som går förflyttningsutbildning under 202</w:t>
            </w:r>
            <w:r>
              <w:rPr>
                <w:rFonts w:cs="Times New Roman"/>
              </w:rPr>
              <w:t>6</w:t>
            </w:r>
            <w:r w:rsidRPr="1511A0B0">
              <w:rPr>
                <w:rFonts w:cs="Times New Roman"/>
              </w:rPr>
              <w:t>.</w:t>
            </w:r>
          </w:p>
          <w:p w14:paraId="4741F6FE" w14:textId="77777777" w:rsidR="00FD0C9A" w:rsidRPr="00B2067C" w:rsidRDefault="00FD0C9A" w:rsidP="00950793">
            <w:pPr>
              <w:rPr>
                <w:rFonts w:cs="Times New Roman"/>
              </w:rPr>
            </w:pPr>
          </w:p>
        </w:tc>
        <w:tc>
          <w:tcPr>
            <w:tcW w:w="3163" w:type="dxa"/>
          </w:tcPr>
          <w:p w14:paraId="48AD5154" w14:textId="77777777" w:rsidR="00FD0C9A" w:rsidRPr="00F63713" w:rsidRDefault="00FD0C9A" w:rsidP="00FD0C9A">
            <w:pPr>
              <w:pStyle w:val="Liststycke"/>
              <w:numPr>
                <w:ilvl w:val="0"/>
                <w:numId w:val="49"/>
              </w:numPr>
              <w:spacing w:after="0" w:line="240" w:lineRule="auto"/>
              <w:rPr>
                <w:rFonts w:cs="Times New Roman"/>
              </w:rPr>
            </w:pPr>
            <w:r>
              <w:rPr>
                <w:rFonts w:cs="Times New Roman"/>
              </w:rPr>
              <w:t>Kontroll av utbildningslistor per halvår.</w:t>
            </w:r>
          </w:p>
        </w:tc>
        <w:tc>
          <w:tcPr>
            <w:tcW w:w="3005" w:type="dxa"/>
          </w:tcPr>
          <w:p w14:paraId="3C15E24D" w14:textId="77777777" w:rsidR="00FD0C9A" w:rsidRPr="00F63713" w:rsidRDefault="00FD0C9A" w:rsidP="00FD0C9A">
            <w:pPr>
              <w:pStyle w:val="Liststycke"/>
              <w:numPr>
                <w:ilvl w:val="0"/>
                <w:numId w:val="49"/>
              </w:numPr>
              <w:spacing w:after="0" w:line="240" w:lineRule="auto"/>
              <w:rPr>
                <w:rFonts w:cs="Times New Roman"/>
              </w:rPr>
            </w:pPr>
            <w:r w:rsidRPr="1511A0B0">
              <w:rPr>
                <w:rFonts w:cs="Times New Roman"/>
              </w:rPr>
              <w:t>Antal utbildade personer under 202</w:t>
            </w:r>
            <w:r>
              <w:rPr>
                <w:rFonts w:cs="Times New Roman"/>
              </w:rPr>
              <w:t>6</w:t>
            </w:r>
            <w:r w:rsidRPr="1511A0B0">
              <w:rPr>
                <w:rFonts w:cs="Times New Roman"/>
              </w:rPr>
              <w:t>.</w:t>
            </w:r>
          </w:p>
        </w:tc>
      </w:tr>
    </w:tbl>
    <w:p w14:paraId="7AB4783E" w14:textId="60B9848C" w:rsidR="0033277A" w:rsidRDefault="0033277A" w:rsidP="0027529F">
      <w:pPr>
        <w:spacing w:after="200" w:line="276" w:lineRule="auto"/>
        <w:rPr>
          <w:rFonts w:ascii="Times New Roman" w:hAnsi="Times New Roman" w:cs="Times New Roman"/>
          <w:bCs/>
          <w:sz w:val="22"/>
        </w:rPr>
      </w:pPr>
    </w:p>
    <w:p w14:paraId="481EDD61" w14:textId="282958E6" w:rsidR="0027529F" w:rsidRDefault="0027529F" w:rsidP="0027529F">
      <w:pPr>
        <w:spacing w:after="200" w:line="276" w:lineRule="auto"/>
        <w:rPr>
          <w:rFonts w:ascii="Times New Roman" w:hAnsi="Times New Roman" w:cs="Times New Roman"/>
          <w:bCs/>
          <w:sz w:val="22"/>
        </w:rPr>
      </w:pPr>
    </w:p>
    <w:p w14:paraId="583D6D57" w14:textId="236BDA64" w:rsidR="00BF5068" w:rsidRPr="0027529F" w:rsidRDefault="00BF5068" w:rsidP="000B7BE8">
      <w:pPr>
        <w:pStyle w:val="Liststycke"/>
        <w:spacing w:after="200" w:line="276" w:lineRule="auto"/>
        <w:rPr>
          <w:rFonts w:ascii="Times New Roman" w:hAnsi="Times New Roman" w:cs="Times New Roman"/>
          <w:bCs/>
          <w:sz w:val="22"/>
        </w:rPr>
      </w:pPr>
    </w:p>
    <w:sectPr w:rsidR="00BF5068" w:rsidRPr="0027529F" w:rsidSect="00854334">
      <w:footerReference w:type="default" r:id="rId40"/>
      <w:headerReference w:type="first" r:id="rId41"/>
      <w:footerReference w:type="first" r:id="rId42"/>
      <w:pgSz w:w="11907" w:h="16839" w:code="9"/>
      <w:pgMar w:top="1417" w:right="1417" w:bottom="1276" w:left="1417" w:header="79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084262" w14:textId="77777777" w:rsidR="003610C3" w:rsidRDefault="003610C3" w:rsidP="005E0DE8">
      <w:pPr>
        <w:spacing w:after="0" w:line="240" w:lineRule="auto"/>
      </w:pPr>
      <w:r>
        <w:separator/>
      </w:r>
    </w:p>
  </w:endnote>
  <w:endnote w:type="continuationSeparator" w:id="0">
    <w:p w14:paraId="6FB5D734" w14:textId="77777777" w:rsidR="003610C3" w:rsidRDefault="003610C3" w:rsidP="005E0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2425884"/>
      <w:docPartObj>
        <w:docPartGallery w:val="Page Numbers (Bottom of Page)"/>
        <w:docPartUnique/>
      </w:docPartObj>
    </w:sdtPr>
    <w:sdtEndPr/>
    <w:sdtContent>
      <w:p w14:paraId="49BB825E" w14:textId="642F902B" w:rsidR="000B2A9A" w:rsidRDefault="000B2A9A">
        <w:pPr>
          <w:pStyle w:val="Sidfot"/>
          <w:jc w:val="right"/>
        </w:pPr>
        <w:r>
          <w:fldChar w:fldCharType="begin"/>
        </w:r>
        <w:r>
          <w:instrText>PAGE   \* MERGEFORMAT</w:instrText>
        </w:r>
        <w:r>
          <w:fldChar w:fldCharType="separate"/>
        </w:r>
        <w:r>
          <w:rPr>
            <w:noProof/>
          </w:rPr>
          <w:t>3</w:t>
        </w:r>
        <w:r>
          <w:fldChar w:fldCharType="end"/>
        </w:r>
      </w:p>
    </w:sdtContent>
  </w:sdt>
  <w:p w14:paraId="39853261" w14:textId="77777777" w:rsidR="000B2A9A" w:rsidRDefault="000B2A9A" w:rsidP="00FA22E2">
    <w:pPr>
      <w:pStyle w:val="Sidfot"/>
      <w:ind w:left="-192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CE5BF" w14:textId="77777777" w:rsidR="000B2A9A" w:rsidRDefault="000B2A9A" w:rsidP="00FA22E2">
    <w:pPr>
      <w:pStyle w:val="Sidfot"/>
      <w:ind w:left="-192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78BCF8" w14:textId="77777777" w:rsidR="003610C3" w:rsidRDefault="003610C3" w:rsidP="005E0DE8">
      <w:pPr>
        <w:spacing w:after="0" w:line="240" w:lineRule="auto"/>
      </w:pPr>
      <w:r>
        <w:separator/>
      </w:r>
    </w:p>
  </w:footnote>
  <w:footnote w:type="continuationSeparator" w:id="0">
    <w:p w14:paraId="48CD7EE1" w14:textId="77777777" w:rsidR="003610C3" w:rsidRDefault="003610C3" w:rsidP="005E0D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3A146" w14:textId="77777777" w:rsidR="000B2A9A" w:rsidRPr="000062C8" w:rsidRDefault="000B2A9A" w:rsidP="000062C8">
    <w:pPr>
      <w:pStyle w:val="Logopositionstext"/>
    </w:pPr>
  </w:p>
  <w:p w14:paraId="677ECC40" w14:textId="77777777" w:rsidR="000B2A9A" w:rsidRDefault="000B2A9A" w:rsidP="002D36C6">
    <w:pPr>
      <w:pStyle w:val="Sidhuvud"/>
    </w:pPr>
    <w:r>
      <w:rPr>
        <w:noProof/>
        <w:lang w:eastAsia="sv-SE"/>
      </w:rPr>
      <w:drawing>
        <wp:inline distT="0" distB="0" distL="0" distR="0" wp14:anchorId="5AD12DE5" wp14:editId="25DA8275">
          <wp:extent cx="1845700" cy="998220"/>
          <wp:effectExtent l="0" t="0" r="254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_EK_cmyk.jpg"/>
                  <pic:cNvPicPr/>
                </pic:nvPicPr>
                <pic:blipFill>
                  <a:blip r:embed="rId1">
                    <a:extLst>
                      <a:ext uri="{28A0092B-C50C-407E-A947-70E740481C1C}">
                        <a14:useLocalDpi xmlns:a14="http://schemas.microsoft.com/office/drawing/2010/main" val="0"/>
                      </a:ext>
                    </a:extLst>
                  </a:blip>
                  <a:stretch>
                    <a:fillRect/>
                  </a:stretch>
                </pic:blipFill>
                <pic:spPr>
                  <a:xfrm>
                    <a:off x="0" y="0"/>
                    <a:ext cx="1855511" cy="100352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817F4"/>
    <w:multiLevelType w:val="hybridMultilevel"/>
    <w:tmpl w:val="5FA49D98"/>
    <w:lvl w:ilvl="0" w:tplc="809A344A">
      <w:start w:val="1"/>
      <w:numFmt w:val="bullet"/>
      <w:lvlText w:val="•"/>
      <w:lvlJc w:val="left"/>
      <w:pPr>
        <w:tabs>
          <w:tab w:val="num" w:pos="720"/>
        </w:tabs>
        <w:ind w:left="720" w:hanging="360"/>
      </w:pPr>
      <w:rPr>
        <w:rFonts w:ascii="Times New Roman" w:hAnsi="Times New Roman" w:hint="default"/>
      </w:rPr>
    </w:lvl>
    <w:lvl w:ilvl="1" w:tplc="4978F05C" w:tentative="1">
      <w:start w:val="1"/>
      <w:numFmt w:val="bullet"/>
      <w:lvlText w:val="•"/>
      <w:lvlJc w:val="left"/>
      <w:pPr>
        <w:tabs>
          <w:tab w:val="num" w:pos="1440"/>
        </w:tabs>
        <w:ind w:left="1440" w:hanging="360"/>
      </w:pPr>
      <w:rPr>
        <w:rFonts w:ascii="Times New Roman" w:hAnsi="Times New Roman" w:hint="default"/>
      </w:rPr>
    </w:lvl>
    <w:lvl w:ilvl="2" w:tplc="8960BF68" w:tentative="1">
      <w:start w:val="1"/>
      <w:numFmt w:val="bullet"/>
      <w:lvlText w:val="•"/>
      <w:lvlJc w:val="left"/>
      <w:pPr>
        <w:tabs>
          <w:tab w:val="num" w:pos="2160"/>
        </w:tabs>
        <w:ind w:left="2160" w:hanging="360"/>
      </w:pPr>
      <w:rPr>
        <w:rFonts w:ascii="Times New Roman" w:hAnsi="Times New Roman" w:hint="default"/>
      </w:rPr>
    </w:lvl>
    <w:lvl w:ilvl="3" w:tplc="AB764AC2" w:tentative="1">
      <w:start w:val="1"/>
      <w:numFmt w:val="bullet"/>
      <w:lvlText w:val="•"/>
      <w:lvlJc w:val="left"/>
      <w:pPr>
        <w:tabs>
          <w:tab w:val="num" w:pos="2880"/>
        </w:tabs>
        <w:ind w:left="2880" w:hanging="360"/>
      </w:pPr>
      <w:rPr>
        <w:rFonts w:ascii="Times New Roman" w:hAnsi="Times New Roman" w:hint="default"/>
      </w:rPr>
    </w:lvl>
    <w:lvl w:ilvl="4" w:tplc="717866EE" w:tentative="1">
      <w:start w:val="1"/>
      <w:numFmt w:val="bullet"/>
      <w:lvlText w:val="•"/>
      <w:lvlJc w:val="left"/>
      <w:pPr>
        <w:tabs>
          <w:tab w:val="num" w:pos="3600"/>
        </w:tabs>
        <w:ind w:left="3600" w:hanging="360"/>
      </w:pPr>
      <w:rPr>
        <w:rFonts w:ascii="Times New Roman" w:hAnsi="Times New Roman" w:hint="default"/>
      </w:rPr>
    </w:lvl>
    <w:lvl w:ilvl="5" w:tplc="5A0E4002" w:tentative="1">
      <w:start w:val="1"/>
      <w:numFmt w:val="bullet"/>
      <w:lvlText w:val="•"/>
      <w:lvlJc w:val="left"/>
      <w:pPr>
        <w:tabs>
          <w:tab w:val="num" w:pos="4320"/>
        </w:tabs>
        <w:ind w:left="4320" w:hanging="360"/>
      </w:pPr>
      <w:rPr>
        <w:rFonts w:ascii="Times New Roman" w:hAnsi="Times New Roman" w:hint="default"/>
      </w:rPr>
    </w:lvl>
    <w:lvl w:ilvl="6" w:tplc="DE10B6A8" w:tentative="1">
      <w:start w:val="1"/>
      <w:numFmt w:val="bullet"/>
      <w:lvlText w:val="•"/>
      <w:lvlJc w:val="left"/>
      <w:pPr>
        <w:tabs>
          <w:tab w:val="num" w:pos="5040"/>
        </w:tabs>
        <w:ind w:left="5040" w:hanging="360"/>
      </w:pPr>
      <w:rPr>
        <w:rFonts w:ascii="Times New Roman" w:hAnsi="Times New Roman" w:hint="default"/>
      </w:rPr>
    </w:lvl>
    <w:lvl w:ilvl="7" w:tplc="D110EA1C" w:tentative="1">
      <w:start w:val="1"/>
      <w:numFmt w:val="bullet"/>
      <w:lvlText w:val="•"/>
      <w:lvlJc w:val="left"/>
      <w:pPr>
        <w:tabs>
          <w:tab w:val="num" w:pos="5760"/>
        </w:tabs>
        <w:ind w:left="5760" w:hanging="360"/>
      </w:pPr>
      <w:rPr>
        <w:rFonts w:ascii="Times New Roman" w:hAnsi="Times New Roman" w:hint="default"/>
      </w:rPr>
    </w:lvl>
    <w:lvl w:ilvl="8" w:tplc="CB90F7F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0A27349"/>
    <w:multiLevelType w:val="hybridMultilevel"/>
    <w:tmpl w:val="3316551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0D3403D"/>
    <w:multiLevelType w:val="hybridMultilevel"/>
    <w:tmpl w:val="78A860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4EF6684"/>
    <w:multiLevelType w:val="hybridMultilevel"/>
    <w:tmpl w:val="90F692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91A5792"/>
    <w:multiLevelType w:val="hybridMultilevel"/>
    <w:tmpl w:val="808016D6"/>
    <w:lvl w:ilvl="0" w:tplc="0A7EE09C">
      <w:start w:val="1"/>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5" w15:restartNumberingAfterBreak="0">
    <w:nsid w:val="0A4775EF"/>
    <w:multiLevelType w:val="hybridMultilevel"/>
    <w:tmpl w:val="3EA6F8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0A6B6B5B"/>
    <w:multiLevelType w:val="hybridMultilevel"/>
    <w:tmpl w:val="23BC3856"/>
    <w:lvl w:ilvl="0" w:tplc="958A7E64">
      <w:start w:val="1"/>
      <w:numFmt w:val="bullet"/>
      <w:lvlText w:val="-"/>
      <w:lvlJc w:val="left"/>
      <w:pPr>
        <w:ind w:left="786" w:hanging="360"/>
      </w:pPr>
      <w:rPr>
        <w:rFonts w:ascii="Arial" w:eastAsiaTheme="minorHAnsi" w:hAnsi="Arial" w:cs="Arial" w:hint="default"/>
      </w:rPr>
    </w:lvl>
    <w:lvl w:ilvl="1" w:tplc="041D0003" w:tentative="1">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7" w15:restartNumberingAfterBreak="0">
    <w:nsid w:val="0B573880"/>
    <w:multiLevelType w:val="hybridMultilevel"/>
    <w:tmpl w:val="3316551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0F747F36"/>
    <w:multiLevelType w:val="hybridMultilevel"/>
    <w:tmpl w:val="16E25B92"/>
    <w:lvl w:ilvl="0" w:tplc="626E6D66">
      <w:start w:val="1"/>
      <w:numFmt w:val="bullet"/>
      <w:lvlText w:val="•"/>
      <w:lvlJc w:val="left"/>
      <w:pPr>
        <w:tabs>
          <w:tab w:val="num" w:pos="720"/>
        </w:tabs>
        <w:ind w:left="720" w:hanging="360"/>
      </w:pPr>
      <w:rPr>
        <w:rFonts w:ascii="Times New Roman" w:hAnsi="Times New Roman" w:hint="default"/>
      </w:rPr>
    </w:lvl>
    <w:lvl w:ilvl="1" w:tplc="637E4FC8" w:tentative="1">
      <w:start w:val="1"/>
      <w:numFmt w:val="bullet"/>
      <w:lvlText w:val="•"/>
      <w:lvlJc w:val="left"/>
      <w:pPr>
        <w:tabs>
          <w:tab w:val="num" w:pos="1440"/>
        </w:tabs>
        <w:ind w:left="1440" w:hanging="360"/>
      </w:pPr>
      <w:rPr>
        <w:rFonts w:ascii="Times New Roman" w:hAnsi="Times New Roman" w:hint="default"/>
      </w:rPr>
    </w:lvl>
    <w:lvl w:ilvl="2" w:tplc="1BACDE10" w:tentative="1">
      <w:start w:val="1"/>
      <w:numFmt w:val="bullet"/>
      <w:lvlText w:val="•"/>
      <w:lvlJc w:val="left"/>
      <w:pPr>
        <w:tabs>
          <w:tab w:val="num" w:pos="2160"/>
        </w:tabs>
        <w:ind w:left="2160" w:hanging="360"/>
      </w:pPr>
      <w:rPr>
        <w:rFonts w:ascii="Times New Roman" w:hAnsi="Times New Roman" w:hint="default"/>
      </w:rPr>
    </w:lvl>
    <w:lvl w:ilvl="3" w:tplc="B66E30F0" w:tentative="1">
      <w:start w:val="1"/>
      <w:numFmt w:val="bullet"/>
      <w:lvlText w:val="•"/>
      <w:lvlJc w:val="left"/>
      <w:pPr>
        <w:tabs>
          <w:tab w:val="num" w:pos="2880"/>
        </w:tabs>
        <w:ind w:left="2880" w:hanging="360"/>
      </w:pPr>
      <w:rPr>
        <w:rFonts w:ascii="Times New Roman" w:hAnsi="Times New Roman" w:hint="default"/>
      </w:rPr>
    </w:lvl>
    <w:lvl w:ilvl="4" w:tplc="DBC466B2" w:tentative="1">
      <w:start w:val="1"/>
      <w:numFmt w:val="bullet"/>
      <w:lvlText w:val="•"/>
      <w:lvlJc w:val="left"/>
      <w:pPr>
        <w:tabs>
          <w:tab w:val="num" w:pos="3600"/>
        </w:tabs>
        <w:ind w:left="3600" w:hanging="360"/>
      </w:pPr>
      <w:rPr>
        <w:rFonts w:ascii="Times New Roman" w:hAnsi="Times New Roman" w:hint="default"/>
      </w:rPr>
    </w:lvl>
    <w:lvl w:ilvl="5" w:tplc="3A64A062" w:tentative="1">
      <w:start w:val="1"/>
      <w:numFmt w:val="bullet"/>
      <w:lvlText w:val="•"/>
      <w:lvlJc w:val="left"/>
      <w:pPr>
        <w:tabs>
          <w:tab w:val="num" w:pos="4320"/>
        </w:tabs>
        <w:ind w:left="4320" w:hanging="360"/>
      </w:pPr>
      <w:rPr>
        <w:rFonts w:ascii="Times New Roman" w:hAnsi="Times New Roman" w:hint="default"/>
      </w:rPr>
    </w:lvl>
    <w:lvl w:ilvl="6" w:tplc="5386AD06" w:tentative="1">
      <w:start w:val="1"/>
      <w:numFmt w:val="bullet"/>
      <w:lvlText w:val="•"/>
      <w:lvlJc w:val="left"/>
      <w:pPr>
        <w:tabs>
          <w:tab w:val="num" w:pos="5040"/>
        </w:tabs>
        <w:ind w:left="5040" w:hanging="360"/>
      </w:pPr>
      <w:rPr>
        <w:rFonts w:ascii="Times New Roman" w:hAnsi="Times New Roman" w:hint="default"/>
      </w:rPr>
    </w:lvl>
    <w:lvl w:ilvl="7" w:tplc="732609BA" w:tentative="1">
      <w:start w:val="1"/>
      <w:numFmt w:val="bullet"/>
      <w:lvlText w:val="•"/>
      <w:lvlJc w:val="left"/>
      <w:pPr>
        <w:tabs>
          <w:tab w:val="num" w:pos="5760"/>
        </w:tabs>
        <w:ind w:left="5760" w:hanging="360"/>
      </w:pPr>
      <w:rPr>
        <w:rFonts w:ascii="Times New Roman" w:hAnsi="Times New Roman" w:hint="default"/>
      </w:rPr>
    </w:lvl>
    <w:lvl w:ilvl="8" w:tplc="98C0789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25C1261"/>
    <w:multiLevelType w:val="hybridMultilevel"/>
    <w:tmpl w:val="D75A26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400724F"/>
    <w:multiLevelType w:val="hybridMultilevel"/>
    <w:tmpl w:val="1DDAA6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3261CAC"/>
    <w:multiLevelType w:val="hybridMultilevel"/>
    <w:tmpl w:val="AE604E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33C6457"/>
    <w:multiLevelType w:val="hybridMultilevel"/>
    <w:tmpl w:val="39E4653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27FE089C"/>
    <w:multiLevelType w:val="hybridMultilevel"/>
    <w:tmpl w:val="F58EF412"/>
    <w:lvl w:ilvl="0" w:tplc="08E0D804">
      <w:numFmt w:val="bullet"/>
      <w:lvlText w:val="-"/>
      <w:lvlJc w:val="left"/>
      <w:pPr>
        <w:ind w:left="1080" w:hanging="360"/>
      </w:pPr>
      <w:rPr>
        <w:rFonts w:ascii="Times New Roman" w:eastAsiaTheme="minorHAnsi" w:hAnsi="Times New Roman"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4" w15:restartNumberingAfterBreak="0">
    <w:nsid w:val="2B242EB4"/>
    <w:multiLevelType w:val="hybridMultilevel"/>
    <w:tmpl w:val="E95ACB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D874752"/>
    <w:multiLevelType w:val="hybridMultilevel"/>
    <w:tmpl w:val="61C432D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2FC01563"/>
    <w:multiLevelType w:val="hybridMultilevel"/>
    <w:tmpl w:val="41327F38"/>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7" w15:restartNumberingAfterBreak="0">
    <w:nsid w:val="323A2461"/>
    <w:multiLevelType w:val="hybridMultilevel"/>
    <w:tmpl w:val="B44402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27455D7"/>
    <w:multiLevelType w:val="hybridMultilevel"/>
    <w:tmpl w:val="0A7E08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32906A6E"/>
    <w:multiLevelType w:val="hybridMultilevel"/>
    <w:tmpl w:val="640EE864"/>
    <w:lvl w:ilvl="0" w:tplc="B2F2A21E">
      <w:start w:val="1"/>
      <w:numFmt w:val="bullet"/>
      <w:lvlText w:val=""/>
      <w:legacy w:legacy="1" w:legacySpace="0" w:legacyIndent="227"/>
      <w:lvlJc w:val="left"/>
      <w:pPr>
        <w:ind w:left="227" w:hanging="227"/>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40E347D"/>
    <w:multiLevelType w:val="hybridMultilevel"/>
    <w:tmpl w:val="C0B6A662"/>
    <w:lvl w:ilvl="0" w:tplc="041D0001">
      <w:start w:val="1"/>
      <w:numFmt w:val="bullet"/>
      <w:lvlText w:val=""/>
      <w:lvlJc w:val="left"/>
      <w:pPr>
        <w:ind w:left="5680" w:hanging="360"/>
      </w:pPr>
      <w:rPr>
        <w:rFonts w:ascii="Symbol" w:hAnsi="Symbol" w:hint="default"/>
      </w:rPr>
    </w:lvl>
    <w:lvl w:ilvl="1" w:tplc="041D0003" w:tentative="1">
      <w:start w:val="1"/>
      <w:numFmt w:val="bullet"/>
      <w:lvlText w:val="o"/>
      <w:lvlJc w:val="left"/>
      <w:pPr>
        <w:ind w:left="6400" w:hanging="360"/>
      </w:pPr>
      <w:rPr>
        <w:rFonts w:ascii="Courier New" w:hAnsi="Courier New" w:cs="Courier New" w:hint="default"/>
      </w:rPr>
    </w:lvl>
    <w:lvl w:ilvl="2" w:tplc="041D0005" w:tentative="1">
      <w:start w:val="1"/>
      <w:numFmt w:val="bullet"/>
      <w:lvlText w:val=""/>
      <w:lvlJc w:val="left"/>
      <w:pPr>
        <w:ind w:left="7120" w:hanging="360"/>
      </w:pPr>
      <w:rPr>
        <w:rFonts w:ascii="Wingdings" w:hAnsi="Wingdings" w:hint="default"/>
      </w:rPr>
    </w:lvl>
    <w:lvl w:ilvl="3" w:tplc="041D0001" w:tentative="1">
      <w:start w:val="1"/>
      <w:numFmt w:val="bullet"/>
      <w:lvlText w:val=""/>
      <w:lvlJc w:val="left"/>
      <w:pPr>
        <w:ind w:left="7840" w:hanging="360"/>
      </w:pPr>
      <w:rPr>
        <w:rFonts w:ascii="Symbol" w:hAnsi="Symbol" w:hint="default"/>
      </w:rPr>
    </w:lvl>
    <w:lvl w:ilvl="4" w:tplc="041D0003" w:tentative="1">
      <w:start w:val="1"/>
      <w:numFmt w:val="bullet"/>
      <w:lvlText w:val="o"/>
      <w:lvlJc w:val="left"/>
      <w:pPr>
        <w:ind w:left="8560" w:hanging="360"/>
      </w:pPr>
      <w:rPr>
        <w:rFonts w:ascii="Courier New" w:hAnsi="Courier New" w:cs="Courier New" w:hint="default"/>
      </w:rPr>
    </w:lvl>
    <w:lvl w:ilvl="5" w:tplc="041D0005" w:tentative="1">
      <w:start w:val="1"/>
      <w:numFmt w:val="bullet"/>
      <w:lvlText w:val=""/>
      <w:lvlJc w:val="left"/>
      <w:pPr>
        <w:ind w:left="9280" w:hanging="360"/>
      </w:pPr>
      <w:rPr>
        <w:rFonts w:ascii="Wingdings" w:hAnsi="Wingdings" w:hint="default"/>
      </w:rPr>
    </w:lvl>
    <w:lvl w:ilvl="6" w:tplc="041D0001" w:tentative="1">
      <w:start w:val="1"/>
      <w:numFmt w:val="bullet"/>
      <w:lvlText w:val=""/>
      <w:lvlJc w:val="left"/>
      <w:pPr>
        <w:ind w:left="10000" w:hanging="360"/>
      </w:pPr>
      <w:rPr>
        <w:rFonts w:ascii="Symbol" w:hAnsi="Symbol" w:hint="default"/>
      </w:rPr>
    </w:lvl>
    <w:lvl w:ilvl="7" w:tplc="041D0003" w:tentative="1">
      <w:start w:val="1"/>
      <w:numFmt w:val="bullet"/>
      <w:lvlText w:val="o"/>
      <w:lvlJc w:val="left"/>
      <w:pPr>
        <w:ind w:left="10720" w:hanging="360"/>
      </w:pPr>
      <w:rPr>
        <w:rFonts w:ascii="Courier New" w:hAnsi="Courier New" w:cs="Courier New" w:hint="default"/>
      </w:rPr>
    </w:lvl>
    <w:lvl w:ilvl="8" w:tplc="041D0005" w:tentative="1">
      <w:start w:val="1"/>
      <w:numFmt w:val="bullet"/>
      <w:lvlText w:val=""/>
      <w:lvlJc w:val="left"/>
      <w:pPr>
        <w:ind w:left="11440" w:hanging="360"/>
      </w:pPr>
      <w:rPr>
        <w:rFonts w:ascii="Wingdings" w:hAnsi="Wingdings" w:hint="default"/>
      </w:rPr>
    </w:lvl>
  </w:abstractNum>
  <w:abstractNum w:abstractNumId="21" w15:restartNumberingAfterBreak="0">
    <w:nsid w:val="39826620"/>
    <w:multiLevelType w:val="hybridMultilevel"/>
    <w:tmpl w:val="A7F049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9C748AA"/>
    <w:multiLevelType w:val="hybridMultilevel"/>
    <w:tmpl w:val="DD6E893E"/>
    <w:lvl w:ilvl="0" w:tplc="08E0D804">
      <w:numFmt w:val="bullet"/>
      <w:lvlText w:val="-"/>
      <w:lvlJc w:val="left"/>
      <w:pPr>
        <w:ind w:left="108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3B992864"/>
    <w:multiLevelType w:val="hybridMultilevel"/>
    <w:tmpl w:val="8DDE10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3DCC6ABE"/>
    <w:multiLevelType w:val="hybridMultilevel"/>
    <w:tmpl w:val="A9AE2C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3F2C4BA8"/>
    <w:multiLevelType w:val="hybridMultilevel"/>
    <w:tmpl w:val="9D1261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41447D5D"/>
    <w:multiLevelType w:val="hybridMultilevel"/>
    <w:tmpl w:val="379E25B0"/>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7" w15:restartNumberingAfterBreak="0">
    <w:nsid w:val="45841F03"/>
    <w:multiLevelType w:val="hybridMultilevel"/>
    <w:tmpl w:val="F9B64AB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4AE6223A"/>
    <w:multiLevelType w:val="hybridMultilevel"/>
    <w:tmpl w:val="840073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B6F3307"/>
    <w:multiLevelType w:val="hybridMultilevel"/>
    <w:tmpl w:val="ACD630D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4E497D07"/>
    <w:multiLevelType w:val="hybridMultilevel"/>
    <w:tmpl w:val="62A26DE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1" w15:restartNumberingAfterBreak="0">
    <w:nsid w:val="501C136E"/>
    <w:multiLevelType w:val="hybridMultilevel"/>
    <w:tmpl w:val="CB24DF4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15:restartNumberingAfterBreak="0">
    <w:nsid w:val="51631792"/>
    <w:multiLevelType w:val="hybridMultilevel"/>
    <w:tmpl w:val="F1B40B6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15:restartNumberingAfterBreak="0">
    <w:nsid w:val="5182343F"/>
    <w:multiLevelType w:val="hybridMultilevel"/>
    <w:tmpl w:val="FCDE53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52D32366"/>
    <w:multiLevelType w:val="hybridMultilevel"/>
    <w:tmpl w:val="8C3AEF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55CD53BF"/>
    <w:multiLevelType w:val="hybridMultilevel"/>
    <w:tmpl w:val="F7B0A1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6066778A"/>
    <w:multiLevelType w:val="hybridMultilevel"/>
    <w:tmpl w:val="881AB3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60D52973"/>
    <w:multiLevelType w:val="hybridMultilevel"/>
    <w:tmpl w:val="65165F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61391823"/>
    <w:multiLevelType w:val="hybridMultilevel"/>
    <w:tmpl w:val="6818DEC4"/>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9" w15:restartNumberingAfterBreak="0">
    <w:nsid w:val="62731B5A"/>
    <w:multiLevelType w:val="hybridMultilevel"/>
    <w:tmpl w:val="29FE6C5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0" w15:restartNumberingAfterBreak="0">
    <w:nsid w:val="62B87165"/>
    <w:multiLevelType w:val="hybridMultilevel"/>
    <w:tmpl w:val="E2B2551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1" w15:restartNumberingAfterBreak="0">
    <w:nsid w:val="6DB47005"/>
    <w:multiLevelType w:val="hybridMultilevel"/>
    <w:tmpl w:val="3DCABFF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715D6028"/>
    <w:multiLevelType w:val="hybridMultilevel"/>
    <w:tmpl w:val="E88E2D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15:restartNumberingAfterBreak="0">
    <w:nsid w:val="72F20653"/>
    <w:multiLevelType w:val="hybridMultilevel"/>
    <w:tmpl w:val="985C90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4" w15:restartNumberingAfterBreak="0">
    <w:nsid w:val="731C5B85"/>
    <w:multiLevelType w:val="hybridMultilevel"/>
    <w:tmpl w:val="5A1681E6"/>
    <w:lvl w:ilvl="0" w:tplc="7C9251CC">
      <w:start w:val="1"/>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45" w15:restartNumberingAfterBreak="0">
    <w:nsid w:val="75076450"/>
    <w:multiLevelType w:val="hybridMultilevel"/>
    <w:tmpl w:val="45AA0E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6" w15:restartNumberingAfterBreak="0">
    <w:nsid w:val="7C632FBC"/>
    <w:multiLevelType w:val="hybridMultilevel"/>
    <w:tmpl w:val="FF8685C6"/>
    <w:lvl w:ilvl="0" w:tplc="883A7BE6">
      <w:start w:val="1"/>
      <w:numFmt w:val="bullet"/>
      <w:lvlText w:val="•"/>
      <w:lvlJc w:val="left"/>
      <w:pPr>
        <w:tabs>
          <w:tab w:val="num" w:pos="720"/>
        </w:tabs>
        <w:ind w:left="720" w:hanging="360"/>
      </w:pPr>
      <w:rPr>
        <w:rFonts w:ascii="Times New Roman" w:hAnsi="Times New Roman" w:hint="default"/>
      </w:rPr>
    </w:lvl>
    <w:lvl w:ilvl="1" w:tplc="8CD07D70" w:tentative="1">
      <w:start w:val="1"/>
      <w:numFmt w:val="bullet"/>
      <w:lvlText w:val="•"/>
      <w:lvlJc w:val="left"/>
      <w:pPr>
        <w:tabs>
          <w:tab w:val="num" w:pos="1440"/>
        </w:tabs>
        <w:ind w:left="1440" w:hanging="360"/>
      </w:pPr>
      <w:rPr>
        <w:rFonts w:ascii="Times New Roman" w:hAnsi="Times New Roman" w:hint="default"/>
      </w:rPr>
    </w:lvl>
    <w:lvl w:ilvl="2" w:tplc="AC4C6DB2" w:tentative="1">
      <w:start w:val="1"/>
      <w:numFmt w:val="bullet"/>
      <w:lvlText w:val="•"/>
      <w:lvlJc w:val="left"/>
      <w:pPr>
        <w:tabs>
          <w:tab w:val="num" w:pos="2160"/>
        </w:tabs>
        <w:ind w:left="2160" w:hanging="360"/>
      </w:pPr>
      <w:rPr>
        <w:rFonts w:ascii="Times New Roman" w:hAnsi="Times New Roman" w:hint="default"/>
      </w:rPr>
    </w:lvl>
    <w:lvl w:ilvl="3" w:tplc="BF523420" w:tentative="1">
      <w:start w:val="1"/>
      <w:numFmt w:val="bullet"/>
      <w:lvlText w:val="•"/>
      <w:lvlJc w:val="left"/>
      <w:pPr>
        <w:tabs>
          <w:tab w:val="num" w:pos="2880"/>
        </w:tabs>
        <w:ind w:left="2880" w:hanging="360"/>
      </w:pPr>
      <w:rPr>
        <w:rFonts w:ascii="Times New Roman" w:hAnsi="Times New Roman" w:hint="default"/>
      </w:rPr>
    </w:lvl>
    <w:lvl w:ilvl="4" w:tplc="00E0127E" w:tentative="1">
      <w:start w:val="1"/>
      <w:numFmt w:val="bullet"/>
      <w:lvlText w:val="•"/>
      <w:lvlJc w:val="left"/>
      <w:pPr>
        <w:tabs>
          <w:tab w:val="num" w:pos="3600"/>
        </w:tabs>
        <w:ind w:left="3600" w:hanging="360"/>
      </w:pPr>
      <w:rPr>
        <w:rFonts w:ascii="Times New Roman" w:hAnsi="Times New Roman" w:hint="default"/>
      </w:rPr>
    </w:lvl>
    <w:lvl w:ilvl="5" w:tplc="A8E607F4" w:tentative="1">
      <w:start w:val="1"/>
      <w:numFmt w:val="bullet"/>
      <w:lvlText w:val="•"/>
      <w:lvlJc w:val="left"/>
      <w:pPr>
        <w:tabs>
          <w:tab w:val="num" w:pos="4320"/>
        </w:tabs>
        <w:ind w:left="4320" w:hanging="360"/>
      </w:pPr>
      <w:rPr>
        <w:rFonts w:ascii="Times New Roman" w:hAnsi="Times New Roman" w:hint="default"/>
      </w:rPr>
    </w:lvl>
    <w:lvl w:ilvl="6" w:tplc="95C2C0AE" w:tentative="1">
      <w:start w:val="1"/>
      <w:numFmt w:val="bullet"/>
      <w:lvlText w:val="•"/>
      <w:lvlJc w:val="left"/>
      <w:pPr>
        <w:tabs>
          <w:tab w:val="num" w:pos="5040"/>
        </w:tabs>
        <w:ind w:left="5040" w:hanging="360"/>
      </w:pPr>
      <w:rPr>
        <w:rFonts w:ascii="Times New Roman" w:hAnsi="Times New Roman" w:hint="default"/>
      </w:rPr>
    </w:lvl>
    <w:lvl w:ilvl="7" w:tplc="6A38477C" w:tentative="1">
      <w:start w:val="1"/>
      <w:numFmt w:val="bullet"/>
      <w:lvlText w:val="•"/>
      <w:lvlJc w:val="left"/>
      <w:pPr>
        <w:tabs>
          <w:tab w:val="num" w:pos="5760"/>
        </w:tabs>
        <w:ind w:left="5760" w:hanging="360"/>
      </w:pPr>
      <w:rPr>
        <w:rFonts w:ascii="Times New Roman" w:hAnsi="Times New Roman" w:hint="default"/>
      </w:rPr>
    </w:lvl>
    <w:lvl w:ilvl="8" w:tplc="F7DA2E92"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7E887531"/>
    <w:multiLevelType w:val="hybridMultilevel"/>
    <w:tmpl w:val="54384A2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8" w15:restartNumberingAfterBreak="0">
    <w:nsid w:val="7F52432B"/>
    <w:multiLevelType w:val="hybridMultilevel"/>
    <w:tmpl w:val="36B2A9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624655268">
    <w:abstractNumId w:val="41"/>
  </w:num>
  <w:num w:numId="2" w16cid:durableId="1016662957">
    <w:abstractNumId w:val="1"/>
  </w:num>
  <w:num w:numId="3" w16cid:durableId="1791438473">
    <w:abstractNumId w:val="6"/>
  </w:num>
  <w:num w:numId="4" w16cid:durableId="1482116692">
    <w:abstractNumId w:val="47"/>
  </w:num>
  <w:num w:numId="5" w16cid:durableId="963460239">
    <w:abstractNumId w:val="30"/>
  </w:num>
  <w:num w:numId="6" w16cid:durableId="310061624">
    <w:abstractNumId w:val="36"/>
  </w:num>
  <w:num w:numId="7" w16cid:durableId="1299800533">
    <w:abstractNumId w:val="31"/>
  </w:num>
  <w:num w:numId="8" w16cid:durableId="264658258">
    <w:abstractNumId w:val="15"/>
  </w:num>
  <w:num w:numId="9" w16cid:durableId="940576241">
    <w:abstractNumId w:val="24"/>
  </w:num>
  <w:num w:numId="10" w16cid:durableId="1376811655">
    <w:abstractNumId w:val="40"/>
  </w:num>
  <w:num w:numId="11" w16cid:durableId="1118255480">
    <w:abstractNumId w:val="37"/>
  </w:num>
  <w:num w:numId="12" w16cid:durableId="445736145">
    <w:abstractNumId w:val="45"/>
  </w:num>
  <w:num w:numId="13" w16cid:durableId="1293369687">
    <w:abstractNumId w:val="44"/>
  </w:num>
  <w:num w:numId="14" w16cid:durableId="1535077881">
    <w:abstractNumId w:val="18"/>
  </w:num>
  <w:num w:numId="15" w16cid:durableId="1523591485">
    <w:abstractNumId w:val="4"/>
  </w:num>
  <w:num w:numId="16" w16cid:durableId="977339803">
    <w:abstractNumId w:val="35"/>
  </w:num>
  <w:num w:numId="17" w16cid:durableId="244192273">
    <w:abstractNumId w:val="20"/>
  </w:num>
  <w:num w:numId="18" w16cid:durableId="1773820569">
    <w:abstractNumId w:val="12"/>
  </w:num>
  <w:num w:numId="19" w16cid:durableId="277416322">
    <w:abstractNumId w:val="39"/>
  </w:num>
  <w:num w:numId="20" w16cid:durableId="623930362">
    <w:abstractNumId w:val="34"/>
  </w:num>
  <w:num w:numId="21" w16cid:durableId="1720713619">
    <w:abstractNumId w:val="46"/>
  </w:num>
  <w:num w:numId="22" w16cid:durableId="1381319870">
    <w:abstractNumId w:val="0"/>
  </w:num>
  <w:num w:numId="23" w16cid:durableId="1007485597">
    <w:abstractNumId w:val="8"/>
  </w:num>
  <w:num w:numId="24" w16cid:durableId="966739329">
    <w:abstractNumId w:val="7"/>
  </w:num>
  <w:num w:numId="25" w16cid:durableId="1066535732">
    <w:abstractNumId w:val="43"/>
  </w:num>
  <w:num w:numId="26" w16cid:durableId="855384188">
    <w:abstractNumId w:val="17"/>
  </w:num>
  <w:num w:numId="27" w16cid:durableId="597107676">
    <w:abstractNumId w:val="13"/>
  </w:num>
  <w:num w:numId="28" w16cid:durableId="1882479359">
    <w:abstractNumId w:val="19"/>
  </w:num>
  <w:num w:numId="29" w16cid:durableId="1876037775">
    <w:abstractNumId w:val="22"/>
  </w:num>
  <w:num w:numId="30" w16cid:durableId="191579277">
    <w:abstractNumId w:val="2"/>
  </w:num>
  <w:num w:numId="31" w16cid:durableId="143938003">
    <w:abstractNumId w:val="29"/>
  </w:num>
  <w:num w:numId="32" w16cid:durableId="1949506271">
    <w:abstractNumId w:val="16"/>
  </w:num>
  <w:num w:numId="33" w16cid:durableId="951324361">
    <w:abstractNumId w:val="5"/>
  </w:num>
  <w:num w:numId="34" w16cid:durableId="495848018">
    <w:abstractNumId w:val="33"/>
  </w:num>
  <w:num w:numId="35" w16cid:durableId="1475222747">
    <w:abstractNumId w:val="9"/>
  </w:num>
  <w:num w:numId="36" w16cid:durableId="1681198060">
    <w:abstractNumId w:val="48"/>
  </w:num>
  <w:num w:numId="37" w16cid:durableId="7097109">
    <w:abstractNumId w:val="14"/>
  </w:num>
  <w:num w:numId="38" w16cid:durableId="2147315022">
    <w:abstractNumId w:val="3"/>
  </w:num>
  <w:num w:numId="39" w16cid:durableId="2073192450">
    <w:abstractNumId w:val="11"/>
  </w:num>
  <w:num w:numId="40" w16cid:durableId="611009453">
    <w:abstractNumId w:val="27"/>
  </w:num>
  <w:num w:numId="41" w16cid:durableId="1866282448">
    <w:abstractNumId w:val="21"/>
  </w:num>
  <w:num w:numId="42" w16cid:durableId="1433744529">
    <w:abstractNumId w:val="10"/>
  </w:num>
  <w:num w:numId="43" w16cid:durableId="315959025">
    <w:abstractNumId w:val="38"/>
  </w:num>
  <w:num w:numId="44" w16cid:durableId="687295861">
    <w:abstractNumId w:val="23"/>
  </w:num>
  <w:num w:numId="45" w16cid:durableId="701368238">
    <w:abstractNumId w:val="28"/>
  </w:num>
  <w:num w:numId="46" w16cid:durableId="2134400672">
    <w:abstractNumId w:val="32"/>
  </w:num>
  <w:num w:numId="47" w16cid:durableId="110828670">
    <w:abstractNumId w:val="26"/>
  </w:num>
  <w:num w:numId="48" w16cid:durableId="67390398">
    <w:abstractNumId w:val="42"/>
  </w:num>
  <w:num w:numId="49" w16cid:durableId="1908883371">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Department" w:val="Nationellt System för Kunskapsstyrning                                  Hälso- och sjukvård"/>
    <w:docVar w:name="LName" w:val="Sveriges Regioner i Samverkan"/>
  </w:docVars>
  <w:rsids>
    <w:rsidRoot w:val="00311B68"/>
    <w:rsid w:val="000009F0"/>
    <w:rsid w:val="00001872"/>
    <w:rsid w:val="000025D0"/>
    <w:rsid w:val="00002C9C"/>
    <w:rsid w:val="000030A3"/>
    <w:rsid w:val="0000315F"/>
    <w:rsid w:val="000034A7"/>
    <w:rsid w:val="0000410D"/>
    <w:rsid w:val="00005CDB"/>
    <w:rsid w:val="000062C8"/>
    <w:rsid w:val="0000695D"/>
    <w:rsid w:val="00010313"/>
    <w:rsid w:val="0001033D"/>
    <w:rsid w:val="00010F25"/>
    <w:rsid w:val="000150CB"/>
    <w:rsid w:val="00015C2C"/>
    <w:rsid w:val="00016F8C"/>
    <w:rsid w:val="000219A9"/>
    <w:rsid w:val="00022EBB"/>
    <w:rsid w:val="000235F8"/>
    <w:rsid w:val="0002429D"/>
    <w:rsid w:val="00026AB0"/>
    <w:rsid w:val="00026C16"/>
    <w:rsid w:val="0002745E"/>
    <w:rsid w:val="0003041F"/>
    <w:rsid w:val="00033EA0"/>
    <w:rsid w:val="0003488E"/>
    <w:rsid w:val="000348ED"/>
    <w:rsid w:val="0003754F"/>
    <w:rsid w:val="00042271"/>
    <w:rsid w:val="00042426"/>
    <w:rsid w:val="00047753"/>
    <w:rsid w:val="0005221F"/>
    <w:rsid w:val="00053CFE"/>
    <w:rsid w:val="000563EF"/>
    <w:rsid w:val="00056437"/>
    <w:rsid w:val="00056E89"/>
    <w:rsid w:val="000575E0"/>
    <w:rsid w:val="00057652"/>
    <w:rsid w:val="000601F7"/>
    <w:rsid w:val="00060659"/>
    <w:rsid w:val="00062924"/>
    <w:rsid w:val="000630FE"/>
    <w:rsid w:val="0006365E"/>
    <w:rsid w:val="00063714"/>
    <w:rsid w:val="00063A03"/>
    <w:rsid w:val="00066467"/>
    <w:rsid w:val="000671E3"/>
    <w:rsid w:val="000677E1"/>
    <w:rsid w:val="000734B9"/>
    <w:rsid w:val="00073693"/>
    <w:rsid w:val="00073B18"/>
    <w:rsid w:val="00073FE3"/>
    <w:rsid w:val="00074E4A"/>
    <w:rsid w:val="000761CA"/>
    <w:rsid w:val="00076830"/>
    <w:rsid w:val="0007704D"/>
    <w:rsid w:val="00077A9A"/>
    <w:rsid w:val="0008462C"/>
    <w:rsid w:val="00084EAA"/>
    <w:rsid w:val="00085172"/>
    <w:rsid w:val="00086772"/>
    <w:rsid w:val="00090034"/>
    <w:rsid w:val="00090727"/>
    <w:rsid w:val="0009091E"/>
    <w:rsid w:val="00090E97"/>
    <w:rsid w:val="0009110B"/>
    <w:rsid w:val="00091B02"/>
    <w:rsid w:val="000941E4"/>
    <w:rsid w:val="00094FA7"/>
    <w:rsid w:val="00095E7A"/>
    <w:rsid w:val="000A004C"/>
    <w:rsid w:val="000A0BDE"/>
    <w:rsid w:val="000A1E7F"/>
    <w:rsid w:val="000A417A"/>
    <w:rsid w:val="000A7CDF"/>
    <w:rsid w:val="000B077A"/>
    <w:rsid w:val="000B104C"/>
    <w:rsid w:val="000B2112"/>
    <w:rsid w:val="000B2A9A"/>
    <w:rsid w:val="000B2F9F"/>
    <w:rsid w:val="000B7816"/>
    <w:rsid w:val="000B7BE8"/>
    <w:rsid w:val="000C182C"/>
    <w:rsid w:val="000C2C87"/>
    <w:rsid w:val="000C36D6"/>
    <w:rsid w:val="000C5BC9"/>
    <w:rsid w:val="000C64B0"/>
    <w:rsid w:val="000D1D7F"/>
    <w:rsid w:val="000D4CE1"/>
    <w:rsid w:val="000D6982"/>
    <w:rsid w:val="000D7E84"/>
    <w:rsid w:val="000E1351"/>
    <w:rsid w:val="000E1BEA"/>
    <w:rsid w:val="000E2DEF"/>
    <w:rsid w:val="000E3113"/>
    <w:rsid w:val="000E3D01"/>
    <w:rsid w:val="000E3E2A"/>
    <w:rsid w:val="000E45FD"/>
    <w:rsid w:val="000E5D49"/>
    <w:rsid w:val="000E6714"/>
    <w:rsid w:val="000E7765"/>
    <w:rsid w:val="000F12FD"/>
    <w:rsid w:val="000F32F9"/>
    <w:rsid w:val="000F34DB"/>
    <w:rsid w:val="000F3A08"/>
    <w:rsid w:val="000F70D7"/>
    <w:rsid w:val="00100272"/>
    <w:rsid w:val="001006AC"/>
    <w:rsid w:val="0010167C"/>
    <w:rsid w:val="00101A29"/>
    <w:rsid w:val="00101C90"/>
    <w:rsid w:val="00102A09"/>
    <w:rsid w:val="00103F76"/>
    <w:rsid w:val="00105E88"/>
    <w:rsid w:val="00110967"/>
    <w:rsid w:val="00110D00"/>
    <w:rsid w:val="0011122D"/>
    <w:rsid w:val="00111CC7"/>
    <w:rsid w:val="00114A4F"/>
    <w:rsid w:val="001163E5"/>
    <w:rsid w:val="00117205"/>
    <w:rsid w:val="00117FB9"/>
    <w:rsid w:val="0012097E"/>
    <w:rsid w:val="00122F43"/>
    <w:rsid w:val="001246EA"/>
    <w:rsid w:val="001247D6"/>
    <w:rsid w:val="001257B6"/>
    <w:rsid w:val="00125A0B"/>
    <w:rsid w:val="00126473"/>
    <w:rsid w:val="001277BE"/>
    <w:rsid w:val="00130AA2"/>
    <w:rsid w:val="00132271"/>
    <w:rsid w:val="00133A58"/>
    <w:rsid w:val="00133CEF"/>
    <w:rsid w:val="0013481F"/>
    <w:rsid w:val="00134CF0"/>
    <w:rsid w:val="00135735"/>
    <w:rsid w:val="001360AB"/>
    <w:rsid w:val="0014039B"/>
    <w:rsid w:val="00140D71"/>
    <w:rsid w:val="00141796"/>
    <w:rsid w:val="00141D5E"/>
    <w:rsid w:val="00142077"/>
    <w:rsid w:val="00142386"/>
    <w:rsid w:val="00143840"/>
    <w:rsid w:val="00143C34"/>
    <w:rsid w:val="00145770"/>
    <w:rsid w:val="00147040"/>
    <w:rsid w:val="001470D1"/>
    <w:rsid w:val="00147C0C"/>
    <w:rsid w:val="00147CF2"/>
    <w:rsid w:val="00147CFC"/>
    <w:rsid w:val="00151440"/>
    <w:rsid w:val="00151473"/>
    <w:rsid w:val="001530D6"/>
    <w:rsid w:val="00156E2A"/>
    <w:rsid w:val="00157EF3"/>
    <w:rsid w:val="00161DBC"/>
    <w:rsid w:val="00161EB5"/>
    <w:rsid w:val="00162FCF"/>
    <w:rsid w:val="001630BE"/>
    <w:rsid w:val="0016788B"/>
    <w:rsid w:val="001702C9"/>
    <w:rsid w:val="00171BF3"/>
    <w:rsid w:val="001730B1"/>
    <w:rsid w:val="001730B6"/>
    <w:rsid w:val="0017353E"/>
    <w:rsid w:val="0017594F"/>
    <w:rsid w:val="00177396"/>
    <w:rsid w:val="00180FF4"/>
    <w:rsid w:val="001814A1"/>
    <w:rsid w:val="00181601"/>
    <w:rsid w:val="001849D0"/>
    <w:rsid w:val="00184D51"/>
    <w:rsid w:val="00185317"/>
    <w:rsid w:val="00185537"/>
    <w:rsid w:val="00186BE6"/>
    <w:rsid w:val="00187443"/>
    <w:rsid w:val="00187FAC"/>
    <w:rsid w:val="00190B6A"/>
    <w:rsid w:val="00191C14"/>
    <w:rsid w:val="00192AB6"/>
    <w:rsid w:val="001934D6"/>
    <w:rsid w:val="001940DC"/>
    <w:rsid w:val="001952FC"/>
    <w:rsid w:val="00195C2E"/>
    <w:rsid w:val="001A0639"/>
    <w:rsid w:val="001A200D"/>
    <w:rsid w:val="001A2503"/>
    <w:rsid w:val="001A4ED0"/>
    <w:rsid w:val="001A543B"/>
    <w:rsid w:val="001A6BA9"/>
    <w:rsid w:val="001A74F8"/>
    <w:rsid w:val="001B065B"/>
    <w:rsid w:val="001B1551"/>
    <w:rsid w:val="001B1757"/>
    <w:rsid w:val="001B2FE3"/>
    <w:rsid w:val="001B464A"/>
    <w:rsid w:val="001B6320"/>
    <w:rsid w:val="001B6C05"/>
    <w:rsid w:val="001C030D"/>
    <w:rsid w:val="001C0D44"/>
    <w:rsid w:val="001C144E"/>
    <w:rsid w:val="001C34CF"/>
    <w:rsid w:val="001C3D7A"/>
    <w:rsid w:val="001C3F01"/>
    <w:rsid w:val="001C4673"/>
    <w:rsid w:val="001C669E"/>
    <w:rsid w:val="001C7EB9"/>
    <w:rsid w:val="001D089F"/>
    <w:rsid w:val="001D0B35"/>
    <w:rsid w:val="001D0FC0"/>
    <w:rsid w:val="001D1F6B"/>
    <w:rsid w:val="001D6C51"/>
    <w:rsid w:val="001D7509"/>
    <w:rsid w:val="001D7A65"/>
    <w:rsid w:val="001E2EFE"/>
    <w:rsid w:val="001E2F2C"/>
    <w:rsid w:val="001E4439"/>
    <w:rsid w:val="001E4516"/>
    <w:rsid w:val="001E4720"/>
    <w:rsid w:val="001E48BB"/>
    <w:rsid w:val="001E4AB5"/>
    <w:rsid w:val="001E5051"/>
    <w:rsid w:val="001E6123"/>
    <w:rsid w:val="001E78E7"/>
    <w:rsid w:val="001F09B6"/>
    <w:rsid w:val="001F482A"/>
    <w:rsid w:val="001F4CFF"/>
    <w:rsid w:val="001F5188"/>
    <w:rsid w:val="001F5A04"/>
    <w:rsid w:val="001F5FE4"/>
    <w:rsid w:val="001F69B3"/>
    <w:rsid w:val="001F6AB5"/>
    <w:rsid w:val="001F7324"/>
    <w:rsid w:val="0020367F"/>
    <w:rsid w:val="002039C6"/>
    <w:rsid w:val="00205B85"/>
    <w:rsid w:val="0020668B"/>
    <w:rsid w:val="00207203"/>
    <w:rsid w:val="00207557"/>
    <w:rsid w:val="00207EA3"/>
    <w:rsid w:val="00210CDB"/>
    <w:rsid w:val="00212A4D"/>
    <w:rsid w:val="00212A5E"/>
    <w:rsid w:val="00213F08"/>
    <w:rsid w:val="00214760"/>
    <w:rsid w:val="002148FB"/>
    <w:rsid w:val="00214EAF"/>
    <w:rsid w:val="00214FB4"/>
    <w:rsid w:val="002163DE"/>
    <w:rsid w:val="00216E69"/>
    <w:rsid w:val="002204E5"/>
    <w:rsid w:val="00221A6E"/>
    <w:rsid w:val="002239C1"/>
    <w:rsid w:val="002274F9"/>
    <w:rsid w:val="00227710"/>
    <w:rsid w:val="00227716"/>
    <w:rsid w:val="002278D5"/>
    <w:rsid w:val="002279E9"/>
    <w:rsid w:val="00231063"/>
    <w:rsid w:val="002311ED"/>
    <w:rsid w:val="00233273"/>
    <w:rsid w:val="0023427F"/>
    <w:rsid w:val="002347AA"/>
    <w:rsid w:val="00234B5A"/>
    <w:rsid w:val="00234BAF"/>
    <w:rsid w:val="00235226"/>
    <w:rsid w:val="00237817"/>
    <w:rsid w:val="00237CC7"/>
    <w:rsid w:val="002411D1"/>
    <w:rsid w:val="00242B52"/>
    <w:rsid w:val="002448DD"/>
    <w:rsid w:val="0024528A"/>
    <w:rsid w:val="00245F61"/>
    <w:rsid w:val="00246566"/>
    <w:rsid w:val="00246A85"/>
    <w:rsid w:val="0024765C"/>
    <w:rsid w:val="00250468"/>
    <w:rsid w:val="00250806"/>
    <w:rsid w:val="0025091F"/>
    <w:rsid w:val="00250CC1"/>
    <w:rsid w:val="00251A26"/>
    <w:rsid w:val="00252A86"/>
    <w:rsid w:val="00252D8E"/>
    <w:rsid w:val="00253038"/>
    <w:rsid w:val="00253528"/>
    <w:rsid w:val="00253B14"/>
    <w:rsid w:val="002544CC"/>
    <w:rsid w:val="00255EB0"/>
    <w:rsid w:val="0026122E"/>
    <w:rsid w:val="002621A1"/>
    <w:rsid w:val="00264D70"/>
    <w:rsid w:val="00266A53"/>
    <w:rsid w:val="00270CEE"/>
    <w:rsid w:val="00273FA0"/>
    <w:rsid w:val="00274F31"/>
    <w:rsid w:val="0027529F"/>
    <w:rsid w:val="002759F6"/>
    <w:rsid w:val="00275E89"/>
    <w:rsid w:val="00280907"/>
    <w:rsid w:val="002825E1"/>
    <w:rsid w:val="00282D68"/>
    <w:rsid w:val="00282EE9"/>
    <w:rsid w:val="002844CB"/>
    <w:rsid w:val="002904CB"/>
    <w:rsid w:val="0029075B"/>
    <w:rsid w:val="00290986"/>
    <w:rsid w:val="00290B34"/>
    <w:rsid w:val="00291D6B"/>
    <w:rsid w:val="00292386"/>
    <w:rsid w:val="00293C22"/>
    <w:rsid w:val="00297A87"/>
    <w:rsid w:val="002A0920"/>
    <w:rsid w:val="002A1FFB"/>
    <w:rsid w:val="002A3491"/>
    <w:rsid w:val="002A46D6"/>
    <w:rsid w:val="002A57A8"/>
    <w:rsid w:val="002A5DBA"/>
    <w:rsid w:val="002A6AB5"/>
    <w:rsid w:val="002A7A0D"/>
    <w:rsid w:val="002A7E50"/>
    <w:rsid w:val="002B0C6C"/>
    <w:rsid w:val="002B13F7"/>
    <w:rsid w:val="002B2B8F"/>
    <w:rsid w:val="002B338F"/>
    <w:rsid w:val="002B44F7"/>
    <w:rsid w:val="002B5681"/>
    <w:rsid w:val="002B5CD4"/>
    <w:rsid w:val="002C0EAE"/>
    <w:rsid w:val="002C142A"/>
    <w:rsid w:val="002C3044"/>
    <w:rsid w:val="002C3232"/>
    <w:rsid w:val="002C4392"/>
    <w:rsid w:val="002C442A"/>
    <w:rsid w:val="002C6C62"/>
    <w:rsid w:val="002C78A0"/>
    <w:rsid w:val="002D1171"/>
    <w:rsid w:val="002D1E01"/>
    <w:rsid w:val="002D2096"/>
    <w:rsid w:val="002D2E2B"/>
    <w:rsid w:val="002D2E42"/>
    <w:rsid w:val="002D2F2A"/>
    <w:rsid w:val="002D334C"/>
    <w:rsid w:val="002D36C6"/>
    <w:rsid w:val="002D427C"/>
    <w:rsid w:val="002D5B2F"/>
    <w:rsid w:val="002D647E"/>
    <w:rsid w:val="002D714B"/>
    <w:rsid w:val="002D7C90"/>
    <w:rsid w:val="002D7E04"/>
    <w:rsid w:val="002E1231"/>
    <w:rsid w:val="002E18DC"/>
    <w:rsid w:val="002E31CC"/>
    <w:rsid w:val="002E3604"/>
    <w:rsid w:val="002E654B"/>
    <w:rsid w:val="002F0C64"/>
    <w:rsid w:val="002F5E2C"/>
    <w:rsid w:val="002F611A"/>
    <w:rsid w:val="002F6EC2"/>
    <w:rsid w:val="002F70DA"/>
    <w:rsid w:val="002F7326"/>
    <w:rsid w:val="002F77EA"/>
    <w:rsid w:val="003038C7"/>
    <w:rsid w:val="00304FAD"/>
    <w:rsid w:val="00310030"/>
    <w:rsid w:val="003102C5"/>
    <w:rsid w:val="003108BF"/>
    <w:rsid w:val="003108E8"/>
    <w:rsid w:val="00311B68"/>
    <w:rsid w:val="003128DB"/>
    <w:rsid w:val="003162CC"/>
    <w:rsid w:val="00317B15"/>
    <w:rsid w:val="00317E65"/>
    <w:rsid w:val="003222EB"/>
    <w:rsid w:val="0032309D"/>
    <w:rsid w:val="00324811"/>
    <w:rsid w:val="00325625"/>
    <w:rsid w:val="003258F2"/>
    <w:rsid w:val="003265BA"/>
    <w:rsid w:val="00326CF5"/>
    <w:rsid w:val="00327685"/>
    <w:rsid w:val="00327F05"/>
    <w:rsid w:val="0033062D"/>
    <w:rsid w:val="0033262D"/>
    <w:rsid w:val="0033277A"/>
    <w:rsid w:val="003328B2"/>
    <w:rsid w:val="00332C29"/>
    <w:rsid w:val="003333B2"/>
    <w:rsid w:val="00333647"/>
    <w:rsid w:val="0033562C"/>
    <w:rsid w:val="003360A7"/>
    <w:rsid w:val="003363A6"/>
    <w:rsid w:val="00336C61"/>
    <w:rsid w:val="0033778D"/>
    <w:rsid w:val="0033786A"/>
    <w:rsid w:val="003436BD"/>
    <w:rsid w:val="00343727"/>
    <w:rsid w:val="0034450F"/>
    <w:rsid w:val="00346B3C"/>
    <w:rsid w:val="00350FCA"/>
    <w:rsid w:val="003514CB"/>
    <w:rsid w:val="003526BD"/>
    <w:rsid w:val="00352CE3"/>
    <w:rsid w:val="003532FA"/>
    <w:rsid w:val="00354441"/>
    <w:rsid w:val="00354FDF"/>
    <w:rsid w:val="0035502C"/>
    <w:rsid w:val="003610C3"/>
    <w:rsid w:val="003627EB"/>
    <w:rsid w:val="00362897"/>
    <w:rsid w:val="00364EF7"/>
    <w:rsid w:val="00365EDC"/>
    <w:rsid w:val="00366554"/>
    <w:rsid w:val="003665C8"/>
    <w:rsid w:val="0037132A"/>
    <w:rsid w:val="0037334C"/>
    <w:rsid w:val="00373BCB"/>
    <w:rsid w:val="003743B8"/>
    <w:rsid w:val="00374D59"/>
    <w:rsid w:val="003754FA"/>
    <w:rsid w:val="00385C5B"/>
    <w:rsid w:val="00386645"/>
    <w:rsid w:val="00386976"/>
    <w:rsid w:val="00386D72"/>
    <w:rsid w:val="0039124C"/>
    <w:rsid w:val="0039300F"/>
    <w:rsid w:val="0039375E"/>
    <w:rsid w:val="00397D48"/>
    <w:rsid w:val="003A0025"/>
    <w:rsid w:val="003A0F45"/>
    <w:rsid w:val="003A2333"/>
    <w:rsid w:val="003A34B8"/>
    <w:rsid w:val="003A384F"/>
    <w:rsid w:val="003A4859"/>
    <w:rsid w:val="003A609E"/>
    <w:rsid w:val="003A6293"/>
    <w:rsid w:val="003B0E03"/>
    <w:rsid w:val="003B23BA"/>
    <w:rsid w:val="003B2E2A"/>
    <w:rsid w:val="003B3D26"/>
    <w:rsid w:val="003B3E63"/>
    <w:rsid w:val="003B6C39"/>
    <w:rsid w:val="003B76D7"/>
    <w:rsid w:val="003B7A9A"/>
    <w:rsid w:val="003C215F"/>
    <w:rsid w:val="003C3668"/>
    <w:rsid w:val="003D0050"/>
    <w:rsid w:val="003D01FD"/>
    <w:rsid w:val="003D0AEB"/>
    <w:rsid w:val="003D587F"/>
    <w:rsid w:val="003E01F9"/>
    <w:rsid w:val="003E0D38"/>
    <w:rsid w:val="003E1AE0"/>
    <w:rsid w:val="003E2F5C"/>
    <w:rsid w:val="003E33A0"/>
    <w:rsid w:val="003E33CD"/>
    <w:rsid w:val="003E45F7"/>
    <w:rsid w:val="003E471E"/>
    <w:rsid w:val="003E4E51"/>
    <w:rsid w:val="003E69AE"/>
    <w:rsid w:val="003E71DA"/>
    <w:rsid w:val="003F04B5"/>
    <w:rsid w:val="003F0B8F"/>
    <w:rsid w:val="003F0F69"/>
    <w:rsid w:val="003F3A42"/>
    <w:rsid w:val="003F3AA2"/>
    <w:rsid w:val="003F45D1"/>
    <w:rsid w:val="003F4AA3"/>
    <w:rsid w:val="003F4E39"/>
    <w:rsid w:val="003F510B"/>
    <w:rsid w:val="003F72C3"/>
    <w:rsid w:val="003F7767"/>
    <w:rsid w:val="00400104"/>
    <w:rsid w:val="00400D6B"/>
    <w:rsid w:val="00402FB0"/>
    <w:rsid w:val="00403327"/>
    <w:rsid w:val="00405415"/>
    <w:rsid w:val="00410519"/>
    <w:rsid w:val="0041094D"/>
    <w:rsid w:val="00410C6B"/>
    <w:rsid w:val="00410D19"/>
    <w:rsid w:val="00411846"/>
    <w:rsid w:val="0041246C"/>
    <w:rsid w:val="00412E46"/>
    <w:rsid w:val="00413EBC"/>
    <w:rsid w:val="00414363"/>
    <w:rsid w:val="00415800"/>
    <w:rsid w:val="00415BDD"/>
    <w:rsid w:val="00417723"/>
    <w:rsid w:val="00423D6D"/>
    <w:rsid w:val="004247E9"/>
    <w:rsid w:val="0042617F"/>
    <w:rsid w:val="0042653B"/>
    <w:rsid w:val="004303B5"/>
    <w:rsid w:val="00430777"/>
    <w:rsid w:val="00432BF6"/>
    <w:rsid w:val="00433647"/>
    <w:rsid w:val="00434EB4"/>
    <w:rsid w:val="0043700B"/>
    <w:rsid w:val="0043733F"/>
    <w:rsid w:val="00441E6A"/>
    <w:rsid w:val="00442421"/>
    <w:rsid w:val="0044347C"/>
    <w:rsid w:val="004446A0"/>
    <w:rsid w:val="00445153"/>
    <w:rsid w:val="0044635E"/>
    <w:rsid w:val="00446513"/>
    <w:rsid w:val="00447A91"/>
    <w:rsid w:val="00450C14"/>
    <w:rsid w:val="00451FB3"/>
    <w:rsid w:val="004521E3"/>
    <w:rsid w:val="00454791"/>
    <w:rsid w:val="00456862"/>
    <w:rsid w:val="004613A1"/>
    <w:rsid w:val="00462A75"/>
    <w:rsid w:val="00463066"/>
    <w:rsid w:val="00464303"/>
    <w:rsid w:val="00464E57"/>
    <w:rsid w:val="00465C6D"/>
    <w:rsid w:val="00465F56"/>
    <w:rsid w:val="00466373"/>
    <w:rsid w:val="004667F7"/>
    <w:rsid w:val="00470306"/>
    <w:rsid w:val="00470A66"/>
    <w:rsid w:val="004748B0"/>
    <w:rsid w:val="00474C07"/>
    <w:rsid w:val="004766AC"/>
    <w:rsid w:val="00476AC1"/>
    <w:rsid w:val="00481410"/>
    <w:rsid w:val="00481F14"/>
    <w:rsid w:val="0048550B"/>
    <w:rsid w:val="00485DD7"/>
    <w:rsid w:val="004867ED"/>
    <w:rsid w:val="00487D9B"/>
    <w:rsid w:val="00490D20"/>
    <w:rsid w:val="004913A2"/>
    <w:rsid w:val="004913E3"/>
    <w:rsid w:val="004915F3"/>
    <w:rsid w:val="00491E50"/>
    <w:rsid w:val="00497106"/>
    <w:rsid w:val="004A11A7"/>
    <w:rsid w:val="004A1EF0"/>
    <w:rsid w:val="004A2DB0"/>
    <w:rsid w:val="004A5F49"/>
    <w:rsid w:val="004A6D38"/>
    <w:rsid w:val="004A7949"/>
    <w:rsid w:val="004B0CCB"/>
    <w:rsid w:val="004B0EE3"/>
    <w:rsid w:val="004B2531"/>
    <w:rsid w:val="004B32D3"/>
    <w:rsid w:val="004B369B"/>
    <w:rsid w:val="004B546C"/>
    <w:rsid w:val="004B7733"/>
    <w:rsid w:val="004B792F"/>
    <w:rsid w:val="004B7C7D"/>
    <w:rsid w:val="004C1A4D"/>
    <w:rsid w:val="004C1B51"/>
    <w:rsid w:val="004C21FC"/>
    <w:rsid w:val="004C4C75"/>
    <w:rsid w:val="004C6A54"/>
    <w:rsid w:val="004D04BA"/>
    <w:rsid w:val="004D0590"/>
    <w:rsid w:val="004D15CE"/>
    <w:rsid w:val="004D2425"/>
    <w:rsid w:val="004D32B9"/>
    <w:rsid w:val="004D3649"/>
    <w:rsid w:val="004D3FD8"/>
    <w:rsid w:val="004E0806"/>
    <w:rsid w:val="004E0FA2"/>
    <w:rsid w:val="004E1865"/>
    <w:rsid w:val="004E1F3D"/>
    <w:rsid w:val="004E33E3"/>
    <w:rsid w:val="004E46F5"/>
    <w:rsid w:val="004F1088"/>
    <w:rsid w:val="004F3769"/>
    <w:rsid w:val="004F462C"/>
    <w:rsid w:val="004F7475"/>
    <w:rsid w:val="00502A29"/>
    <w:rsid w:val="0050358F"/>
    <w:rsid w:val="005036A7"/>
    <w:rsid w:val="00503D85"/>
    <w:rsid w:val="00507F89"/>
    <w:rsid w:val="005104C7"/>
    <w:rsid w:val="005122E9"/>
    <w:rsid w:val="0051298B"/>
    <w:rsid w:val="0051530B"/>
    <w:rsid w:val="005159F1"/>
    <w:rsid w:val="005165D1"/>
    <w:rsid w:val="005179A0"/>
    <w:rsid w:val="0052508E"/>
    <w:rsid w:val="00525E6C"/>
    <w:rsid w:val="00526A17"/>
    <w:rsid w:val="00526AE5"/>
    <w:rsid w:val="00527444"/>
    <w:rsid w:val="00527837"/>
    <w:rsid w:val="00527B2F"/>
    <w:rsid w:val="005311F6"/>
    <w:rsid w:val="0053141A"/>
    <w:rsid w:val="00531975"/>
    <w:rsid w:val="0053490E"/>
    <w:rsid w:val="0053578B"/>
    <w:rsid w:val="00535F2F"/>
    <w:rsid w:val="005360E3"/>
    <w:rsid w:val="00536F41"/>
    <w:rsid w:val="005375CF"/>
    <w:rsid w:val="0054147A"/>
    <w:rsid w:val="005437EF"/>
    <w:rsid w:val="0054438B"/>
    <w:rsid w:val="0054509F"/>
    <w:rsid w:val="00546CCD"/>
    <w:rsid w:val="00550491"/>
    <w:rsid w:val="005506B2"/>
    <w:rsid w:val="00552511"/>
    <w:rsid w:val="00552D3B"/>
    <w:rsid w:val="00554274"/>
    <w:rsid w:val="005544E7"/>
    <w:rsid w:val="00555AB8"/>
    <w:rsid w:val="00555F7E"/>
    <w:rsid w:val="00557801"/>
    <w:rsid w:val="005578C9"/>
    <w:rsid w:val="005608E5"/>
    <w:rsid w:val="00560B80"/>
    <w:rsid w:val="005639A8"/>
    <w:rsid w:val="00565F1C"/>
    <w:rsid w:val="005661C9"/>
    <w:rsid w:val="005669CF"/>
    <w:rsid w:val="00566A03"/>
    <w:rsid w:val="00566B14"/>
    <w:rsid w:val="00566C15"/>
    <w:rsid w:val="00566DA9"/>
    <w:rsid w:val="00570040"/>
    <w:rsid w:val="0057048A"/>
    <w:rsid w:val="00570C66"/>
    <w:rsid w:val="005720D5"/>
    <w:rsid w:val="0057220D"/>
    <w:rsid w:val="00572717"/>
    <w:rsid w:val="005745A5"/>
    <w:rsid w:val="005751DC"/>
    <w:rsid w:val="00577315"/>
    <w:rsid w:val="005805CB"/>
    <w:rsid w:val="00582037"/>
    <w:rsid w:val="005825BF"/>
    <w:rsid w:val="00582858"/>
    <w:rsid w:val="00582F0C"/>
    <w:rsid w:val="00583775"/>
    <w:rsid w:val="005839FC"/>
    <w:rsid w:val="00583DC4"/>
    <w:rsid w:val="00584E75"/>
    <w:rsid w:val="005854DF"/>
    <w:rsid w:val="005866A7"/>
    <w:rsid w:val="0058713E"/>
    <w:rsid w:val="00591F7C"/>
    <w:rsid w:val="00592117"/>
    <w:rsid w:val="00592330"/>
    <w:rsid w:val="00592985"/>
    <w:rsid w:val="00592D91"/>
    <w:rsid w:val="00592EF1"/>
    <w:rsid w:val="00594327"/>
    <w:rsid w:val="005955B7"/>
    <w:rsid w:val="005956F9"/>
    <w:rsid w:val="00595A54"/>
    <w:rsid w:val="005A0B76"/>
    <w:rsid w:val="005A11A4"/>
    <w:rsid w:val="005A15C3"/>
    <w:rsid w:val="005A204D"/>
    <w:rsid w:val="005A383F"/>
    <w:rsid w:val="005A4562"/>
    <w:rsid w:val="005A5CC9"/>
    <w:rsid w:val="005A6087"/>
    <w:rsid w:val="005B1FEA"/>
    <w:rsid w:val="005B22ED"/>
    <w:rsid w:val="005B3242"/>
    <w:rsid w:val="005B38FA"/>
    <w:rsid w:val="005B3AA0"/>
    <w:rsid w:val="005B5D9D"/>
    <w:rsid w:val="005B74B8"/>
    <w:rsid w:val="005B7CBA"/>
    <w:rsid w:val="005C03D7"/>
    <w:rsid w:val="005C200E"/>
    <w:rsid w:val="005C2972"/>
    <w:rsid w:val="005C51F2"/>
    <w:rsid w:val="005C5BF2"/>
    <w:rsid w:val="005C710B"/>
    <w:rsid w:val="005C74D4"/>
    <w:rsid w:val="005C7C49"/>
    <w:rsid w:val="005C7F8A"/>
    <w:rsid w:val="005D0943"/>
    <w:rsid w:val="005D0C72"/>
    <w:rsid w:val="005D3F3C"/>
    <w:rsid w:val="005D4611"/>
    <w:rsid w:val="005D62D3"/>
    <w:rsid w:val="005E0DE8"/>
    <w:rsid w:val="005E30F7"/>
    <w:rsid w:val="005E3764"/>
    <w:rsid w:val="005E5432"/>
    <w:rsid w:val="005E5821"/>
    <w:rsid w:val="005E70CB"/>
    <w:rsid w:val="005E7A38"/>
    <w:rsid w:val="005F08F1"/>
    <w:rsid w:val="005F092C"/>
    <w:rsid w:val="005F0E43"/>
    <w:rsid w:val="005F1573"/>
    <w:rsid w:val="005F2331"/>
    <w:rsid w:val="005F38FC"/>
    <w:rsid w:val="005F606E"/>
    <w:rsid w:val="005F6953"/>
    <w:rsid w:val="0060079F"/>
    <w:rsid w:val="006012C3"/>
    <w:rsid w:val="0060346B"/>
    <w:rsid w:val="00604050"/>
    <w:rsid w:val="006050A9"/>
    <w:rsid w:val="0060760B"/>
    <w:rsid w:val="00610D7B"/>
    <w:rsid w:val="00612CAB"/>
    <w:rsid w:val="00613DED"/>
    <w:rsid w:val="006151E7"/>
    <w:rsid w:val="00615914"/>
    <w:rsid w:val="006203C4"/>
    <w:rsid w:val="00621307"/>
    <w:rsid w:val="006214F8"/>
    <w:rsid w:val="00621914"/>
    <w:rsid w:val="00621AFB"/>
    <w:rsid w:val="00623E24"/>
    <w:rsid w:val="00624A46"/>
    <w:rsid w:val="00624C25"/>
    <w:rsid w:val="00625069"/>
    <w:rsid w:val="00625696"/>
    <w:rsid w:val="00626613"/>
    <w:rsid w:val="00626A9D"/>
    <w:rsid w:val="00626CCF"/>
    <w:rsid w:val="00626EC5"/>
    <w:rsid w:val="00627C3F"/>
    <w:rsid w:val="00627D89"/>
    <w:rsid w:val="006300F4"/>
    <w:rsid w:val="006307CB"/>
    <w:rsid w:val="00631B32"/>
    <w:rsid w:val="006322B4"/>
    <w:rsid w:val="00634ADD"/>
    <w:rsid w:val="00635D18"/>
    <w:rsid w:val="00636249"/>
    <w:rsid w:val="00636590"/>
    <w:rsid w:val="00637320"/>
    <w:rsid w:val="0064019B"/>
    <w:rsid w:val="0064104E"/>
    <w:rsid w:val="006415B5"/>
    <w:rsid w:val="00641B77"/>
    <w:rsid w:val="006425B8"/>
    <w:rsid w:val="0064393D"/>
    <w:rsid w:val="00644956"/>
    <w:rsid w:val="00644B95"/>
    <w:rsid w:val="006466F4"/>
    <w:rsid w:val="006477F6"/>
    <w:rsid w:val="00650757"/>
    <w:rsid w:val="00653758"/>
    <w:rsid w:val="00656285"/>
    <w:rsid w:val="00656689"/>
    <w:rsid w:val="006625EA"/>
    <w:rsid w:val="00662AAC"/>
    <w:rsid w:val="00664B3F"/>
    <w:rsid w:val="00665033"/>
    <w:rsid w:val="006656E5"/>
    <w:rsid w:val="00666031"/>
    <w:rsid w:val="00666643"/>
    <w:rsid w:val="006668B7"/>
    <w:rsid w:val="00666D31"/>
    <w:rsid w:val="00671CBD"/>
    <w:rsid w:val="00671F44"/>
    <w:rsid w:val="00672897"/>
    <w:rsid w:val="00672ABA"/>
    <w:rsid w:val="00673BEC"/>
    <w:rsid w:val="00675BAF"/>
    <w:rsid w:val="00676DE0"/>
    <w:rsid w:val="006800EE"/>
    <w:rsid w:val="006803A3"/>
    <w:rsid w:val="00681833"/>
    <w:rsid w:val="0068204B"/>
    <w:rsid w:val="00682542"/>
    <w:rsid w:val="00683914"/>
    <w:rsid w:val="00684A4D"/>
    <w:rsid w:val="00685A22"/>
    <w:rsid w:val="0068617E"/>
    <w:rsid w:val="006878FE"/>
    <w:rsid w:val="00691510"/>
    <w:rsid w:val="00691E09"/>
    <w:rsid w:val="00692520"/>
    <w:rsid w:val="00696669"/>
    <w:rsid w:val="00697A04"/>
    <w:rsid w:val="006A324B"/>
    <w:rsid w:val="006A4D23"/>
    <w:rsid w:val="006B1604"/>
    <w:rsid w:val="006B16F8"/>
    <w:rsid w:val="006B2EAB"/>
    <w:rsid w:val="006B3D94"/>
    <w:rsid w:val="006B4C87"/>
    <w:rsid w:val="006B50EC"/>
    <w:rsid w:val="006B6451"/>
    <w:rsid w:val="006B65A6"/>
    <w:rsid w:val="006B74C0"/>
    <w:rsid w:val="006B7EE7"/>
    <w:rsid w:val="006C0A0B"/>
    <w:rsid w:val="006C431E"/>
    <w:rsid w:val="006C59E4"/>
    <w:rsid w:val="006D1426"/>
    <w:rsid w:val="006D19A1"/>
    <w:rsid w:val="006D1AE9"/>
    <w:rsid w:val="006D345B"/>
    <w:rsid w:val="006D498A"/>
    <w:rsid w:val="006D552E"/>
    <w:rsid w:val="006D592C"/>
    <w:rsid w:val="006D6855"/>
    <w:rsid w:val="006D6BEA"/>
    <w:rsid w:val="006D71D1"/>
    <w:rsid w:val="006D769E"/>
    <w:rsid w:val="006E105F"/>
    <w:rsid w:val="006E2D3D"/>
    <w:rsid w:val="006E35D3"/>
    <w:rsid w:val="006E42B4"/>
    <w:rsid w:val="006E5AF2"/>
    <w:rsid w:val="006E7557"/>
    <w:rsid w:val="006E76F1"/>
    <w:rsid w:val="006F05AB"/>
    <w:rsid w:val="006F2137"/>
    <w:rsid w:val="006F26F1"/>
    <w:rsid w:val="006F6F9E"/>
    <w:rsid w:val="006F7686"/>
    <w:rsid w:val="006F7711"/>
    <w:rsid w:val="006F7C6D"/>
    <w:rsid w:val="007026FD"/>
    <w:rsid w:val="0070293C"/>
    <w:rsid w:val="00703743"/>
    <w:rsid w:val="00704E96"/>
    <w:rsid w:val="00705A87"/>
    <w:rsid w:val="00707374"/>
    <w:rsid w:val="00711415"/>
    <w:rsid w:val="007116C0"/>
    <w:rsid w:val="00711A75"/>
    <w:rsid w:val="00712FDC"/>
    <w:rsid w:val="0071666B"/>
    <w:rsid w:val="0071691B"/>
    <w:rsid w:val="00716C9E"/>
    <w:rsid w:val="00717338"/>
    <w:rsid w:val="00721EDE"/>
    <w:rsid w:val="0072201B"/>
    <w:rsid w:val="00722424"/>
    <w:rsid w:val="00723423"/>
    <w:rsid w:val="007251F2"/>
    <w:rsid w:val="00727BF7"/>
    <w:rsid w:val="00727FCC"/>
    <w:rsid w:val="007300C7"/>
    <w:rsid w:val="00731F0F"/>
    <w:rsid w:val="00734FC0"/>
    <w:rsid w:val="00740ED0"/>
    <w:rsid w:val="007423BE"/>
    <w:rsid w:val="00742AE1"/>
    <w:rsid w:val="00743BF7"/>
    <w:rsid w:val="00743ECF"/>
    <w:rsid w:val="00744552"/>
    <w:rsid w:val="0074480C"/>
    <w:rsid w:val="00747AB7"/>
    <w:rsid w:val="007506A8"/>
    <w:rsid w:val="00750849"/>
    <w:rsid w:val="0075159C"/>
    <w:rsid w:val="00753488"/>
    <w:rsid w:val="007542F6"/>
    <w:rsid w:val="00754459"/>
    <w:rsid w:val="007549E4"/>
    <w:rsid w:val="007552EB"/>
    <w:rsid w:val="00756AB2"/>
    <w:rsid w:val="00756E28"/>
    <w:rsid w:val="00757240"/>
    <w:rsid w:val="007575F8"/>
    <w:rsid w:val="007601AC"/>
    <w:rsid w:val="007614AC"/>
    <w:rsid w:val="00762F7C"/>
    <w:rsid w:val="007641E5"/>
    <w:rsid w:val="007645AC"/>
    <w:rsid w:val="007645C7"/>
    <w:rsid w:val="0076489B"/>
    <w:rsid w:val="00765CAF"/>
    <w:rsid w:val="00765FD0"/>
    <w:rsid w:val="0076710B"/>
    <w:rsid w:val="00773741"/>
    <w:rsid w:val="00774597"/>
    <w:rsid w:val="0077485E"/>
    <w:rsid w:val="00775F4B"/>
    <w:rsid w:val="007760DD"/>
    <w:rsid w:val="007802B1"/>
    <w:rsid w:val="00781D7A"/>
    <w:rsid w:val="00781E61"/>
    <w:rsid w:val="00782022"/>
    <w:rsid w:val="00782350"/>
    <w:rsid w:val="00782D88"/>
    <w:rsid w:val="00786477"/>
    <w:rsid w:val="00787509"/>
    <w:rsid w:val="00790102"/>
    <w:rsid w:val="00790651"/>
    <w:rsid w:val="0079087A"/>
    <w:rsid w:val="00791E6C"/>
    <w:rsid w:val="0079231B"/>
    <w:rsid w:val="00793E09"/>
    <w:rsid w:val="0079458D"/>
    <w:rsid w:val="00795ADE"/>
    <w:rsid w:val="00796A90"/>
    <w:rsid w:val="00797B2F"/>
    <w:rsid w:val="007A103B"/>
    <w:rsid w:val="007A308E"/>
    <w:rsid w:val="007A53F9"/>
    <w:rsid w:val="007A56CF"/>
    <w:rsid w:val="007A6F88"/>
    <w:rsid w:val="007B0B58"/>
    <w:rsid w:val="007B2ABE"/>
    <w:rsid w:val="007B3105"/>
    <w:rsid w:val="007B4039"/>
    <w:rsid w:val="007B50C6"/>
    <w:rsid w:val="007B5A54"/>
    <w:rsid w:val="007B6A39"/>
    <w:rsid w:val="007B793C"/>
    <w:rsid w:val="007C020B"/>
    <w:rsid w:val="007C0D1E"/>
    <w:rsid w:val="007C224D"/>
    <w:rsid w:val="007C2682"/>
    <w:rsid w:val="007C2773"/>
    <w:rsid w:val="007C36C6"/>
    <w:rsid w:val="007C46F9"/>
    <w:rsid w:val="007C4AA7"/>
    <w:rsid w:val="007C4ABD"/>
    <w:rsid w:val="007C6CD2"/>
    <w:rsid w:val="007C7F7A"/>
    <w:rsid w:val="007D11DB"/>
    <w:rsid w:val="007D3B34"/>
    <w:rsid w:val="007D3EBC"/>
    <w:rsid w:val="007D4380"/>
    <w:rsid w:val="007D4ED5"/>
    <w:rsid w:val="007D53E0"/>
    <w:rsid w:val="007D726B"/>
    <w:rsid w:val="007E152F"/>
    <w:rsid w:val="007E1A5B"/>
    <w:rsid w:val="007E22C3"/>
    <w:rsid w:val="007E3A13"/>
    <w:rsid w:val="007E3AE7"/>
    <w:rsid w:val="007E4D33"/>
    <w:rsid w:val="007E4E1A"/>
    <w:rsid w:val="007E684F"/>
    <w:rsid w:val="007E6EC6"/>
    <w:rsid w:val="007F06D3"/>
    <w:rsid w:val="007F15E9"/>
    <w:rsid w:val="007F2E53"/>
    <w:rsid w:val="007F640F"/>
    <w:rsid w:val="007F7547"/>
    <w:rsid w:val="007F77A9"/>
    <w:rsid w:val="00800F5A"/>
    <w:rsid w:val="008024A3"/>
    <w:rsid w:val="0080626D"/>
    <w:rsid w:val="00806779"/>
    <w:rsid w:val="00806D98"/>
    <w:rsid w:val="00807D52"/>
    <w:rsid w:val="008104F9"/>
    <w:rsid w:val="00812900"/>
    <w:rsid w:val="0081492D"/>
    <w:rsid w:val="00815BFE"/>
    <w:rsid w:val="00816018"/>
    <w:rsid w:val="00816E53"/>
    <w:rsid w:val="008177FE"/>
    <w:rsid w:val="00820C30"/>
    <w:rsid w:val="00820E67"/>
    <w:rsid w:val="00822829"/>
    <w:rsid w:val="008229C9"/>
    <w:rsid w:val="008273EC"/>
    <w:rsid w:val="008309D7"/>
    <w:rsid w:val="00831544"/>
    <w:rsid w:val="00833DA5"/>
    <w:rsid w:val="00834296"/>
    <w:rsid w:val="0083462D"/>
    <w:rsid w:val="00835866"/>
    <w:rsid w:val="008377EE"/>
    <w:rsid w:val="00842D7F"/>
    <w:rsid w:val="0084371A"/>
    <w:rsid w:val="00844161"/>
    <w:rsid w:val="008447B3"/>
    <w:rsid w:val="00844F6A"/>
    <w:rsid w:val="0084577E"/>
    <w:rsid w:val="008459C1"/>
    <w:rsid w:val="00845AF4"/>
    <w:rsid w:val="00851B44"/>
    <w:rsid w:val="00854334"/>
    <w:rsid w:val="008543EC"/>
    <w:rsid w:val="00854878"/>
    <w:rsid w:val="008563F3"/>
    <w:rsid w:val="00864868"/>
    <w:rsid w:val="00864C8A"/>
    <w:rsid w:val="00867ACA"/>
    <w:rsid w:val="008709D2"/>
    <w:rsid w:val="00871B2C"/>
    <w:rsid w:val="00872D85"/>
    <w:rsid w:val="00873DBC"/>
    <w:rsid w:val="00881032"/>
    <w:rsid w:val="00881B6B"/>
    <w:rsid w:val="00883A69"/>
    <w:rsid w:val="00883E64"/>
    <w:rsid w:val="008842C3"/>
    <w:rsid w:val="008845A1"/>
    <w:rsid w:val="0088516C"/>
    <w:rsid w:val="00885C22"/>
    <w:rsid w:val="00885CE9"/>
    <w:rsid w:val="008867C3"/>
    <w:rsid w:val="008867DE"/>
    <w:rsid w:val="008877CA"/>
    <w:rsid w:val="0088786A"/>
    <w:rsid w:val="00893B8F"/>
    <w:rsid w:val="008946F2"/>
    <w:rsid w:val="00894C64"/>
    <w:rsid w:val="00896EAC"/>
    <w:rsid w:val="00897FDD"/>
    <w:rsid w:val="008A0F1F"/>
    <w:rsid w:val="008A13C0"/>
    <w:rsid w:val="008A1D8D"/>
    <w:rsid w:val="008A2529"/>
    <w:rsid w:val="008A26A8"/>
    <w:rsid w:val="008A3909"/>
    <w:rsid w:val="008A4C9C"/>
    <w:rsid w:val="008A6B8E"/>
    <w:rsid w:val="008A6CAA"/>
    <w:rsid w:val="008A6EE8"/>
    <w:rsid w:val="008A78FC"/>
    <w:rsid w:val="008B002B"/>
    <w:rsid w:val="008B083A"/>
    <w:rsid w:val="008B14B3"/>
    <w:rsid w:val="008B14D0"/>
    <w:rsid w:val="008B20D3"/>
    <w:rsid w:val="008B350A"/>
    <w:rsid w:val="008B3584"/>
    <w:rsid w:val="008B63F9"/>
    <w:rsid w:val="008B65A0"/>
    <w:rsid w:val="008C06F7"/>
    <w:rsid w:val="008C2566"/>
    <w:rsid w:val="008C3726"/>
    <w:rsid w:val="008C377F"/>
    <w:rsid w:val="008C4D7B"/>
    <w:rsid w:val="008C55FF"/>
    <w:rsid w:val="008C7987"/>
    <w:rsid w:val="008D0E35"/>
    <w:rsid w:val="008D3F7C"/>
    <w:rsid w:val="008D5E4F"/>
    <w:rsid w:val="008D75CA"/>
    <w:rsid w:val="008D7D70"/>
    <w:rsid w:val="008E0958"/>
    <w:rsid w:val="008E201C"/>
    <w:rsid w:val="008E3CA0"/>
    <w:rsid w:val="008E4394"/>
    <w:rsid w:val="008E4794"/>
    <w:rsid w:val="008E4D9B"/>
    <w:rsid w:val="008E55A2"/>
    <w:rsid w:val="008E5E14"/>
    <w:rsid w:val="008E5E34"/>
    <w:rsid w:val="008E602A"/>
    <w:rsid w:val="008E666F"/>
    <w:rsid w:val="008E7027"/>
    <w:rsid w:val="008E7433"/>
    <w:rsid w:val="008E7A68"/>
    <w:rsid w:val="008F0962"/>
    <w:rsid w:val="008F0DF2"/>
    <w:rsid w:val="008F2511"/>
    <w:rsid w:val="008F3F4E"/>
    <w:rsid w:val="008F7DD5"/>
    <w:rsid w:val="00900C9E"/>
    <w:rsid w:val="00901654"/>
    <w:rsid w:val="009023A0"/>
    <w:rsid w:val="009023BF"/>
    <w:rsid w:val="009058B0"/>
    <w:rsid w:val="00905C1D"/>
    <w:rsid w:val="00906325"/>
    <w:rsid w:val="00910B04"/>
    <w:rsid w:val="0091136C"/>
    <w:rsid w:val="009120A9"/>
    <w:rsid w:val="0091374F"/>
    <w:rsid w:val="0091440C"/>
    <w:rsid w:val="00914888"/>
    <w:rsid w:val="00914A51"/>
    <w:rsid w:val="00915630"/>
    <w:rsid w:val="00915A0B"/>
    <w:rsid w:val="00915D49"/>
    <w:rsid w:val="0091692F"/>
    <w:rsid w:val="0091762B"/>
    <w:rsid w:val="00923666"/>
    <w:rsid w:val="0092428D"/>
    <w:rsid w:val="00924620"/>
    <w:rsid w:val="0092574F"/>
    <w:rsid w:val="009304F4"/>
    <w:rsid w:val="00934E76"/>
    <w:rsid w:val="009363D6"/>
    <w:rsid w:val="00936E8D"/>
    <w:rsid w:val="009372A4"/>
    <w:rsid w:val="00937532"/>
    <w:rsid w:val="00937589"/>
    <w:rsid w:val="00941827"/>
    <w:rsid w:val="00942226"/>
    <w:rsid w:val="00943FBC"/>
    <w:rsid w:val="00945430"/>
    <w:rsid w:val="00945A24"/>
    <w:rsid w:val="009469DC"/>
    <w:rsid w:val="00952286"/>
    <w:rsid w:val="0095247B"/>
    <w:rsid w:val="0095380F"/>
    <w:rsid w:val="00957357"/>
    <w:rsid w:val="00960160"/>
    <w:rsid w:val="009608CB"/>
    <w:rsid w:val="00962C0C"/>
    <w:rsid w:val="009633F4"/>
    <w:rsid w:val="00964780"/>
    <w:rsid w:val="00964B3C"/>
    <w:rsid w:val="00974105"/>
    <w:rsid w:val="009760AD"/>
    <w:rsid w:val="00976F61"/>
    <w:rsid w:val="0097715B"/>
    <w:rsid w:val="00983786"/>
    <w:rsid w:val="00985153"/>
    <w:rsid w:val="0098588D"/>
    <w:rsid w:val="00985E7D"/>
    <w:rsid w:val="00985FC0"/>
    <w:rsid w:val="00987522"/>
    <w:rsid w:val="00987F97"/>
    <w:rsid w:val="00990470"/>
    <w:rsid w:val="00991BCE"/>
    <w:rsid w:val="00992574"/>
    <w:rsid w:val="0099287D"/>
    <w:rsid w:val="00995BA7"/>
    <w:rsid w:val="009967C6"/>
    <w:rsid w:val="00997B82"/>
    <w:rsid w:val="00997D27"/>
    <w:rsid w:val="009A0F0A"/>
    <w:rsid w:val="009A2517"/>
    <w:rsid w:val="009A4649"/>
    <w:rsid w:val="009A5D6A"/>
    <w:rsid w:val="009A7B44"/>
    <w:rsid w:val="009B064F"/>
    <w:rsid w:val="009B0D12"/>
    <w:rsid w:val="009B1133"/>
    <w:rsid w:val="009B12ED"/>
    <w:rsid w:val="009B1595"/>
    <w:rsid w:val="009B21DD"/>
    <w:rsid w:val="009B4668"/>
    <w:rsid w:val="009B593D"/>
    <w:rsid w:val="009B6276"/>
    <w:rsid w:val="009C037A"/>
    <w:rsid w:val="009C16BD"/>
    <w:rsid w:val="009C2250"/>
    <w:rsid w:val="009C2995"/>
    <w:rsid w:val="009C5CC7"/>
    <w:rsid w:val="009C5E8B"/>
    <w:rsid w:val="009C67F3"/>
    <w:rsid w:val="009D1780"/>
    <w:rsid w:val="009D1DF8"/>
    <w:rsid w:val="009D4CEB"/>
    <w:rsid w:val="009D6D95"/>
    <w:rsid w:val="009D72C1"/>
    <w:rsid w:val="009D7508"/>
    <w:rsid w:val="009D75D4"/>
    <w:rsid w:val="009D7B7B"/>
    <w:rsid w:val="009E2ECC"/>
    <w:rsid w:val="009E3E1E"/>
    <w:rsid w:val="009E62F1"/>
    <w:rsid w:val="009E64B8"/>
    <w:rsid w:val="009F048A"/>
    <w:rsid w:val="009F0EB9"/>
    <w:rsid w:val="009F1C20"/>
    <w:rsid w:val="009F390A"/>
    <w:rsid w:val="009F5A85"/>
    <w:rsid w:val="009F6317"/>
    <w:rsid w:val="00A00739"/>
    <w:rsid w:val="00A0161D"/>
    <w:rsid w:val="00A01C46"/>
    <w:rsid w:val="00A03A9A"/>
    <w:rsid w:val="00A0459F"/>
    <w:rsid w:val="00A04D14"/>
    <w:rsid w:val="00A04F79"/>
    <w:rsid w:val="00A06516"/>
    <w:rsid w:val="00A101CC"/>
    <w:rsid w:val="00A10678"/>
    <w:rsid w:val="00A111D0"/>
    <w:rsid w:val="00A11BC4"/>
    <w:rsid w:val="00A123F5"/>
    <w:rsid w:val="00A130B7"/>
    <w:rsid w:val="00A13D4B"/>
    <w:rsid w:val="00A13E78"/>
    <w:rsid w:val="00A14459"/>
    <w:rsid w:val="00A14DE2"/>
    <w:rsid w:val="00A15218"/>
    <w:rsid w:val="00A1541B"/>
    <w:rsid w:val="00A15DA8"/>
    <w:rsid w:val="00A16FD1"/>
    <w:rsid w:val="00A17290"/>
    <w:rsid w:val="00A23A05"/>
    <w:rsid w:val="00A2400F"/>
    <w:rsid w:val="00A254C8"/>
    <w:rsid w:val="00A270E5"/>
    <w:rsid w:val="00A2764E"/>
    <w:rsid w:val="00A27BF5"/>
    <w:rsid w:val="00A27FEC"/>
    <w:rsid w:val="00A302F1"/>
    <w:rsid w:val="00A30359"/>
    <w:rsid w:val="00A306FD"/>
    <w:rsid w:val="00A31EA1"/>
    <w:rsid w:val="00A323FD"/>
    <w:rsid w:val="00A34627"/>
    <w:rsid w:val="00A35F28"/>
    <w:rsid w:val="00A362D5"/>
    <w:rsid w:val="00A377D6"/>
    <w:rsid w:val="00A37A5A"/>
    <w:rsid w:val="00A37C8A"/>
    <w:rsid w:val="00A37D27"/>
    <w:rsid w:val="00A37E2D"/>
    <w:rsid w:val="00A40449"/>
    <w:rsid w:val="00A409AF"/>
    <w:rsid w:val="00A40F3C"/>
    <w:rsid w:val="00A4272D"/>
    <w:rsid w:val="00A502FA"/>
    <w:rsid w:val="00A53890"/>
    <w:rsid w:val="00A55642"/>
    <w:rsid w:val="00A5683E"/>
    <w:rsid w:val="00A56DA2"/>
    <w:rsid w:val="00A56EAA"/>
    <w:rsid w:val="00A57411"/>
    <w:rsid w:val="00A611B3"/>
    <w:rsid w:val="00A6154B"/>
    <w:rsid w:val="00A61A39"/>
    <w:rsid w:val="00A61D86"/>
    <w:rsid w:val="00A63ABE"/>
    <w:rsid w:val="00A650CC"/>
    <w:rsid w:val="00A6746D"/>
    <w:rsid w:val="00A67D29"/>
    <w:rsid w:val="00A7150E"/>
    <w:rsid w:val="00A72332"/>
    <w:rsid w:val="00A72722"/>
    <w:rsid w:val="00A74419"/>
    <w:rsid w:val="00A75376"/>
    <w:rsid w:val="00A75C66"/>
    <w:rsid w:val="00A767BD"/>
    <w:rsid w:val="00A77AFE"/>
    <w:rsid w:val="00A77C11"/>
    <w:rsid w:val="00A804E8"/>
    <w:rsid w:val="00A80BE4"/>
    <w:rsid w:val="00A81A61"/>
    <w:rsid w:val="00A84272"/>
    <w:rsid w:val="00A85303"/>
    <w:rsid w:val="00A85A62"/>
    <w:rsid w:val="00A85E08"/>
    <w:rsid w:val="00A86002"/>
    <w:rsid w:val="00A8716F"/>
    <w:rsid w:val="00A8782B"/>
    <w:rsid w:val="00A90F40"/>
    <w:rsid w:val="00A91520"/>
    <w:rsid w:val="00A928FD"/>
    <w:rsid w:val="00A93BB9"/>
    <w:rsid w:val="00A93F2A"/>
    <w:rsid w:val="00AA0BD1"/>
    <w:rsid w:val="00AA0C68"/>
    <w:rsid w:val="00AA1558"/>
    <w:rsid w:val="00AA1E0E"/>
    <w:rsid w:val="00AA4839"/>
    <w:rsid w:val="00AA60B0"/>
    <w:rsid w:val="00AA682E"/>
    <w:rsid w:val="00AA714D"/>
    <w:rsid w:val="00AB40BF"/>
    <w:rsid w:val="00AC19AB"/>
    <w:rsid w:val="00AC2190"/>
    <w:rsid w:val="00AC4DE1"/>
    <w:rsid w:val="00AC6419"/>
    <w:rsid w:val="00AC6720"/>
    <w:rsid w:val="00AC6917"/>
    <w:rsid w:val="00AD3007"/>
    <w:rsid w:val="00AD5DFD"/>
    <w:rsid w:val="00AD7841"/>
    <w:rsid w:val="00AD7A32"/>
    <w:rsid w:val="00AD7F50"/>
    <w:rsid w:val="00AE0447"/>
    <w:rsid w:val="00AE0A2F"/>
    <w:rsid w:val="00AE1A68"/>
    <w:rsid w:val="00AE32BE"/>
    <w:rsid w:val="00AE3876"/>
    <w:rsid w:val="00AE3BEB"/>
    <w:rsid w:val="00AE3DD2"/>
    <w:rsid w:val="00AE4813"/>
    <w:rsid w:val="00AE481F"/>
    <w:rsid w:val="00AE60EA"/>
    <w:rsid w:val="00AE6216"/>
    <w:rsid w:val="00AE73B9"/>
    <w:rsid w:val="00AE7A4E"/>
    <w:rsid w:val="00AF09C3"/>
    <w:rsid w:val="00AF184F"/>
    <w:rsid w:val="00AF217D"/>
    <w:rsid w:val="00AF25BA"/>
    <w:rsid w:val="00AF5F73"/>
    <w:rsid w:val="00AF6224"/>
    <w:rsid w:val="00B00F06"/>
    <w:rsid w:val="00B021CC"/>
    <w:rsid w:val="00B02BC2"/>
    <w:rsid w:val="00B02F26"/>
    <w:rsid w:val="00B04213"/>
    <w:rsid w:val="00B043B7"/>
    <w:rsid w:val="00B04707"/>
    <w:rsid w:val="00B058AE"/>
    <w:rsid w:val="00B063E6"/>
    <w:rsid w:val="00B067AA"/>
    <w:rsid w:val="00B071E9"/>
    <w:rsid w:val="00B10637"/>
    <w:rsid w:val="00B10A3D"/>
    <w:rsid w:val="00B12119"/>
    <w:rsid w:val="00B1253F"/>
    <w:rsid w:val="00B12FE3"/>
    <w:rsid w:val="00B13084"/>
    <w:rsid w:val="00B15C1C"/>
    <w:rsid w:val="00B16076"/>
    <w:rsid w:val="00B16AB8"/>
    <w:rsid w:val="00B17D96"/>
    <w:rsid w:val="00B20479"/>
    <w:rsid w:val="00B20A25"/>
    <w:rsid w:val="00B20AD6"/>
    <w:rsid w:val="00B2115B"/>
    <w:rsid w:val="00B22520"/>
    <w:rsid w:val="00B232CC"/>
    <w:rsid w:val="00B24269"/>
    <w:rsid w:val="00B2485E"/>
    <w:rsid w:val="00B26425"/>
    <w:rsid w:val="00B26756"/>
    <w:rsid w:val="00B27525"/>
    <w:rsid w:val="00B27716"/>
    <w:rsid w:val="00B27E99"/>
    <w:rsid w:val="00B27F92"/>
    <w:rsid w:val="00B30BCB"/>
    <w:rsid w:val="00B30D33"/>
    <w:rsid w:val="00B30DE6"/>
    <w:rsid w:val="00B316AE"/>
    <w:rsid w:val="00B322D7"/>
    <w:rsid w:val="00B32343"/>
    <w:rsid w:val="00B331EE"/>
    <w:rsid w:val="00B34271"/>
    <w:rsid w:val="00B34A85"/>
    <w:rsid w:val="00B34BCB"/>
    <w:rsid w:val="00B40618"/>
    <w:rsid w:val="00B41FE2"/>
    <w:rsid w:val="00B4205F"/>
    <w:rsid w:val="00B421E4"/>
    <w:rsid w:val="00B42A38"/>
    <w:rsid w:val="00B44B21"/>
    <w:rsid w:val="00B45F72"/>
    <w:rsid w:val="00B46D38"/>
    <w:rsid w:val="00B46F3D"/>
    <w:rsid w:val="00B507A5"/>
    <w:rsid w:val="00B51F4B"/>
    <w:rsid w:val="00B5485D"/>
    <w:rsid w:val="00B559D5"/>
    <w:rsid w:val="00B55B80"/>
    <w:rsid w:val="00B5622E"/>
    <w:rsid w:val="00B57520"/>
    <w:rsid w:val="00B60B81"/>
    <w:rsid w:val="00B613F3"/>
    <w:rsid w:val="00B649BC"/>
    <w:rsid w:val="00B65710"/>
    <w:rsid w:val="00B66655"/>
    <w:rsid w:val="00B700FF"/>
    <w:rsid w:val="00B70BA5"/>
    <w:rsid w:val="00B71424"/>
    <w:rsid w:val="00B73ED5"/>
    <w:rsid w:val="00B74B06"/>
    <w:rsid w:val="00B76E1C"/>
    <w:rsid w:val="00B76EB7"/>
    <w:rsid w:val="00B81632"/>
    <w:rsid w:val="00B81AEF"/>
    <w:rsid w:val="00B8525A"/>
    <w:rsid w:val="00B87202"/>
    <w:rsid w:val="00B876AB"/>
    <w:rsid w:val="00B87F0A"/>
    <w:rsid w:val="00B90349"/>
    <w:rsid w:val="00B90A23"/>
    <w:rsid w:val="00B92757"/>
    <w:rsid w:val="00B944D7"/>
    <w:rsid w:val="00B972AF"/>
    <w:rsid w:val="00BA0F24"/>
    <w:rsid w:val="00BA18AD"/>
    <w:rsid w:val="00BA2374"/>
    <w:rsid w:val="00BA24AE"/>
    <w:rsid w:val="00BA3F82"/>
    <w:rsid w:val="00BA4010"/>
    <w:rsid w:val="00BA4CFB"/>
    <w:rsid w:val="00BA7257"/>
    <w:rsid w:val="00BA7DEA"/>
    <w:rsid w:val="00BB140A"/>
    <w:rsid w:val="00BB213A"/>
    <w:rsid w:val="00BB2458"/>
    <w:rsid w:val="00BB4B1C"/>
    <w:rsid w:val="00BB4CC0"/>
    <w:rsid w:val="00BB6D03"/>
    <w:rsid w:val="00BC1B4B"/>
    <w:rsid w:val="00BC1F48"/>
    <w:rsid w:val="00BC1FD0"/>
    <w:rsid w:val="00BC27A6"/>
    <w:rsid w:val="00BC2EB3"/>
    <w:rsid w:val="00BC3886"/>
    <w:rsid w:val="00BC43E0"/>
    <w:rsid w:val="00BC5752"/>
    <w:rsid w:val="00BC5944"/>
    <w:rsid w:val="00BC70EB"/>
    <w:rsid w:val="00BD1574"/>
    <w:rsid w:val="00BD38EF"/>
    <w:rsid w:val="00BD44AB"/>
    <w:rsid w:val="00BD7744"/>
    <w:rsid w:val="00BD7B3F"/>
    <w:rsid w:val="00BE0AC5"/>
    <w:rsid w:val="00BE1F8D"/>
    <w:rsid w:val="00BE210C"/>
    <w:rsid w:val="00BE2A96"/>
    <w:rsid w:val="00BF0566"/>
    <w:rsid w:val="00BF186D"/>
    <w:rsid w:val="00BF36E3"/>
    <w:rsid w:val="00BF3DB8"/>
    <w:rsid w:val="00BF5068"/>
    <w:rsid w:val="00BF58C4"/>
    <w:rsid w:val="00BF6A9E"/>
    <w:rsid w:val="00BF7C46"/>
    <w:rsid w:val="00C005E3"/>
    <w:rsid w:val="00C027C9"/>
    <w:rsid w:val="00C05927"/>
    <w:rsid w:val="00C11F38"/>
    <w:rsid w:val="00C14688"/>
    <w:rsid w:val="00C15013"/>
    <w:rsid w:val="00C15CCD"/>
    <w:rsid w:val="00C21EB3"/>
    <w:rsid w:val="00C2268A"/>
    <w:rsid w:val="00C22E12"/>
    <w:rsid w:val="00C268D7"/>
    <w:rsid w:val="00C27C85"/>
    <w:rsid w:val="00C27E32"/>
    <w:rsid w:val="00C3139D"/>
    <w:rsid w:val="00C315CD"/>
    <w:rsid w:val="00C3161B"/>
    <w:rsid w:val="00C33FBC"/>
    <w:rsid w:val="00C3577B"/>
    <w:rsid w:val="00C40C43"/>
    <w:rsid w:val="00C41CC2"/>
    <w:rsid w:val="00C431A2"/>
    <w:rsid w:val="00C46380"/>
    <w:rsid w:val="00C47137"/>
    <w:rsid w:val="00C509F7"/>
    <w:rsid w:val="00C50E04"/>
    <w:rsid w:val="00C51AA5"/>
    <w:rsid w:val="00C522DF"/>
    <w:rsid w:val="00C526A0"/>
    <w:rsid w:val="00C5348F"/>
    <w:rsid w:val="00C53AF0"/>
    <w:rsid w:val="00C55943"/>
    <w:rsid w:val="00C5613D"/>
    <w:rsid w:val="00C5768A"/>
    <w:rsid w:val="00C57888"/>
    <w:rsid w:val="00C61896"/>
    <w:rsid w:val="00C61A10"/>
    <w:rsid w:val="00C62B36"/>
    <w:rsid w:val="00C636C3"/>
    <w:rsid w:val="00C64B71"/>
    <w:rsid w:val="00C659B4"/>
    <w:rsid w:val="00C66B9A"/>
    <w:rsid w:val="00C72E54"/>
    <w:rsid w:val="00C736E9"/>
    <w:rsid w:val="00C7511C"/>
    <w:rsid w:val="00C7536D"/>
    <w:rsid w:val="00C76FEA"/>
    <w:rsid w:val="00C80C58"/>
    <w:rsid w:val="00C81C4A"/>
    <w:rsid w:val="00C8282E"/>
    <w:rsid w:val="00C82940"/>
    <w:rsid w:val="00C82C41"/>
    <w:rsid w:val="00C830D8"/>
    <w:rsid w:val="00C83C88"/>
    <w:rsid w:val="00C8442B"/>
    <w:rsid w:val="00C8455A"/>
    <w:rsid w:val="00C8600F"/>
    <w:rsid w:val="00C864AA"/>
    <w:rsid w:val="00C8749D"/>
    <w:rsid w:val="00C90BD0"/>
    <w:rsid w:val="00C91834"/>
    <w:rsid w:val="00C91B24"/>
    <w:rsid w:val="00C93E04"/>
    <w:rsid w:val="00C9492C"/>
    <w:rsid w:val="00C9727C"/>
    <w:rsid w:val="00CA31F5"/>
    <w:rsid w:val="00CA481C"/>
    <w:rsid w:val="00CA5770"/>
    <w:rsid w:val="00CA5957"/>
    <w:rsid w:val="00CA6643"/>
    <w:rsid w:val="00CB022F"/>
    <w:rsid w:val="00CB1297"/>
    <w:rsid w:val="00CB2CBC"/>
    <w:rsid w:val="00CB4234"/>
    <w:rsid w:val="00CB5597"/>
    <w:rsid w:val="00CB608D"/>
    <w:rsid w:val="00CB6D5B"/>
    <w:rsid w:val="00CC01A8"/>
    <w:rsid w:val="00CC0475"/>
    <w:rsid w:val="00CC3AD4"/>
    <w:rsid w:val="00CC5777"/>
    <w:rsid w:val="00CC7087"/>
    <w:rsid w:val="00CD52D7"/>
    <w:rsid w:val="00CD6072"/>
    <w:rsid w:val="00CE0301"/>
    <w:rsid w:val="00CE0500"/>
    <w:rsid w:val="00CE07B3"/>
    <w:rsid w:val="00CE13BD"/>
    <w:rsid w:val="00CE30E0"/>
    <w:rsid w:val="00CE31E8"/>
    <w:rsid w:val="00CE43D8"/>
    <w:rsid w:val="00CE47C5"/>
    <w:rsid w:val="00CE6BFC"/>
    <w:rsid w:val="00CE6F58"/>
    <w:rsid w:val="00CE7797"/>
    <w:rsid w:val="00CF003A"/>
    <w:rsid w:val="00CF008D"/>
    <w:rsid w:val="00CF0AEC"/>
    <w:rsid w:val="00CF0FC4"/>
    <w:rsid w:val="00CF1105"/>
    <w:rsid w:val="00CF1FED"/>
    <w:rsid w:val="00CF2CEB"/>
    <w:rsid w:val="00CF34FA"/>
    <w:rsid w:val="00CF407D"/>
    <w:rsid w:val="00CF5821"/>
    <w:rsid w:val="00CF78DA"/>
    <w:rsid w:val="00D02039"/>
    <w:rsid w:val="00D03490"/>
    <w:rsid w:val="00D0777C"/>
    <w:rsid w:val="00D1381C"/>
    <w:rsid w:val="00D1404D"/>
    <w:rsid w:val="00D14EF8"/>
    <w:rsid w:val="00D164B1"/>
    <w:rsid w:val="00D173D6"/>
    <w:rsid w:val="00D21698"/>
    <w:rsid w:val="00D21A74"/>
    <w:rsid w:val="00D22445"/>
    <w:rsid w:val="00D22754"/>
    <w:rsid w:val="00D22952"/>
    <w:rsid w:val="00D231F8"/>
    <w:rsid w:val="00D2410C"/>
    <w:rsid w:val="00D25417"/>
    <w:rsid w:val="00D25627"/>
    <w:rsid w:val="00D26581"/>
    <w:rsid w:val="00D33583"/>
    <w:rsid w:val="00D33F2C"/>
    <w:rsid w:val="00D35156"/>
    <w:rsid w:val="00D37F5E"/>
    <w:rsid w:val="00D41462"/>
    <w:rsid w:val="00D42DCC"/>
    <w:rsid w:val="00D45E39"/>
    <w:rsid w:val="00D466A3"/>
    <w:rsid w:val="00D46E64"/>
    <w:rsid w:val="00D50233"/>
    <w:rsid w:val="00D50A33"/>
    <w:rsid w:val="00D515AD"/>
    <w:rsid w:val="00D517BE"/>
    <w:rsid w:val="00D52265"/>
    <w:rsid w:val="00D546C1"/>
    <w:rsid w:val="00D5508E"/>
    <w:rsid w:val="00D555DC"/>
    <w:rsid w:val="00D567A2"/>
    <w:rsid w:val="00D5749A"/>
    <w:rsid w:val="00D60DDE"/>
    <w:rsid w:val="00D61504"/>
    <w:rsid w:val="00D61F94"/>
    <w:rsid w:val="00D620E9"/>
    <w:rsid w:val="00D63BCE"/>
    <w:rsid w:val="00D63F01"/>
    <w:rsid w:val="00D654B9"/>
    <w:rsid w:val="00D6565C"/>
    <w:rsid w:val="00D6687E"/>
    <w:rsid w:val="00D67737"/>
    <w:rsid w:val="00D710C8"/>
    <w:rsid w:val="00D71770"/>
    <w:rsid w:val="00D719B5"/>
    <w:rsid w:val="00D745B9"/>
    <w:rsid w:val="00D74879"/>
    <w:rsid w:val="00D74D1D"/>
    <w:rsid w:val="00D75107"/>
    <w:rsid w:val="00D75D74"/>
    <w:rsid w:val="00D7621D"/>
    <w:rsid w:val="00D771FB"/>
    <w:rsid w:val="00D802BE"/>
    <w:rsid w:val="00D81633"/>
    <w:rsid w:val="00D81815"/>
    <w:rsid w:val="00D82545"/>
    <w:rsid w:val="00D827F3"/>
    <w:rsid w:val="00D83B35"/>
    <w:rsid w:val="00D848D2"/>
    <w:rsid w:val="00D84D41"/>
    <w:rsid w:val="00D8568C"/>
    <w:rsid w:val="00D86528"/>
    <w:rsid w:val="00D8682D"/>
    <w:rsid w:val="00D90410"/>
    <w:rsid w:val="00D90BE0"/>
    <w:rsid w:val="00D91597"/>
    <w:rsid w:val="00D9197E"/>
    <w:rsid w:val="00D92D34"/>
    <w:rsid w:val="00D93126"/>
    <w:rsid w:val="00D94A8E"/>
    <w:rsid w:val="00D9782A"/>
    <w:rsid w:val="00D979E5"/>
    <w:rsid w:val="00D97FCF"/>
    <w:rsid w:val="00D97FE0"/>
    <w:rsid w:val="00DA07D5"/>
    <w:rsid w:val="00DA142A"/>
    <w:rsid w:val="00DA1BB9"/>
    <w:rsid w:val="00DA336A"/>
    <w:rsid w:val="00DA3D83"/>
    <w:rsid w:val="00DA4D93"/>
    <w:rsid w:val="00DA5E62"/>
    <w:rsid w:val="00DA6C4F"/>
    <w:rsid w:val="00DB23A9"/>
    <w:rsid w:val="00DB2E9C"/>
    <w:rsid w:val="00DB3C64"/>
    <w:rsid w:val="00DB6D6F"/>
    <w:rsid w:val="00DC10C9"/>
    <w:rsid w:val="00DC1522"/>
    <w:rsid w:val="00DC4354"/>
    <w:rsid w:val="00DC4604"/>
    <w:rsid w:val="00DC6297"/>
    <w:rsid w:val="00DC7314"/>
    <w:rsid w:val="00DD0263"/>
    <w:rsid w:val="00DD19A6"/>
    <w:rsid w:val="00DD2507"/>
    <w:rsid w:val="00DD330D"/>
    <w:rsid w:val="00DD36E6"/>
    <w:rsid w:val="00DD3F75"/>
    <w:rsid w:val="00DD7472"/>
    <w:rsid w:val="00DE17E7"/>
    <w:rsid w:val="00DE22E2"/>
    <w:rsid w:val="00DE2906"/>
    <w:rsid w:val="00DE2B24"/>
    <w:rsid w:val="00DE2EBA"/>
    <w:rsid w:val="00DE2ECB"/>
    <w:rsid w:val="00DE320C"/>
    <w:rsid w:val="00DE3F7F"/>
    <w:rsid w:val="00DE41F3"/>
    <w:rsid w:val="00DE4496"/>
    <w:rsid w:val="00DE59EF"/>
    <w:rsid w:val="00DE7192"/>
    <w:rsid w:val="00DE75AC"/>
    <w:rsid w:val="00DE7BE9"/>
    <w:rsid w:val="00DF114F"/>
    <w:rsid w:val="00DF20EB"/>
    <w:rsid w:val="00DF61DF"/>
    <w:rsid w:val="00DF697F"/>
    <w:rsid w:val="00DF77DE"/>
    <w:rsid w:val="00E01666"/>
    <w:rsid w:val="00E03795"/>
    <w:rsid w:val="00E05DCD"/>
    <w:rsid w:val="00E1016C"/>
    <w:rsid w:val="00E11222"/>
    <w:rsid w:val="00E12555"/>
    <w:rsid w:val="00E13B41"/>
    <w:rsid w:val="00E155E5"/>
    <w:rsid w:val="00E17757"/>
    <w:rsid w:val="00E213DC"/>
    <w:rsid w:val="00E2145A"/>
    <w:rsid w:val="00E21DDD"/>
    <w:rsid w:val="00E22D3C"/>
    <w:rsid w:val="00E260F3"/>
    <w:rsid w:val="00E30F6F"/>
    <w:rsid w:val="00E32F2B"/>
    <w:rsid w:val="00E3776E"/>
    <w:rsid w:val="00E37869"/>
    <w:rsid w:val="00E37BC6"/>
    <w:rsid w:val="00E417D3"/>
    <w:rsid w:val="00E41DB0"/>
    <w:rsid w:val="00E41ED0"/>
    <w:rsid w:val="00E42320"/>
    <w:rsid w:val="00E43783"/>
    <w:rsid w:val="00E46BE9"/>
    <w:rsid w:val="00E5114A"/>
    <w:rsid w:val="00E5117E"/>
    <w:rsid w:val="00E52176"/>
    <w:rsid w:val="00E53C89"/>
    <w:rsid w:val="00E5498F"/>
    <w:rsid w:val="00E549B9"/>
    <w:rsid w:val="00E54BCF"/>
    <w:rsid w:val="00E54E58"/>
    <w:rsid w:val="00E55056"/>
    <w:rsid w:val="00E551EA"/>
    <w:rsid w:val="00E551FB"/>
    <w:rsid w:val="00E5632D"/>
    <w:rsid w:val="00E56466"/>
    <w:rsid w:val="00E56F86"/>
    <w:rsid w:val="00E57EF0"/>
    <w:rsid w:val="00E57F1A"/>
    <w:rsid w:val="00E60544"/>
    <w:rsid w:val="00E6105A"/>
    <w:rsid w:val="00E62D87"/>
    <w:rsid w:val="00E643A4"/>
    <w:rsid w:val="00E65B7F"/>
    <w:rsid w:val="00E6628E"/>
    <w:rsid w:val="00E667BF"/>
    <w:rsid w:val="00E667FC"/>
    <w:rsid w:val="00E67E29"/>
    <w:rsid w:val="00E70078"/>
    <w:rsid w:val="00E706A1"/>
    <w:rsid w:val="00E712D6"/>
    <w:rsid w:val="00E76206"/>
    <w:rsid w:val="00E76207"/>
    <w:rsid w:val="00E8059C"/>
    <w:rsid w:val="00E80C5E"/>
    <w:rsid w:val="00E8158B"/>
    <w:rsid w:val="00E83388"/>
    <w:rsid w:val="00E835D0"/>
    <w:rsid w:val="00E85B0F"/>
    <w:rsid w:val="00E868BC"/>
    <w:rsid w:val="00E8760B"/>
    <w:rsid w:val="00E87A53"/>
    <w:rsid w:val="00E90F04"/>
    <w:rsid w:val="00E915DE"/>
    <w:rsid w:val="00E91B40"/>
    <w:rsid w:val="00E92B4E"/>
    <w:rsid w:val="00E9409E"/>
    <w:rsid w:val="00E9469F"/>
    <w:rsid w:val="00E95A68"/>
    <w:rsid w:val="00E95F1A"/>
    <w:rsid w:val="00E96196"/>
    <w:rsid w:val="00E963DA"/>
    <w:rsid w:val="00E975B6"/>
    <w:rsid w:val="00E97B7F"/>
    <w:rsid w:val="00EA1DBF"/>
    <w:rsid w:val="00EA41DC"/>
    <w:rsid w:val="00EA4362"/>
    <w:rsid w:val="00EA4B62"/>
    <w:rsid w:val="00EA55A5"/>
    <w:rsid w:val="00EA59FB"/>
    <w:rsid w:val="00EA66F0"/>
    <w:rsid w:val="00EA6945"/>
    <w:rsid w:val="00EA7C78"/>
    <w:rsid w:val="00EB3525"/>
    <w:rsid w:val="00EB51B4"/>
    <w:rsid w:val="00EB6103"/>
    <w:rsid w:val="00EB6F92"/>
    <w:rsid w:val="00EC00C1"/>
    <w:rsid w:val="00EC09EA"/>
    <w:rsid w:val="00EC0AB5"/>
    <w:rsid w:val="00EC34B0"/>
    <w:rsid w:val="00EC68F3"/>
    <w:rsid w:val="00EC7AC7"/>
    <w:rsid w:val="00ED296B"/>
    <w:rsid w:val="00ED48A4"/>
    <w:rsid w:val="00ED4E1E"/>
    <w:rsid w:val="00EE08CA"/>
    <w:rsid w:val="00EE2BA8"/>
    <w:rsid w:val="00EE699E"/>
    <w:rsid w:val="00EF00DE"/>
    <w:rsid w:val="00EF0773"/>
    <w:rsid w:val="00EF15A4"/>
    <w:rsid w:val="00EF20DF"/>
    <w:rsid w:val="00EF3603"/>
    <w:rsid w:val="00EF447A"/>
    <w:rsid w:val="00EF4D06"/>
    <w:rsid w:val="00EF611C"/>
    <w:rsid w:val="00EF6388"/>
    <w:rsid w:val="00EF71C9"/>
    <w:rsid w:val="00EF7511"/>
    <w:rsid w:val="00F0011E"/>
    <w:rsid w:val="00F01A0B"/>
    <w:rsid w:val="00F034B8"/>
    <w:rsid w:val="00F03566"/>
    <w:rsid w:val="00F03B7F"/>
    <w:rsid w:val="00F074F3"/>
    <w:rsid w:val="00F1100D"/>
    <w:rsid w:val="00F118D1"/>
    <w:rsid w:val="00F122C9"/>
    <w:rsid w:val="00F16D21"/>
    <w:rsid w:val="00F17036"/>
    <w:rsid w:val="00F17D9F"/>
    <w:rsid w:val="00F17E40"/>
    <w:rsid w:val="00F2011D"/>
    <w:rsid w:val="00F2168A"/>
    <w:rsid w:val="00F221A5"/>
    <w:rsid w:val="00F2233E"/>
    <w:rsid w:val="00F22382"/>
    <w:rsid w:val="00F22653"/>
    <w:rsid w:val="00F234AD"/>
    <w:rsid w:val="00F24418"/>
    <w:rsid w:val="00F266FA"/>
    <w:rsid w:val="00F27AA1"/>
    <w:rsid w:val="00F30F17"/>
    <w:rsid w:val="00F31689"/>
    <w:rsid w:val="00F316CF"/>
    <w:rsid w:val="00F31EB6"/>
    <w:rsid w:val="00F339D9"/>
    <w:rsid w:val="00F339DC"/>
    <w:rsid w:val="00F33A41"/>
    <w:rsid w:val="00F35040"/>
    <w:rsid w:val="00F35B82"/>
    <w:rsid w:val="00F35F6D"/>
    <w:rsid w:val="00F36451"/>
    <w:rsid w:val="00F37D0C"/>
    <w:rsid w:val="00F40BC0"/>
    <w:rsid w:val="00F425FC"/>
    <w:rsid w:val="00F42F54"/>
    <w:rsid w:val="00F43991"/>
    <w:rsid w:val="00F44DFD"/>
    <w:rsid w:val="00F45E89"/>
    <w:rsid w:val="00F4797D"/>
    <w:rsid w:val="00F47D8C"/>
    <w:rsid w:val="00F50819"/>
    <w:rsid w:val="00F509B3"/>
    <w:rsid w:val="00F521F4"/>
    <w:rsid w:val="00F52207"/>
    <w:rsid w:val="00F52293"/>
    <w:rsid w:val="00F52DFF"/>
    <w:rsid w:val="00F53645"/>
    <w:rsid w:val="00F554DD"/>
    <w:rsid w:val="00F56036"/>
    <w:rsid w:val="00F56064"/>
    <w:rsid w:val="00F5666F"/>
    <w:rsid w:val="00F605C5"/>
    <w:rsid w:val="00F60C05"/>
    <w:rsid w:val="00F60CF5"/>
    <w:rsid w:val="00F61109"/>
    <w:rsid w:val="00F61635"/>
    <w:rsid w:val="00F62686"/>
    <w:rsid w:val="00F626B6"/>
    <w:rsid w:val="00F636AD"/>
    <w:rsid w:val="00F64DD6"/>
    <w:rsid w:val="00F64EBF"/>
    <w:rsid w:val="00F64EEA"/>
    <w:rsid w:val="00F655BF"/>
    <w:rsid w:val="00F65DD5"/>
    <w:rsid w:val="00F72588"/>
    <w:rsid w:val="00F76848"/>
    <w:rsid w:val="00F81AEE"/>
    <w:rsid w:val="00F81ED6"/>
    <w:rsid w:val="00F83167"/>
    <w:rsid w:val="00F83CFF"/>
    <w:rsid w:val="00F84328"/>
    <w:rsid w:val="00F921B5"/>
    <w:rsid w:val="00F9260A"/>
    <w:rsid w:val="00F937F4"/>
    <w:rsid w:val="00F9475E"/>
    <w:rsid w:val="00F94872"/>
    <w:rsid w:val="00F95907"/>
    <w:rsid w:val="00F967EE"/>
    <w:rsid w:val="00F971C2"/>
    <w:rsid w:val="00F97523"/>
    <w:rsid w:val="00FA08B5"/>
    <w:rsid w:val="00FA0C34"/>
    <w:rsid w:val="00FA22E2"/>
    <w:rsid w:val="00FA25BD"/>
    <w:rsid w:val="00FA2D53"/>
    <w:rsid w:val="00FA32D0"/>
    <w:rsid w:val="00FA35F9"/>
    <w:rsid w:val="00FA50E5"/>
    <w:rsid w:val="00FA54C9"/>
    <w:rsid w:val="00FA7908"/>
    <w:rsid w:val="00FA79CA"/>
    <w:rsid w:val="00FA7A38"/>
    <w:rsid w:val="00FB03DD"/>
    <w:rsid w:val="00FB28F2"/>
    <w:rsid w:val="00FB4444"/>
    <w:rsid w:val="00FB4C16"/>
    <w:rsid w:val="00FB4CBF"/>
    <w:rsid w:val="00FB5449"/>
    <w:rsid w:val="00FB54AF"/>
    <w:rsid w:val="00FB6293"/>
    <w:rsid w:val="00FB688F"/>
    <w:rsid w:val="00FB6A12"/>
    <w:rsid w:val="00FB7FA0"/>
    <w:rsid w:val="00FC31C0"/>
    <w:rsid w:val="00FC487E"/>
    <w:rsid w:val="00FC4A7D"/>
    <w:rsid w:val="00FC67C3"/>
    <w:rsid w:val="00FD081C"/>
    <w:rsid w:val="00FD0C9A"/>
    <w:rsid w:val="00FD273A"/>
    <w:rsid w:val="00FD505E"/>
    <w:rsid w:val="00FD5304"/>
    <w:rsid w:val="00FD5DAD"/>
    <w:rsid w:val="00FD62C6"/>
    <w:rsid w:val="00FD7B02"/>
    <w:rsid w:val="00FE453C"/>
    <w:rsid w:val="00FE4A3A"/>
    <w:rsid w:val="00FE656D"/>
    <w:rsid w:val="00FE6746"/>
    <w:rsid w:val="00FE6788"/>
    <w:rsid w:val="00FE7853"/>
    <w:rsid w:val="00FF012E"/>
    <w:rsid w:val="00FF0221"/>
    <w:rsid w:val="00FF1DB4"/>
    <w:rsid w:val="00FF2AA8"/>
    <w:rsid w:val="00FF3195"/>
    <w:rsid w:val="00FF3EFE"/>
    <w:rsid w:val="00FF50F7"/>
    <w:rsid w:val="00FF6A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48B89B"/>
  <w15:docId w15:val="{A1082F34-F93E-4720-B6C9-B00432945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4C25"/>
    <w:pPr>
      <w:spacing w:after="120" w:line="300" w:lineRule="atLeast"/>
    </w:pPr>
    <w:rPr>
      <w:sz w:val="24"/>
      <w:lang w:val="sv-SE"/>
    </w:rPr>
  </w:style>
  <w:style w:type="paragraph" w:styleId="Rubrik1">
    <w:name w:val="heading 1"/>
    <w:basedOn w:val="Normal"/>
    <w:next w:val="Normal"/>
    <w:link w:val="Rubrik1Char"/>
    <w:uiPriority w:val="9"/>
    <w:qFormat/>
    <w:rsid w:val="00CB4234"/>
    <w:pPr>
      <w:keepNext/>
      <w:keepLines/>
      <w:spacing w:before="200" w:line="400" w:lineRule="exact"/>
      <w:outlineLvl w:val="0"/>
    </w:pPr>
    <w:rPr>
      <w:rFonts w:asciiTheme="majorHAnsi" w:eastAsiaTheme="majorEastAsia" w:hAnsiTheme="majorHAnsi" w:cstheme="majorBidi"/>
      <w:b/>
      <w:bCs/>
      <w:sz w:val="32"/>
      <w:szCs w:val="28"/>
    </w:rPr>
  </w:style>
  <w:style w:type="paragraph" w:styleId="Rubrik2">
    <w:name w:val="heading 2"/>
    <w:basedOn w:val="Normal"/>
    <w:next w:val="Normal"/>
    <w:link w:val="Rubrik2Char"/>
    <w:uiPriority w:val="9"/>
    <w:qFormat/>
    <w:rsid w:val="00CB4234"/>
    <w:pPr>
      <w:keepNext/>
      <w:keepLines/>
      <w:spacing w:before="200" w:line="360" w:lineRule="exact"/>
      <w:outlineLvl w:val="1"/>
    </w:pPr>
    <w:rPr>
      <w:rFonts w:asciiTheme="majorHAnsi" w:eastAsiaTheme="majorEastAsia" w:hAnsiTheme="majorHAnsi" w:cstheme="majorBidi"/>
      <w:b/>
      <w:bCs/>
      <w:sz w:val="28"/>
      <w:szCs w:val="26"/>
    </w:rPr>
  </w:style>
  <w:style w:type="paragraph" w:styleId="Rubrik3">
    <w:name w:val="heading 3"/>
    <w:basedOn w:val="Normal"/>
    <w:next w:val="Normal"/>
    <w:link w:val="Rubrik3Char"/>
    <w:uiPriority w:val="9"/>
    <w:qFormat/>
    <w:rsid w:val="00CB4234"/>
    <w:pPr>
      <w:keepNext/>
      <w:keepLines/>
      <w:spacing w:before="160" w:after="80" w:line="320" w:lineRule="exact"/>
      <w:outlineLvl w:val="2"/>
    </w:pPr>
    <w:rPr>
      <w:rFonts w:asciiTheme="majorHAnsi" w:eastAsiaTheme="majorEastAsia" w:hAnsiTheme="majorHAnsi" w:cstheme="majorBidi"/>
      <w:b/>
      <w:bCs/>
    </w:rPr>
  </w:style>
  <w:style w:type="paragraph" w:styleId="Rubrik4">
    <w:name w:val="heading 4"/>
    <w:basedOn w:val="Normal"/>
    <w:next w:val="Normal"/>
    <w:link w:val="Rubrik4Char"/>
    <w:uiPriority w:val="9"/>
    <w:qFormat/>
    <w:rsid w:val="00CB4234"/>
    <w:pPr>
      <w:keepNext/>
      <w:keepLines/>
      <w:spacing w:before="160" w:after="80" w:line="300" w:lineRule="exact"/>
      <w:outlineLvl w:val="3"/>
    </w:pPr>
    <w:rPr>
      <w:rFonts w:asciiTheme="majorHAnsi" w:eastAsiaTheme="majorEastAsia" w:hAnsiTheme="majorHAnsi" w:cstheme="majorBidi"/>
      <w:b/>
      <w:bCs/>
      <w:iCs/>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B4234"/>
    <w:rPr>
      <w:rFonts w:asciiTheme="majorHAnsi" w:eastAsiaTheme="majorEastAsia" w:hAnsiTheme="majorHAnsi" w:cstheme="majorBidi"/>
      <w:b/>
      <w:bCs/>
      <w:sz w:val="32"/>
      <w:szCs w:val="28"/>
    </w:rPr>
  </w:style>
  <w:style w:type="character" w:customStyle="1" w:styleId="Rubrik2Char">
    <w:name w:val="Rubrik 2 Char"/>
    <w:basedOn w:val="Standardstycketeckensnitt"/>
    <w:link w:val="Rubrik2"/>
    <w:uiPriority w:val="9"/>
    <w:rsid w:val="00CB4234"/>
    <w:rPr>
      <w:rFonts w:asciiTheme="majorHAnsi" w:eastAsiaTheme="majorEastAsia" w:hAnsiTheme="majorHAnsi" w:cstheme="majorBidi"/>
      <w:b/>
      <w:bCs/>
      <w:sz w:val="28"/>
      <w:szCs w:val="26"/>
    </w:rPr>
  </w:style>
  <w:style w:type="character" w:customStyle="1" w:styleId="Rubrik3Char">
    <w:name w:val="Rubrik 3 Char"/>
    <w:basedOn w:val="Standardstycketeckensnitt"/>
    <w:link w:val="Rubrik3"/>
    <w:uiPriority w:val="9"/>
    <w:rsid w:val="00CB4234"/>
    <w:rPr>
      <w:rFonts w:asciiTheme="majorHAnsi" w:eastAsiaTheme="majorEastAsia" w:hAnsiTheme="majorHAnsi" w:cstheme="majorBidi"/>
      <w:b/>
      <w:bCs/>
      <w:sz w:val="24"/>
    </w:rPr>
  </w:style>
  <w:style w:type="character" w:customStyle="1" w:styleId="Rubrik4Char">
    <w:name w:val="Rubrik 4 Char"/>
    <w:basedOn w:val="Standardstycketeckensnitt"/>
    <w:link w:val="Rubrik4"/>
    <w:uiPriority w:val="9"/>
    <w:rsid w:val="00CB4234"/>
    <w:rPr>
      <w:rFonts w:asciiTheme="majorHAnsi" w:eastAsiaTheme="majorEastAsia" w:hAnsiTheme="majorHAnsi" w:cstheme="majorBidi"/>
      <w:b/>
      <w:bCs/>
      <w:iCs/>
      <w:sz w:val="20"/>
    </w:rPr>
  </w:style>
  <w:style w:type="paragraph" w:styleId="Ingetavstnd">
    <w:name w:val="No Spacing"/>
    <w:uiPriority w:val="1"/>
    <w:qFormat/>
    <w:rsid w:val="00CB4234"/>
    <w:pPr>
      <w:spacing w:after="0" w:line="240" w:lineRule="auto"/>
    </w:pPr>
    <w:rPr>
      <w:sz w:val="24"/>
    </w:rPr>
  </w:style>
  <w:style w:type="paragraph" w:styleId="Sidhuvud">
    <w:name w:val="header"/>
    <w:basedOn w:val="Normal"/>
    <w:link w:val="SidhuvudChar"/>
    <w:uiPriority w:val="99"/>
    <w:unhideWhenUsed/>
    <w:rsid w:val="005E0DE8"/>
    <w:pPr>
      <w:tabs>
        <w:tab w:val="center" w:pos="4680"/>
        <w:tab w:val="right" w:pos="9360"/>
      </w:tabs>
      <w:spacing w:after="0" w:line="240" w:lineRule="auto"/>
    </w:pPr>
    <w:rPr>
      <w:rFonts w:ascii="Arial" w:hAnsi="Arial"/>
      <w:sz w:val="16"/>
    </w:rPr>
  </w:style>
  <w:style w:type="character" w:customStyle="1" w:styleId="SidhuvudChar">
    <w:name w:val="Sidhuvud Char"/>
    <w:basedOn w:val="Standardstycketeckensnitt"/>
    <w:link w:val="Sidhuvud"/>
    <w:uiPriority w:val="99"/>
    <w:rsid w:val="005E0DE8"/>
    <w:rPr>
      <w:rFonts w:ascii="Arial" w:hAnsi="Arial"/>
      <w:sz w:val="16"/>
    </w:rPr>
  </w:style>
  <w:style w:type="paragraph" w:styleId="Sidfot">
    <w:name w:val="footer"/>
    <w:basedOn w:val="Normal"/>
    <w:link w:val="SidfotChar"/>
    <w:uiPriority w:val="99"/>
    <w:unhideWhenUsed/>
    <w:rsid w:val="005E0DE8"/>
    <w:pPr>
      <w:tabs>
        <w:tab w:val="center" w:pos="4680"/>
        <w:tab w:val="right" w:pos="9360"/>
      </w:tabs>
      <w:spacing w:after="0" w:line="240" w:lineRule="auto"/>
    </w:pPr>
    <w:rPr>
      <w:rFonts w:ascii="Arial" w:hAnsi="Arial"/>
      <w:sz w:val="16"/>
    </w:rPr>
  </w:style>
  <w:style w:type="character" w:customStyle="1" w:styleId="SidfotChar">
    <w:name w:val="Sidfot Char"/>
    <w:basedOn w:val="Standardstycketeckensnitt"/>
    <w:link w:val="Sidfot"/>
    <w:uiPriority w:val="99"/>
    <w:rsid w:val="005E0DE8"/>
    <w:rPr>
      <w:rFonts w:ascii="Arial" w:hAnsi="Arial"/>
      <w:sz w:val="16"/>
    </w:rPr>
  </w:style>
  <w:style w:type="table" w:styleId="Tabellrutnt">
    <w:name w:val="Table Grid"/>
    <w:basedOn w:val="Normaltabell"/>
    <w:uiPriority w:val="39"/>
    <w:rsid w:val="005E0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shllartext">
    <w:name w:val="Placeholder Text"/>
    <w:basedOn w:val="Standardstycketeckensnitt"/>
    <w:uiPriority w:val="99"/>
    <w:semiHidden/>
    <w:rsid w:val="005E0DE8"/>
    <w:rPr>
      <w:color w:val="808080"/>
    </w:rPr>
  </w:style>
  <w:style w:type="paragraph" w:styleId="Ballongtext">
    <w:name w:val="Balloon Text"/>
    <w:basedOn w:val="Normal"/>
    <w:link w:val="BallongtextChar"/>
    <w:uiPriority w:val="99"/>
    <w:semiHidden/>
    <w:unhideWhenUsed/>
    <w:rsid w:val="005E0DE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E0DE8"/>
    <w:rPr>
      <w:rFonts w:ascii="Tahoma" w:hAnsi="Tahoma" w:cs="Tahoma"/>
      <w:sz w:val="16"/>
      <w:szCs w:val="16"/>
      <w:lang w:val="sv-SE"/>
    </w:rPr>
  </w:style>
  <w:style w:type="paragraph" w:customStyle="1" w:styleId="AdressochSignatur">
    <w:name w:val="Adress och Signatur"/>
    <w:basedOn w:val="Normal"/>
    <w:rsid w:val="008377EE"/>
    <w:pPr>
      <w:spacing w:after="0" w:line="240" w:lineRule="auto"/>
    </w:pPr>
  </w:style>
  <w:style w:type="character" w:styleId="Hyperlnk">
    <w:name w:val="Hyperlink"/>
    <w:basedOn w:val="Standardstycketeckensnitt"/>
    <w:uiPriority w:val="99"/>
    <w:unhideWhenUsed/>
    <w:rsid w:val="00CB1297"/>
    <w:rPr>
      <w:color w:val="18A7B8" w:themeColor="hyperlink"/>
      <w:u w:val="single"/>
    </w:rPr>
  </w:style>
  <w:style w:type="paragraph" w:customStyle="1" w:styleId="Logopositionstext">
    <w:name w:val="Logopositionstext"/>
    <w:basedOn w:val="Normal"/>
    <w:rsid w:val="000062C8"/>
    <w:pPr>
      <w:spacing w:after="0" w:line="240" w:lineRule="auto"/>
    </w:pPr>
    <w:rPr>
      <w:sz w:val="2"/>
      <w:szCs w:val="2"/>
    </w:rPr>
  </w:style>
  <w:style w:type="character" w:styleId="Betoning">
    <w:name w:val="Emphasis"/>
    <w:basedOn w:val="Standardstycketeckensnitt"/>
    <w:uiPriority w:val="20"/>
    <w:rsid w:val="004C4C75"/>
    <w:rPr>
      <w:i/>
      <w:iCs/>
    </w:rPr>
  </w:style>
  <w:style w:type="character" w:styleId="Starkbetoning">
    <w:name w:val="Intense Emphasis"/>
    <w:basedOn w:val="Standardstycketeckensnitt"/>
    <w:uiPriority w:val="21"/>
    <w:rsid w:val="004C4C75"/>
    <w:rPr>
      <w:i/>
      <w:iCs/>
      <w:color w:val="377D7A" w:themeColor="accent1"/>
    </w:rPr>
  </w:style>
  <w:style w:type="character" w:styleId="Stark">
    <w:name w:val="Strong"/>
    <w:basedOn w:val="Standardstycketeckensnitt"/>
    <w:uiPriority w:val="22"/>
    <w:rsid w:val="004C4C75"/>
    <w:rPr>
      <w:b/>
      <w:bCs/>
    </w:rPr>
  </w:style>
  <w:style w:type="paragraph" w:styleId="Citat">
    <w:name w:val="Quote"/>
    <w:basedOn w:val="Normal"/>
    <w:next w:val="Normal"/>
    <w:link w:val="CitatChar"/>
    <w:uiPriority w:val="29"/>
    <w:rsid w:val="004C4C75"/>
    <w:pPr>
      <w:spacing w:before="200" w:after="160"/>
      <w:ind w:left="864" w:right="864"/>
      <w:jc w:val="center"/>
    </w:pPr>
    <w:rPr>
      <w:i/>
      <w:iCs/>
      <w:color w:val="404040" w:themeColor="text1" w:themeTint="BF"/>
    </w:rPr>
  </w:style>
  <w:style w:type="character" w:customStyle="1" w:styleId="CitatChar">
    <w:name w:val="Citat Char"/>
    <w:basedOn w:val="Standardstycketeckensnitt"/>
    <w:link w:val="Citat"/>
    <w:uiPriority w:val="29"/>
    <w:rsid w:val="004C4C75"/>
    <w:rPr>
      <w:i/>
      <w:iCs/>
      <w:color w:val="404040" w:themeColor="text1" w:themeTint="BF"/>
      <w:sz w:val="24"/>
      <w:lang w:val="sv-SE"/>
    </w:rPr>
  </w:style>
  <w:style w:type="paragraph" w:styleId="Starktcitat">
    <w:name w:val="Intense Quote"/>
    <w:basedOn w:val="Normal"/>
    <w:next w:val="Normal"/>
    <w:link w:val="StarktcitatChar"/>
    <w:uiPriority w:val="30"/>
    <w:rsid w:val="004C4C75"/>
    <w:pPr>
      <w:pBdr>
        <w:top w:val="single" w:sz="4" w:space="10" w:color="377D7A" w:themeColor="accent1"/>
        <w:bottom w:val="single" w:sz="4" w:space="10" w:color="377D7A" w:themeColor="accent1"/>
      </w:pBdr>
      <w:spacing w:before="360" w:after="360"/>
      <w:ind w:left="864" w:right="864"/>
      <w:jc w:val="center"/>
    </w:pPr>
    <w:rPr>
      <w:i/>
      <w:iCs/>
      <w:color w:val="377D7A" w:themeColor="accent1"/>
    </w:rPr>
  </w:style>
  <w:style w:type="character" w:customStyle="1" w:styleId="StarktcitatChar">
    <w:name w:val="Starkt citat Char"/>
    <w:basedOn w:val="Standardstycketeckensnitt"/>
    <w:link w:val="Starktcitat"/>
    <w:uiPriority w:val="30"/>
    <w:rsid w:val="004C4C75"/>
    <w:rPr>
      <w:i/>
      <w:iCs/>
      <w:color w:val="377D7A" w:themeColor="accent1"/>
      <w:sz w:val="24"/>
      <w:lang w:val="sv-SE"/>
    </w:rPr>
  </w:style>
  <w:style w:type="character" w:styleId="Diskretbetoning">
    <w:name w:val="Subtle Emphasis"/>
    <w:basedOn w:val="Standardstycketeckensnitt"/>
    <w:uiPriority w:val="19"/>
    <w:rsid w:val="004C4C75"/>
    <w:rPr>
      <w:i/>
      <w:iCs/>
      <w:color w:val="404040" w:themeColor="text1" w:themeTint="BF"/>
    </w:rPr>
  </w:style>
  <w:style w:type="character" w:styleId="Diskretreferens">
    <w:name w:val="Subtle Reference"/>
    <w:basedOn w:val="Standardstycketeckensnitt"/>
    <w:uiPriority w:val="31"/>
    <w:rsid w:val="004C4C75"/>
    <w:rPr>
      <w:smallCaps/>
      <w:color w:val="5A5A5A" w:themeColor="text1" w:themeTint="A5"/>
    </w:rPr>
  </w:style>
  <w:style w:type="character" w:styleId="Bokenstitel">
    <w:name w:val="Book Title"/>
    <w:basedOn w:val="Standardstycketeckensnitt"/>
    <w:uiPriority w:val="33"/>
    <w:rsid w:val="004C4C75"/>
    <w:rPr>
      <w:b/>
      <w:bCs/>
      <w:i/>
      <w:iCs/>
      <w:spacing w:val="5"/>
    </w:rPr>
  </w:style>
  <w:style w:type="paragraph" w:styleId="Liststycke">
    <w:name w:val="List Paragraph"/>
    <w:basedOn w:val="Normal"/>
    <w:uiPriority w:val="34"/>
    <w:qFormat/>
    <w:rsid w:val="004C4C75"/>
    <w:pPr>
      <w:ind w:left="720"/>
      <w:contextualSpacing/>
    </w:pPr>
  </w:style>
  <w:style w:type="paragraph" w:styleId="Rubrik">
    <w:name w:val="Title"/>
    <w:basedOn w:val="Normal"/>
    <w:next w:val="Normal"/>
    <w:link w:val="RubrikChar"/>
    <w:uiPriority w:val="10"/>
    <w:rsid w:val="004C4C7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4C4C75"/>
    <w:rPr>
      <w:rFonts w:asciiTheme="majorHAnsi" w:eastAsiaTheme="majorEastAsia" w:hAnsiTheme="majorHAnsi" w:cstheme="majorBidi"/>
      <w:spacing w:val="-10"/>
      <w:kern w:val="28"/>
      <w:sz w:val="56"/>
      <w:szCs w:val="56"/>
      <w:lang w:val="sv-SE"/>
    </w:rPr>
  </w:style>
  <w:style w:type="character" w:styleId="Starkreferens">
    <w:name w:val="Intense Reference"/>
    <w:basedOn w:val="Standardstycketeckensnitt"/>
    <w:uiPriority w:val="32"/>
    <w:rsid w:val="004C4C75"/>
    <w:rPr>
      <w:b/>
      <w:bCs/>
      <w:smallCaps/>
      <w:color w:val="377D7A" w:themeColor="accent1"/>
      <w:spacing w:val="5"/>
    </w:rPr>
  </w:style>
  <w:style w:type="table" w:styleId="Rutntstabell2dekorfrg5">
    <w:name w:val="Grid Table 2 Accent 5"/>
    <w:basedOn w:val="Normaltabell"/>
    <w:uiPriority w:val="47"/>
    <w:rsid w:val="007C224D"/>
    <w:pPr>
      <w:spacing w:after="0" w:line="240" w:lineRule="auto"/>
    </w:pPr>
    <w:tblPr>
      <w:tblStyleRowBandSize w:val="1"/>
      <w:tblStyleColBandSize w:val="1"/>
      <w:tblBorders>
        <w:top w:val="single" w:sz="2" w:space="0" w:color="E49295" w:themeColor="accent5" w:themeTint="99"/>
        <w:bottom w:val="single" w:sz="2" w:space="0" w:color="E49295" w:themeColor="accent5" w:themeTint="99"/>
        <w:insideH w:val="single" w:sz="2" w:space="0" w:color="E49295" w:themeColor="accent5" w:themeTint="99"/>
        <w:insideV w:val="single" w:sz="2" w:space="0" w:color="E49295" w:themeColor="accent5" w:themeTint="99"/>
      </w:tblBorders>
    </w:tblPr>
    <w:tblStylePr w:type="firstRow">
      <w:rPr>
        <w:b/>
        <w:bCs/>
      </w:rPr>
      <w:tblPr/>
      <w:tcPr>
        <w:tcBorders>
          <w:top w:val="nil"/>
          <w:bottom w:val="single" w:sz="12" w:space="0" w:color="E49295" w:themeColor="accent5" w:themeTint="99"/>
          <w:insideH w:val="nil"/>
          <w:insideV w:val="nil"/>
        </w:tcBorders>
        <w:shd w:val="clear" w:color="auto" w:fill="FFFFFF" w:themeFill="background1"/>
      </w:tcPr>
    </w:tblStylePr>
    <w:tblStylePr w:type="lastRow">
      <w:rPr>
        <w:b/>
        <w:bCs/>
      </w:rPr>
      <w:tblPr/>
      <w:tcPr>
        <w:tcBorders>
          <w:top w:val="double" w:sz="2" w:space="0" w:color="E4929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DADB" w:themeFill="accent5" w:themeFillTint="33"/>
      </w:tcPr>
    </w:tblStylePr>
    <w:tblStylePr w:type="band1Horz">
      <w:tblPr/>
      <w:tcPr>
        <w:shd w:val="clear" w:color="auto" w:fill="F6DADB" w:themeFill="accent5" w:themeFillTint="33"/>
      </w:tcPr>
    </w:tblStylePr>
  </w:style>
  <w:style w:type="paragraph" w:styleId="Brdtext">
    <w:name w:val="Body Text"/>
    <w:basedOn w:val="Normal"/>
    <w:link w:val="BrdtextChar"/>
    <w:rsid w:val="00DA336A"/>
    <w:pPr>
      <w:overflowPunct w:val="0"/>
      <w:autoSpaceDE w:val="0"/>
      <w:autoSpaceDN w:val="0"/>
      <w:adjustRightInd w:val="0"/>
      <w:spacing w:before="60" w:after="60" w:line="240" w:lineRule="auto"/>
      <w:textAlignment w:val="baseline"/>
    </w:pPr>
    <w:rPr>
      <w:rFonts w:ascii="Times" w:eastAsia="Times New Roman" w:hAnsi="Times" w:cs="Times New Roman"/>
      <w:sz w:val="22"/>
      <w:szCs w:val="20"/>
      <w:lang w:eastAsia="sv-SE"/>
    </w:rPr>
  </w:style>
  <w:style w:type="character" w:customStyle="1" w:styleId="BrdtextChar">
    <w:name w:val="Brödtext Char"/>
    <w:basedOn w:val="Standardstycketeckensnitt"/>
    <w:link w:val="Brdtext"/>
    <w:rsid w:val="00DA336A"/>
    <w:rPr>
      <w:rFonts w:ascii="Times" w:eastAsia="Times New Roman" w:hAnsi="Times" w:cs="Times New Roman"/>
      <w:szCs w:val="20"/>
      <w:lang w:val="sv-SE" w:eastAsia="sv-SE"/>
    </w:rPr>
  </w:style>
  <w:style w:type="table" w:styleId="Professionelltabell">
    <w:name w:val="Table Professional"/>
    <w:basedOn w:val="Normaltabell"/>
    <w:rsid w:val="00A72722"/>
    <w:pPr>
      <w:spacing w:after="0" w:line="240" w:lineRule="auto"/>
    </w:pPr>
    <w:rPr>
      <w:rFonts w:ascii="Times New Roman" w:eastAsia="Times New Roman" w:hAnsi="Times New Roman" w:cs="Times New Roman"/>
      <w:sz w:val="20"/>
      <w:szCs w:val="20"/>
      <w:lang w:val="sv-SE" w:eastAsia="sv-S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Kommentarsreferens">
    <w:name w:val="annotation reference"/>
    <w:basedOn w:val="Standardstycketeckensnitt"/>
    <w:uiPriority w:val="99"/>
    <w:semiHidden/>
    <w:unhideWhenUsed/>
    <w:rsid w:val="0058713E"/>
    <w:rPr>
      <w:sz w:val="16"/>
      <w:szCs w:val="16"/>
    </w:rPr>
  </w:style>
  <w:style w:type="paragraph" w:styleId="Kommentarer">
    <w:name w:val="annotation text"/>
    <w:basedOn w:val="Normal"/>
    <w:link w:val="KommentarerChar"/>
    <w:uiPriority w:val="99"/>
    <w:semiHidden/>
    <w:unhideWhenUsed/>
    <w:rsid w:val="0058713E"/>
    <w:pPr>
      <w:spacing w:line="240" w:lineRule="auto"/>
    </w:pPr>
    <w:rPr>
      <w:sz w:val="20"/>
      <w:szCs w:val="20"/>
    </w:rPr>
  </w:style>
  <w:style w:type="character" w:customStyle="1" w:styleId="KommentarerChar">
    <w:name w:val="Kommentarer Char"/>
    <w:basedOn w:val="Standardstycketeckensnitt"/>
    <w:link w:val="Kommentarer"/>
    <w:uiPriority w:val="99"/>
    <w:semiHidden/>
    <w:rsid w:val="0058713E"/>
    <w:rPr>
      <w:sz w:val="20"/>
      <w:szCs w:val="20"/>
      <w:lang w:val="sv-SE"/>
    </w:rPr>
  </w:style>
  <w:style w:type="paragraph" w:styleId="Kommentarsmne">
    <w:name w:val="annotation subject"/>
    <w:basedOn w:val="Kommentarer"/>
    <w:next w:val="Kommentarer"/>
    <w:link w:val="KommentarsmneChar"/>
    <w:uiPriority w:val="99"/>
    <w:semiHidden/>
    <w:unhideWhenUsed/>
    <w:rsid w:val="0058713E"/>
    <w:rPr>
      <w:b/>
      <w:bCs/>
    </w:rPr>
  </w:style>
  <w:style w:type="character" w:customStyle="1" w:styleId="KommentarsmneChar">
    <w:name w:val="Kommentarsämne Char"/>
    <w:basedOn w:val="KommentarerChar"/>
    <w:link w:val="Kommentarsmne"/>
    <w:uiPriority w:val="99"/>
    <w:semiHidden/>
    <w:rsid w:val="0058713E"/>
    <w:rPr>
      <w:b/>
      <w:bCs/>
      <w:sz w:val="20"/>
      <w:szCs w:val="20"/>
      <w:lang w:val="sv-SE"/>
    </w:rPr>
  </w:style>
  <w:style w:type="paragraph" w:styleId="Normalwebb">
    <w:name w:val="Normal (Web)"/>
    <w:basedOn w:val="Normal"/>
    <w:uiPriority w:val="99"/>
    <w:semiHidden/>
    <w:unhideWhenUsed/>
    <w:rsid w:val="004E1F3D"/>
    <w:pPr>
      <w:spacing w:before="100" w:beforeAutospacing="1" w:after="100" w:afterAutospacing="1" w:line="240" w:lineRule="auto"/>
    </w:pPr>
    <w:rPr>
      <w:rFonts w:ascii="Times New Roman" w:eastAsia="Times New Roman" w:hAnsi="Times New Roman" w:cs="Times New Roman"/>
      <w:szCs w:val="24"/>
      <w:lang w:eastAsia="sv-SE"/>
    </w:rPr>
  </w:style>
  <w:style w:type="paragraph" w:styleId="Innehllsfrteckningsrubrik">
    <w:name w:val="TOC Heading"/>
    <w:basedOn w:val="Rubrik1"/>
    <w:next w:val="Normal"/>
    <w:uiPriority w:val="39"/>
    <w:unhideWhenUsed/>
    <w:qFormat/>
    <w:rsid w:val="00F17E40"/>
    <w:pPr>
      <w:spacing w:before="240" w:after="0" w:line="259" w:lineRule="auto"/>
      <w:outlineLvl w:val="9"/>
    </w:pPr>
    <w:rPr>
      <w:b w:val="0"/>
      <w:bCs w:val="0"/>
      <w:color w:val="295D5B" w:themeColor="accent1" w:themeShade="BF"/>
      <w:szCs w:val="32"/>
      <w:lang w:eastAsia="sv-SE"/>
    </w:rPr>
  </w:style>
  <w:style w:type="paragraph" w:styleId="Innehll1">
    <w:name w:val="toc 1"/>
    <w:basedOn w:val="Normal"/>
    <w:next w:val="Normal"/>
    <w:autoRedefine/>
    <w:uiPriority w:val="39"/>
    <w:unhideWhenUsed/>
    <w:rsid w:val="002A5DBA"/>
    <w:pPr>
      <w:tabs>
        <w:tab w:val="right" w:leader="dot" w:pos="9063"/>
      </w:tabs>
      <w:spacing w:before="240" w:after="0" w:line="276" w:lineRule="auto"/>
    </w:pPr>
  </w:style>
  <w:style w:type="paragraph" w:styleId="Innehll2">
    <w:name w:val="toc 2"/>
    <w:basedOn w:val="Normal"/>
    <w:next w:val="Normal"/>
    <w:autoRedefine/>
    <w:uiPriority w:val="39"/>
    <w:unhideWhenUsed/>
    <w:rsid w:val="002A5DBA"/>
    <w:pPr>
      <w:tabs>
        <w:tab w:val="right" w:leader="dot" w:pos="9063"/>
      </w:tabs>
      <w:spacing w:after="0"/>
      <w:ind w:left="240"/>
    </w:pPr>
  </w:style>
  <w:style w:type="paragraph" w:styleId="Innehll3">
    <w:name w:val="toc 3"/>
    <w:basedOn w:val="Normal"/>
    <w:next w:val="Normal"/>
    <w:autoRedefine/>
    <w:uiPriority w:val="39"/>
    <w:unhideWhenUsed/>
    <w:rsid w:val="00F17E40"/>
    <w:pPr>
      <w:spacing w:after="100"/>
      <w:ind w:left="480"/>
    </w:pPr>
  </w:style>
  <w:style w:type="paragraph" w:styleId="Innehll4">
    <w:name w:val="toc 4"/>
    <w:basedOn w:val="Normal"/>
    <w:next w:val="Normal"/>
    <w:autoRedefine/>
    <w:uiPriority w:val="39"/>
    <w:unhideWhenUsed/>
    <w:rsid w:val="00B058AE"/>
    <w:pPr>
      <w:spacing w:after="100"/>
      <w:ind w:left="720"/>
    </w:pPr>
  </w:style>
  <w:style w:type="table" w:styleId="Rutntstabell4">
    <w:name w:val="Grid Table 4"/>
    <w:basedOn w:val="Normaltabell"/>
    <w:uiPriority w:val="49"/>
    <w:rsid w:val="00FE453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ragraph">
    <w:name w:val="paragraph"/>
    <w:basedOn w:val="Normal"/>
    <w:rsid w:val="00FE453C"/>
    <w:pPr>
      <w:spacing w:before="100" w:beforeAutospacing="1" w:after="100" w:afterAutospacing="1" w:line="240" w:lineRule="auto"/>
    </w:pPr>
    <w:rPr>
      <w:rFonts w:ascii="Times New Roman" w:eastAsia="Times New Roman" w:hAnsi="Times New Roman" w:cs="Times New Roman"/>
      <w:szCs w:val="24"/>
      <w:lang w:eastAsia="sv-SE"/>
    </w:rPr>
  </w:style>
  <w:style w:type="character" w:customStyle="1" w:styleId="normaltextrun">
    <w:name w:val="normaltextrun"/>
    <w:basedOn w:val="Standardstycketeckensnitt"/>
    <w:rsid w:val="00FE453C"/>
  </w:style>
  <w:style w:type="character" w:customStyle="1" w:styleId="eop">
    <w:name w:val="eop"/>
    <w:basedOn w:val="Standardstycketeckensnitt"/>
    <w:rsid w:val="00FE453C"/>
  </w:style>
  <w:style w:type="table" w:styleId="Rutntstabell4dekorfrg1">
    <w:name w:val="Grid Table 4 Accent 1"/>
    <w:basedOn w:val="Normaltabell"/>
    <w:uiPriority w:val="49"/>
    <w:rsid w:val="003E4E51"/>
    <w:pPr>
      <w:spacing w:after="0" w:line="240" w:lineRule="auto"/>
    </w:pPr>
    <w:tblPr>
      <w:tblStyleRowBandSize w:val="1"/>
      <w:tblStyleColBandSize w:val="1"/>
      <w:tblBorders>
        <w:top w:val="single" w:sz="4" w:space="0" w:color="75C2BF" w:themeColor="accent1" w:themeTint="99"/>
        <w:left w:val="single" w:sz="4" w:space="0" w:color="75C2BF" w:themeColor="accent1" w:themeTint="99"/>
        <w:bottom w:val="single" w:sz="4" w:space="0" w:color="75C2BF" w:themeColor="accent1" w:themeTint="99"/>
        <w:right w:val="single" w:sz="4" w:space="0" w:color="75C2BF" w:themeColor="accent1" w:themeTint="99"/>
        <w:insideH w:val="single" w:sz="4" w:space="0" w:color="75C2BF" w:themeColor="accent1" w:themeTint="99"/>
        <w:insideV w:val="single" w:sz="4" w:space="0" w:color="75C2BF" w:themeColor="accent1" w:themeTint="99"/>
      </w:tblBorders>
    </w:tblPr>
    <w:tblStylePr w:type="firstRow">
      <w:rPr>
        <w:b/>
        <w:bCs/>
        <w:color w:val="FFFFFF" w:themeColor="background1"/>
      </w:rPr>
      <w:tblPr/>
      <w:tcPr>
        <w:tcBorders>
          <w:top w:val="single" w:sz="4" w:space="0" w:color="377D7A" w:themeColor="accent1"/>
          <w:left w:val="single" w:sz="4" w:space="0" w:color="377D7A" w:themeColor="accent1"/>
          <w:bottom w:val="single" w:sz="4" w:space="0" w:color="377D7A" w:themeColor="accent1"/>
          <w:right w:val="single" w:sz="4" w:space="0" w:color="377D7A" w:themeColor="accent1"/>
          <w:insideH w:val="nil"/>
          <w:insideV w:val="nil"/>
        </w:tcBorders>
        <w:shd w:val="clear" w:color="auto" w:fill="377D7A" w:themeFill="accent1"/>
      </w:tcPr>
    </w:tblStylePr>
    <w:tblStylePr w:type="lastRow">
      <w:rPr>
        <w:b/>
        <w:bCs/>
      </w:rPr>
      <w:tblPr/>
      <w:tcPr>
        <w:tcBorders>
          <w:top w:val="double" w:sz="4" w:space="0" w:color="377D7A" w:themeColor="accent1"/>
        </w:tcBorders>
      </w:tcPr>
    </w:tblStylePr>
    <w:tblStylePr w:type="firstCol">
      <w:rPr>
        <w:b/>
        <w:bCs/>
      </w:rPr>
    </w:tblStylePr>
    <w:tblStylePr w:type="lastCol">
      <w:rPr>
        <w:b/>
        <w:bCs/>
      </w:rPr>
    </w:tblStylePr>
    <w:tblStylePr w:type="band1Vert">
      <w:tblPr/>
      <w:tcPr>
        <w:shd w:val="clear" w:color="auto" w:fill="D1EAE9" w:themeFill="accent1" w:themeFillTint="33"/>
      </w:tcPr>
    </w:tblStylePr>
    <w:tblStylePr w:type="band1Horz">
      <w:tblPr/>
      <w:tcPr>
        <w:shd w:val="clear" w:color="auto" w:fill="D1EAE9" w:themeFill="accent1" w:themeFillTint="33"/>
      </w:tcPr>
    </w:tblStylePr>
  </w:style>
  <w:style w:type="paragraph" w:styleId="Beskrivning">
    <w:name w:val="caption"/>
    <w:basedOn w:val="Normal"/>
    <w:next w:val="Normal"/>
    <w:uiPriority w:val="35"/>
    <w:unhideWhenUsed/>
    <w:qFormat/>
    <w:rsid w:val="00A34627"/>
    <w:pPr>
      <w:spacing w:after="200" w:line="240" w:lineRule="auto"/>
    </w:pPr>
    <w:rPr>
      <w:i/>
      <w:iCs/>
      <w:color w:val="4D4D4D" w:themeColor="text2"/>
      <w:sz w:val="18"/>
      <w:szCs w:val="18"/>
    </w:rPr>
  </w:style>
  <w:style w:type="paragraph" w:styleId="Punktlista">
    <w:name w:val="List Bullet"/>
    <w:basedOn w:val="Brdtext"/>
    <w:rsid w:val="00637320"/>
    <w:pPr>
      <w:ind w:left="284" w:hanging="284"/>
    </w:pPr>
  </w:style>
  <w:style w:type="table" w:customStyle="1" w:styleId="Tabellrutnt1">
    <w:name w:val="Tabellrutnät1"/>
    <w:basedOn w:val="Normaltabell"/>
    <w:next w:val="Tabellrutnt"/>
    <w:uiPriority w:val="39"/>
    <w:rsid w:val="00D92D34"/>
    <w:pPr>
      <w:spacing w:after="0" w:line="240" w:lineRule="auto"/>
    </w:pPr>
    <w:rPr>
      <w:rFonts w:ascii="Times New Roman" w:hAnsi="Times New Roman"/>
      <w:kern w:val="2"/>
      <w:lang w:val="sv-S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757873">
      <w:bodyDiv w:val="1"/>
      <w:marLeft w:val="0"/>
      <w:marRight w:val="0"/>
      <w:marTop w:val="0"/>
      <w:marBottom w:val="0"/>
      <w:divBdr>
        <w:top w:val="none" w:sz="0" w:space="0" w:color="auto"/>
        <w:left w:val="none" w:sz="0" w:space="0" w:color="auto"/>
        <w:bottom w:val="none" w:sz="0" w:space="0" w:color="auto"/>
        <w:right w:val="none" w:sz="0" w:space="0" w:color="auto"/>
      </w:divBdr>
      <w:divsChild>
        <w:div w:id="1640377560">
          <w:marLeft w:val="547"/>
          <w:marRight w:val="0"/>
          <w:marTop w:val="0"/>
          <w:marBottom w:val="0"/>
          <w:divBdr>
            <w:top w:val="none" w:sz="0" w:space="0" w:color="auto"/>
            <w:left w:val="none" w:sz="0" w:space="0" w:color="auto"/>
            <w:bottom w:val="none" w:sz="0" w:space="0" w:color="auto"/>
            <w:right w:val="none" w:sz="0" w:space="0" w:color="auto"/>
          </w:divBdr>
        </w:div>
        <w:div w:id="163861500">
          <w:marLeft w:val="1267"/>
          <w:marRight w:val="0"/>
          <w:marTop w:val="0"/>
          <w:marBottom w:val="0"/>
          <w:divBdr>
            <w:top w:val="none" w:sz="0" w:space="0" w:color="auto"/>
            <w:left w:val="none" w:sz="0" w:space="0" w:color="auto"/>
            <w:bottom w:val="none" w:sz="0" w:space="0" w:color="auto"/>
            <w:right w:val="none" w:sz="0" w:space="0" w:color="auto"/>
          </w:divBdr>
        </w:div>
        <w:div w:id="627590157">
          <w:marLeft w:val="1267"/>
          <w:marRight w:val="0"/>
          <w:marTop w:val="0"/>
          <w:marBottom w:val="0"/>
          <w:divBdr>
            <w:top w:val="none" w:sz="0" w:space="0" w:color="auto"/>
            <w:left w:val="none" w:sz="0" w:space="0" w:color="auto"/>
            <w:bottom w:val="none" w:sz="0" w:space="0" w:color="auto"/>
            <w:right w:val="none" w:sz="0" w:space="0" w:color="auto"/>
          </w:divBdr>
        </w:div>
        <w:div w:id="1083842902">
          <w:marLeft w:val="1267"/>
          <w:marRight w:val="0"/>
          <w:marTop w:val="0"/>
          <w:marBottom w:val="0"/>
          <w:divBdr>
            <w:top w:val="none" w:sz="0" w:space="0" w:color="auto"/>
            <w:left w:val="none" w:sz="0" w:space="0" w:color="auto"/>
            <w:bottom w:val="none" w:sz="0" w:space="0" w:color="auto"/>
            <w:right w:val="none" w:sz="0" w:space="0" w:color="auto"/>
          </w:divBdr>
        </w:div>
        <w:div w:id="2122066159">
          <w:marLeft w:val="547"/>
          <w:marRight w:val="0"/>
          <w:marTop w:val="0"/>
          <w:marBottom w:val="0"/>
          <w:divBdr>
            <w:top w:val="none" w:sz="0" w:space="0" w:color="auto"/>
            <w:left w:val="none" w:sz="0" w:space="0" w:color="auto"/>
            <w:bottom w:val="none" w:sz="0" w:space="0" w:color="auto"/>
            <w:right w:val="none" w:sz="0" w:space="0" w:color="auto"/>
          </w:divBdr>
        </w:div>
        <w:div w:id="1864129268">
          <w:marLeft w:val="1267"/>
          <w:marRight w:val="0"/>
          <w:marTop w:val="0"/>
          <w:marBottom w:val="0"/>
          <w:divBdr>
            <w:top w:val="none" w:sz="0" w:space="0" w:color="auto"/>
            <w:left w:val="none" w:sz="0" w:space="0" w:color="auto"/>
            <w:bottom w:val="none" w:sz="0" w:space="0" w:color="auto"/>
            <w:right w:val="none" w:sz="0" w:space="0" w:color="auto"/>
          </w:divBdr>
        </w:div>
        <w:div w:id="1971399410">
          <w:marLeft w:val="547"/>
          <w:marRight w:val="0"/>
          <w:marTop w:val="0"/>
          <w:marBottom w:val="0"/>
          <w:divBdr>
            <w:top w:val="none" w:sz="0" w:space="0" w:color="auto"/>
            <w:left w:val="none" w:sz="0" w:space="0" w:color="auto"/>
            <w:bottom w:val="none" w:sz="0" w:space="0" w:color="auto"/>
            <w:right w:val="none" w:sz="0" w:space="0" w:color="auto"/>
          </w:divBdr>
        </w:div>
        <w:div w:id="338699213">
          <w:marLeft w:val="1267"/>
          <w:marRight w:val="0"/>
          <w:marTop w:val="0"/>
          <w:marBottom w:val="0"/>
          <w:divBdr>
            <w:top w:val="none" w:sz="0" w:space="0" w:color="auto"/>
            <w:left w:val="none" w:sz="0" w:space="0" w:color="auto"/>
            <w:bottom w:val="none" w:sz="0" w:space="0" w:color="auto"/>
            <w:right w:val="none" w:sz="0" w:space="0" w:color="auto"/>
          </w:divBdr>
        </w:div>
        <w:div w:id="1384598628">
          <w:marLeft w:val="547"/>
          <w:marRight w:val="0"/>
          <w:marTop w:val="0"/>
          <w:marBottom w:val="0"/>
          <w:divBdr>
            <w:top w:val="none" w:sz="0" w:space="0" w:color="auto"/>
            <w:left w:val="none" w:sz="0" w:space="0" w:color="auto"/>
            <w:bottom w:val="none" w:sz="0" w:space="0" w:color="auto"/>
            <w:right w:val="none" w:sz="0" w:space="0" w:color="auto"/>
          </w:divBdr>
        </w:div>
        <w:div w:id="202794319">
          <w:marLeft w:val="1267"/>
          <w:marRight w:val="0"/>
          <w:marTop w:val="0"/>
          <w:marBottom w:val="0"/>
          <w:divBdr>
            <w:top w:val="none" w:sz="0" w:space="0" w:color="auto"/>
            <w:left w:val="none" w:sz="0" w:space="0" w:color="auto"/>
            <w:bottom w:val="none" w:sz="0" w:space="0" w:color="auto"/>
            <w:right w:val="none" w:sz="0" w:space="0" w:color="auto"/>
          </w:divBdr>
        </w:div>
        <w:div w:id="853687426">
          <w:marLeft w:val="1267"/>
          <w:marRight w:val="0"/>
          <w:marTop w:val="0"/>
          <w:marBottom w:val="0"/>
          <w:divBdr>
            <w:top w:val="none" w:sz="0" w:space="0" w:color="auto"/>
            <w:left w:val="none" w:sz="0" w:space="0" w:color="auto"/>
            <w:bottom w:val="none" w:sz="0" w:space="0" w:color="auto"/>
            <w:right w:val="none" w:sz="0" w:space="0" w:color="auto"/>
          </w:divBdr>
        </w:div>
        <w:div w:id="2059283505">
          <w:marLeft w:val="1267"/>
          <w:marRight w:val="0"/>
          <w:marTop w:val="0"/>
          <w:marBottom w:val="0"/>
          <w:divBdr>
            <w:top w:val="none" w:sz="0" w:space="0" w:color="auto"/>
            <w:left w:val="none" w:sz="0" w:space="0" w:color="auto"/>
            <w:bottom w:val="none" w:sz="0" w:space="0" w:color="auto"/>
            <w:right w:val="none" w:sz="0" w:space="0" w:color="auto"/>
          </w:divBdr>
        </w:div>
        <w:div w:id="438531297">
          <w:marLeft w:val="1267"/>
          <w:marRight w:val="0"/>
          <w:marTop w:val="0"/>
          <w:marBottom w:val="0"/>
          <w:divBdr>
            <w:top w:val="none" w:sz="0" w:space="0" w:color="auto"/>
            <w:left w:val="none" w:sz="0" w:space="0" w:color="auto"/>
            <w:bottom w:val="none" w:sz="0" w:space="0" w:color="auto"/>
            <w:right w:val="none" w:sz="0" w:space="0" w:color="auto"/>
          </w:divBdr>
        </w:div>
      </w:divsChild>
    </w:div>
    <w:div w:id="133067381">
      <w:bodyDiv w:val="1"/>
      <w:marLeft w:val="0"/>
      <w:marRight w:val="0"/>
      <w:marTop w:val="0"/>
      <w:marBottom w:val="0"/>
      <w:divBdr>
        <w:top w:val="none" w:sz="0" w:space="0" w:color="auto"/>
        <w:left w:val="none" w:sz="0" w:space="0" w:color="auto"/>
        <w:bottom w:val="none" w:sz="0" w:space="0" w:color="auto"/>
        <w:right w:val="none" w:sz="0" w:space="0" w:color="auto"/>
      </w:divBdr>
    </w:div>
    <w:div w:id="158236478">
      <w:bodyDiv w:val="1"/>
      <w:marLeft w:val="0"/>
      <w:marRight w:val="0"/>
      <w:marTop w:val="0"/>
      <w:marBottom w:val="0"/>
      <w:divBdr>
        <w:top w:val="none" w:sz="0" w:space="0" w:color="auto"/>
        <w:left w:val="none" w:sz="0" w:space="0" w:color="auto"/>
        <w:bottom w:val="none" w:sz="0" w:space="0" w:color="auto"/>
        <w:right w:val="none" w:sz="0" w:space="0" w:color="auto"/>
      </w:divBdr>
    </w:div>
    <w:div w:id="333724625">
      <w:bodyDiv w:val="1"/>
      <w:marLeft w:val="0"/>
      <w:marRight w:val="0"/>
      <w:marTop w:val="0"/>
      <w:marBottom w:val="0"/>
      <w:divBdr>
        <w:top w:val="none" w:sz="0" w:space="0" w:color="auto"/>
        <w:left w:val="none" w:sz="0" w:space="0" w:color="auto"/>
        <w:bottom w:val="none" w:sz="0" w:space="0" w:color="auto"/>
        <w:right w:val="none" w:sz="0" w:space="0" w:color="auto"/>
      </w:divBdr>
      <w:divsChild>
        <w:div w:id="1244922107">
          <w:marLeft w:val="547"/>
          <w:marRight w:val="0"/>
          <w:marTop w:val="0"/>
          <w:marBottom w:val="0"/>
          <w:divBdr>
            <w:top w:val="none" w:sz="0" w:space="0" w:color="auto"/>
            <w:left w:val="none" w:sz="0" w:space="0" w:color="auto"/>
            <w:bottom w:val="none" w:sz="0" w:space="0" w:color="auto"/>
            <w:right w:val="none" w:sz="0" w:space="0" w:color="auto"/>
          </w:divBdr>
        </w:div>
      </w:divsChild>
    </w:div>
    <w:div w:id="350571596">
      <w:bodyDiv w:val="1"/>
      <w:marLeft w:val="0"/>
      <w:marRight w:val="0"/>
      <w:marTop w:val="0"/>
      <w:marBottom w:val="0"/>
      <w:divBdr>
        <w:top w:val="none" w:sz="0" w:space="0" w:color="auto"/>
        <w:left w:val="none" w:sz="0" w:space="0" w:color="auto"/>
        <w:bottom w:val="none" w:sz="0" w:space="0" w:color="auto"/>
        <w:right w:val="none" w:sz="0" w:space="0" w:color="auto"/>
      </w:divBdr>
    </w:div>
    <w:div w:id="407381975">
      <w:bodyDiv w:val="1"/>
      <w:marLeft w:val="0"/>
      <w:marRight w:val="0"/>
      <w:marTop w:val="0"/>
      <w:marBottom w:val="0"/>
      <w:divBdr>
        <w:top w:val="none" w:sz="0" w:space="0" w:color="auto"/>
        <w:left w:val="none" w:sz="0" w:space="0" w:color="auto"/>
        <w:bottom w:val="none" w:sz="0" w:space="0" w:color="auto"/>
        <w:right w:val="none" w:sz="0" w:space="0" w:color="auto"/>
      </w:divBdr>
    </w:div>
    <w:div w:id="425925751">
      <w:bodyDiv w:val="1"/>
      <w:marLeft w:val="0"/>
      <w:marRight w:val="0"/>
      <w:marTop w:val="0"/>
      <w:marBottom w:val="0"/>
      <w:divBdr>
        <w:top w:val="none" w:sz="0" w:space="0" w:color="auto"/>
        <w:left w:val="none" w:sz="0" w:space="0" w:color="auto"/>
        <w:bottom w:val="none" w:sz="0" w:space="0" w:color="auto"/>
        <w:right w:val="none" w:sz="0" w:space="0" w:color="auto"/>
      </w:divBdr>
      <w:divsChild>
        <w:div w:id="658270411">
          <w:marLeft w:val="0"/>
          <w:marRight w:val="0"/>
          <w:marTop w:val="0"/>
          <w:marBottom w:val="0"/>
          <w:divBdr>
            <w:top w:val="none" w:sz="0" w:space="0" w:color="auto"/>
            <w:left w:val="none" w:sz="0" w:space="0" w:color="auto"/>
            <w:bottom w:val="none" w:sz="0" w:space="0" w:color="auto"/>
            <w:right w:val="none" w:sz="0" w:space="0" w:color="auto"/>
          </w:divBdr>
        </w:div>
        <w:div w:id="1634943304">
          <w:marLeft w:val="0"/>
          <w:marRight w:val="0"/>
          <w:marTop w:val="0"/>
          <w:marBottom w:val="0"/>
          <w:divBdr>
            <w:top w:val="none" w:sz="0" w:space="0" w:color="auto"/>
            <w:left w:val="none" w:sz="0" w:space="0" w:color="auto"/>
            <w:bottom w:val="none" w:sz="0" w:space="0" w:color="auto"/>
            <w:right w:val="none" w:sz="0" w:space="0" w:color="auto"/>
          </w:divBdr>
        </w:div>
        <w:div w:id="2146003035">
          <w:marLeft w:val="0"/>
          <w:marRight w:val="0"/>
          <w:marTop w:val="0"/>
          <w:marBottom w:val="0"/>
          <w:divBdr>
            <w:top w:val="none" w:sz="0" w:space="0" w:color="auto"/>
            <w:left w:val="none" w:sz="0" w:space="0" w:color="auto"/>
            <w:bottom w:val="none" w:sz="0" w:space="0" w:color="auto"/>
            <w:right w:val="none" w:sz="0" w:space="0" w:color="auto"/>
          </w:divBdr>
        </w:div>
        <w:div w:id="349572787">
          <w:marLeft w:val="0"/>
          <w:marRight w:val="0"/>
          <w:marTop w:val="0"/>
          <w:marBottom w:val="0"/>
          <w:divBdr>
            <w:top w:val="none" w:sz="0" w:space="0" w:color="auto"/>
            <w:left w:val="none" w:sz="0" w:space="0" w:color="auto"/>
            <w:bottom w:val="none" w:sz="0" w:space="0" w:color="auto"/>
            <w:right w:val="none" w:sz="0" w:space="0" w:color="auto"/>
          </w:divBdr>
        </w:div>
        <w:div w:id="2064601928">
          <w:marLeft w:val="0"/>
          <w:marRight w:val="0"/>
          <w:marTop w:val="0"/>
          <w:marBottom w:val="0"/>
          <w:divBdr>
            <w:top w:val="none" w:sz="0" w:space="0" w:color="auto"/>
            <w:left w:val="none" w:sz="0" w:space="0" w:color="auto"/>
            <w:bottom w:val="none" w:sz="0" w:space="0" w:color="auto"/>
            <w:right w:val="none" w:sz="0" w:space="0" w:color="auto"/>
          </w:divBdr>
        </w:div>
        <w:div w:id="118955253">
          <w:marLeft w:val="0"/>
          <w:marRight w:val="0"/>
          <w:marTop w:val="0"/>
          <w:marBottom w:val="0"/>
          <w:divBdr>
            <w:top w:val="none" w:sz="0" w:space="0" w:color="auto"/>
            <w:left w:val="none" w:sz="0" w:space="0" w:color="auto"/>
            <w:bottom w:val="none" w:sz="0" w:space="0" w:color="auto"/>
            <w:right w:val="none" w:sz="0" w:space="0" w:color="auto"/>
          </w:divBdr>
        </w:div>
        <w:div w:id="1768576913">
          <w:marLeft w:val="0"/>
          <w:marRight w:val="0"/>
          <w:marTop w:val="0"/>
          <w:marBottom w:val="0"/>
          <w:divBdr>
            <w:top w:val="none" w:sz="0" w:space="0" w:color="auto"/>
            <w:left w:val="none" w:sz="0" w:space="0" w:color="auto"/>
            <w:bottom w:val="none" w:sz="0" w:space="0" w:color="auto"/>
            <w:right w:val="none" w:sz="0" w:space="0" w:color="auto"/>
          </w:divBdr>
        </w:div>
        <w:div w:id="1979526174">
          <w:marLeft w:val="0"/>
          <w:marRight w:val="0"/>
          <w:marTop w:val="0"/>
          <w:marBottom w:val="0"/>
          <w:divBdr>
            <w:top w:val="none" w:sz="0" w:space="0" w:color="auto"/>
            <w:left w:val="none" w:sz="0" w:space="0" w:color="auto"/>
            <w:bottom w:val="none" w:sz="0" w:space="0" w:color="auto"/>
            <w:right w:val="none" w:sz="0" w:space="0" w:color="auto"/>
          </w:divBdr>
        </w:div>
        <w:div w:id="33963918">
          <w:marLeft w:val="0"/>
          <w:marRight w:val="0"/>
          <w:marTop w:val="0"/>
          <w:marBottom w:val="0"/>
          <w:divBdr>
            <w:top w:val="none" w:sz="0" w:space="0" w:color="auto"/>
            <w:left w:val="none" w:sz="0" w:space="0" w:color="auto"/>
            <w:bottom w:val="none" w:sz="0" w:space="0" w:color="auto"/>
            <w:right w:val="none" w:sz="0" w:space="0" w:color="auto"/>
          </w:divBdr>
        </w:div>
        <w:div w:id="988364730">
          <w:marLeft w:val="0"/>
          <w:marRight w:val="0"/>
          <w:marTop w:val="0"/>
          <w:marBottom w:val="0"/>
          <w:divBdr>
            <w:top w:val="none" w:sz="0" w:space="0" w:color="auto"/>
            <w:left w:val="none" w:sz="0" w:space="0" w:color="auto"/>
            <w:bottom w:val="none" w:sz="0" w:space="0" w:color="auto"/>
            <w:right w:val="none" w:sz="0" w:space="0" w:color="auto"/>
          </w:divBdr>
        </w:div>
        <w:div w:id="1721782657">
          <w:marLeft w:val="0"/>
          <w:marRight w:val="0"/>
          <w:marTop w:val="0"/>
          <w:marBottom w:val="0"/>
          <w:divBdr>
            <w:top w:val="none" w:sz="0" w:space="0" w:color="auto"/>
            <w:left w:val="none" w:sz="0" w:space="0" w:color="auto"/>
            <w:bottom w:val="none" w:sz="0" w:space="0" w:color="auto"/>
            <w:right w:val="none" w:sz="0" w:space="0" w:color="auto"/>
          </w:divBdr>
        </w:div>
        <w:div w:id="1387803158">
          <w:marLeft w:val="0"/>
          <w:marRight w:val="0"/>
          <w:marTop w:val="0"/>
          <w:marBottom w:val="0"/>
          <w:divBdr>
            <w:top w:val="none" w:sz="0" w:space="0" w:color="auto"/>
            <w:left w:val="none" w:sz="0" w:space="0" w:color="auto"/>
            <w:bottom w:val="none" w:sz="0" w:space="0" w:color="auto"/>
            <w:right w:val="none" w:sz="0" w:space="0" w:color="auto"/>
          </w:divBdr>
        </w:div>
      </w:divsChild>
    </w:div>
    <w:div w:id="437919767">
      <w:bodyDiv w:val="1"/>
      <w:marLeft w:val="0"/>
      <w:marRight w:val="0"/>
      <w:marTop w:val="0"/>
      <w:marBottom w:val="0"/>
      <w:divBdr>
        <w:top w:val="none" w:sz="0" w:space="0" w:color="auto"/>
        <w:left w:val="none" w:sz="0" w:space="0" w:color="auto"/>
        <w:bottom w:val="none" w:sz="0" w:space="0" w:color="auto"/>
        <w:right w:val="none" w:sz="0" w:space="0" w:color="auto"/>
      </w:divBdr>
      <w:divsChild>
        <w:div w:id="1012301330">
          <w:marLeft w:val="547"/>
          <w:marRight w:val="0"/>
          <w:marTop w:val="0"/>
          <w:marBottom w:val="0"/>
          <w:divBdr>
            <w:top w:val="none" w:sz="0" w:space="0" w:color="auto"/>
            <w:left w:val="none" w:sz="0" w:space="0" w:color="auto"/>
            <w:bottom w:val="none" w:sz="0" w:space="0" w:color="auto"/>
            <w:right w:val="none" w:sz="0" w:space="0" w:color="auto"/>
          </w:divBdr>
        </w:div>
        <w:div w:id="1736657322">
          <w:marLeft w:val="1267"/>
          <w:marRight w:val="0"/>
          <w:marTop w:val="0"/>
          <w:marBottom w:val="0"/>
          <w:divBdr>
            <w:top w:val="none" w:sz="0" w:space="0" w:color="auto"/>
            <w:left w:val="none" w:sz="0" w:space="0" w:color="auto"/>
            <w:bottom w:val="none" w:sz="0" w:space="0" w:color="auto"/>
            <w:right w:val="none" w:sz="0" w:space="0" w:color="auto"/>
          </w:divBdr>
        </w:div>
        <w:div w:id="1689791748">
          <w:marLeft w:val="547"/>
          <w:marRight w:val="0"/>
          <w:marTop w:val="0"/>
          <w:marBottom w:val="0"/>
          <w:divBdr>
            <w:top w:val="none" w:sz="0" w:space="0" w:color="auto"/>
            <w:left w:val="none" w:sz="0" w:space="0" w:color="auto"/>
            <w:bottom w:val="none" w:sz="0" w:space="0" w:color="auto"/>
            <w:right w:val="none" w:sz="0" w:space="0" w:color="auto"/>
          </w:divBdr>
        </w:div>
        <w:div w:id="1099105227">
          <w:marLeft w:val="1267"/>
          <w:marRight w:val="0"/>
          <w:marTop w:val="0"/>
          <w:marBottom w:val="0"/>
          <w:divBdr>
            <w:top w:val="none" w:sz="0" w:space="0" w:color="auto"/>
            <w:left w:val="none" w:sz="0" w:space="0" w:color="auto"/>
            <w:bottom w:val="none" w:sz="0" w:space="0" w:color="auto"/>
            <w:right w:val="none" w:sz="0" w:space="0" w:color="auto"/>
          </w:divBdr>
        </w:div>
      </w:divsChild>
    </w:div>
    <w:div w:id="451442957">
      <w:bodyDiv w:val="1"/>
      <w:marLeft w:val="0"/>
      <w:marRight w:val="0"/>
      <w:marTop w:val="0"/>
      <w:marBottom w:val="0"/>
      <w:divBdr>
        <w:top w:val="none" w:sz="0" w:space="0" w:color="auto"/>
        <w:left w:val="none" w:sz="0" w:space="0" w:color="auto"/>
        <w:bottom w:val="none" w:sz="0" w:space="0" w:color="auto"/>
        <w:right w:val="none" w:sz="0" w:space="0" w:color="auto"/>
      </w:divBdr>
      <w:divsChild>
        <w:div w:id="122969634">
          <w:marLeft w:val="0"/>
          <w:marRight w:val="0"/>
          <w:marTop w:val="0"/>
          <w:marBottom w:val="0"/>
          <w:divBdr>
            <w:top w:val="none" w:sz="0" w:space="0" w:color="auto"/>
            <w:left w:val="none" w:sz="0" w:space="0" w:color="auto"/>
            <w:bottom w:val="none" w:sz="0" w:space="0" w:color="auto"/>
            <w:right w:val="none" w:sz="0" w:space="0" w:color="auto"/>
          </w:divBdr>
        </w:div>
        <w:div w:id="1912961706">
          <w:marLeft w:val="0"/>
          <w:marRight w:val="0"/>
          <w:marTop w:val="0"/>
          <w:marBottom w:val="0"/>
          <w:divBdr>
            <w:top w:val="none" w:sz="0" w:space="0" w:color="auto"/>
            <w:left w:val="none" w:sz="0" w:space="0" w:color="auto"/>
            <w:bottom w:val="none" w:sz="0" w:space="0" w:color="auto"/>
            <w:right w:val="none" w:sz="0" w:space="0" w:color="auto"/>
          </w:divBdr>
        </w:div>
        <w:div w:id="1502743907">
          <w:marLeft w:val="0"/>
          <w:marRight w:val="0"/>
          <w:marTop w:val="0"/>
          <w:marBottom w:val="0"/>
          <w:divBdr>
            <w:top w:val="none" w:sz="0" w:space="0" w:color="auto"/>
            <w:left w:val="none" w:sz="0" w:space="0" w:color="auto"/>
            <w:bottom w:val="none" w:sz="0" w:space="0" w:color="auto"/>
            <w:right w:val="none" w:sz="0" w:space="0" w:color="auto"/>
          </w:divBdr>
          <w:divsChild>
            <w:div w:id="1536966990">
              <w:marLeft w:val="-75"/>
              <w:marRight w:val="0"/>
              <w:marTop w:val="30"/>
              <w:marBottom w:val="30"/>
              <w:divBdr>
                <w:top w:val="none" w:sz="0" w:space="0" w:color="auto"/>
                <w:left w:val="none" w:sz="0" w:space="0" w:color="auto"/>
                <w:bottom w:val="none" w:sz="0" w:space="0" w:color="auto"/>
                <w:right w:val="none" w:sz="0" w:space="0" w:color="auto"/>
              </w:divBdr>
              <w:divsChild>
                <w:div w:id="1222063085">
                  <w:marLeft w:val="0"/>
                  <w:marRight w:val="0"/>
                  <w:marTop w:val="0"/>
                  <w:marBottom w:val="0"/>
                  <w:divBdr>
                    <w:top w:val="none" w:sz="0" w:space="0" w:color="auto"/>
                    <w:left w:val="none" w:sz="0" w:space="0" w:color="auto"/>
                    <w:bottom w:val="none" w:sz="0" w:space="0" w:color="auto"/>
                    <w:right w:val="none" w:sz="0" w:space="0" w:color="auto"/>
                  </w:divBdr>
                  <w:divsChild>
                    <w:div w:id="2027247804">
                      <w:marLeft w:val="0"/>
                      <w:marRight w:val="0"/>
                      <w:marTop w:val="0"/>
                      <w:marBottom w:val="0"/>
                      <w:divBdr>
                        <w:top w:val="none" w:sz="0" w:space="0" w:color="auto"/>
                        <w:left w:val="none" w:sz="0" w:space="0" w:color="auto"/>
                        <w:bottom w:val="none" w:sz="0" w:space="0" w:color="auto"/>
                        <w:right w:val="none" w:sz="0" w:space="0" w:color="auto"/>
                      </w:divBdr>
                    </w:div>
                  </w:divsChild>
                </w:div>
                <w:div w:id="65499099">
                  <w:marLeft w:val="0"/>
                  <w:marRight w:val="0"/>
                  <w:marTop w:val="0"/>
                  <w:marBottom w:val="0"/>
                  <w:divBdr>
                    <w:top w:val="none" w:sz="0" w:space="0" w:color="auto"/>
                    <w:left w:val="none" w:sz="0" w:space="0" w:color="auto"/>
                    <w:bottom w:val="none" w:sz="0" w:space="0" w:color="auto"/>
                    <w:right w:val="none" w:sz="0" w:space="0" w:color="auto"/>
                  </w:divBdr>
                  <w:divsChild>
                    <w:div w:id="569343358">
                      <w:marLeft w:val="0"/>
                      <w:marRight w:val="0"/>
                      <w:marTop w:val="0"/>
                      <w:marBottom w:val="0"/>
                      <w:divBdr>
                        <w:top w:val="none" w:sz="0" w:space="0" w:color="auto"/>
                        <w:left w:val="none" w:sz="0" w:space="0" w:color="auto"/>
                        <w:bottom w:val="none" w:sz="0" w:space="0" w:color="auto"/>
                        <w:right w:val="none" w:sz="0" w:space="0" w:color="auto"/>
                      </w:divBdr>
                    </w:div>
                  </w:divsChild>
                </w:div>
                <w:div w:id="82652881">
                  <w:marLeft w:val="0"/>
                  <w:marRight w:val="0"/>
                  <w:marTop w:val="0"/>
                  <w:marBottom w:val="0"/>
                  <w:divBdr>
                    <w:top w:val="none" w:sz="0" w:space="0" w:color="auto"/>
                    <w:left w:val="none" w:sz="0" w:space="0" w:color="auto"/>
                    <w:bottom w:val="none" w:sz="0" w:space="0" w:color="auto"/>
                    <w:right w:val="none" w:sz="0" w:space="0" w:color="auto"/>
                  </w:divBdr>
                  <w:divsChild>
                    <w:div w:id="1398286512">
                      <w:marLeft w:val="0"/>
                      <w:marRight w:val="0"/>
                      <w:marTop w:val="0"/>
                      <w:marBottom w:val="0"/>
                      <w:divBdr>
                        <w:top w:val="none" w:sz="0" w:space="0" w:color="auto"/>
                        <w:left w:val="none" w:sz="0" w:space="0" w:color="auto"/>
                        <w:bottom w:val="none" w:sz="0" w:space="0" w:color="auto"/>
                        <w:right w:val="none" w:sz="0" w:space="0" w:color="auto"/>
                      </w:divBdr>
                    </w:div>
                  </w:divsChild>
                </w:div>
                <w:div w:id="468868082">
                  <w:marLeft w:val="0"/>
                  <w:marRight w:val="0"/>
                  <w:marTop w:val="0"/>
                  <w:marBottom w:val="0"/>
                  <w:divBdr>
                    <w:top w:val="none" w:sz="0" w:space="0" w:color="auto"/>
                    <w:left w:val="none" w:sz="0" w:space="0" w:color="auto"/>
                    <w:bottom w:val="none" w:sz="0" w:space="0" w:color="auto"/>
                    <w:right w:val="none" w:sz="0" w:space="0" w:color="auto"/>
                  </w:divBdr>
                  <w:divsChild>
                    <w:div w:id="200289053">
                      <w:marLeft w:val="0"/>
                      <w:marRight w:val="0"/>
                      <w:marTop w:val="0"/>
                      <w:marBottom w:val="0"/>
                      <w:divBdr>
                        <w:top w:val="none" w:sz="0" w:space="0" w:color="auto"/>
                        <w:left w:val="none" w:sz="0" w:space="0" w:color="auto"/>
                        <w:bottom w:val="none" w:sz="0" w:space="0" w:color="auto"/>
                        <w:right w:val="none" w:sz="0" w:space="0" w:color="auto"/>
                      </w:divBdr>
                    </w:div>
                  </w:divsChild>
                </w:div>
                <w:div w:id="1907105988">
                  <w:marLeft w:val="0"/>
                  <w:marRight w:val="0"/>
                  <w:marTop w:val="0"/>
                  <w:marBottom w:val="0"/>
                  <w:divBdr>
                    <w:top w:val="none" w:sz="0" w:space="0" w:color="auto"/>
                    <w:left w:val="none" w:sz="0" w:space="0" w:color="auto"/>
                    <w:bottom w:val="none" w:sz="0" w:space="0" w:color="auto"/>
                    <w:right w:val="none" w:sz="0" w:space="0" w:color="auto"/>
                  </w:divBdr>
                  <w:divsChild>
                    <w:div w:id="137843677">
                      <w:marLeft w:val="0"/>
                      <w:marRight w:val="0"/>
                      <w:marTop w:val="0"/>
                      <w:marBottom w:val="0"/>
                      <w:divBdr>
                        <w:top w:val="none" w:sz="0" w:space="0" w:color="auto"/>
                        <w:left w:val="none" w:sz="0" w:space="0" w:color="auto"/>
                        <w:bottom w:val="none" w:sz="0" w:space="0" w:color="auto"/>
                        <w:right w:val="none" w:sz="0" w:space="0" w:color="auto"/>
                      </w:divBdr>
                    </w:div>
                  </w:divsChild>
                </w:div>
                <w:div w:id="1119955586">
                  <w:marLeft w:val="0"/>
                  <w:marRight w:val="0"/>
                  <w:marTop w:val="0"/>
                  <w:marBottom w:val="0"/>
                  <w:divBdr>
                    <w:top w:val="none" w:sz="0" w:space="0" w:color="auto"/>
                    <w:left w:val="none" w:sz="0" w:space="0" w:color="auto"/>
                    <w:bottom w:val="none" w:sz="0" w:space="0" w:color="auto"/>
                    <w:right w:val="none" w:sz="0" w:space="0" w:color="auto"/>
                  </w:divBdr>
                  <w:divsChild>
                    <w:div w:id="125658775">
                      <w:marLeft w:val="0"/>
                      <w:marRight w:val="0"/>
                      <w:marTop w:val="0"/>
                      <w:marBottom w:val="0"/>
                      <w:divBdr>
                        <w:top w:val="none" w:sz="0" w:space="0" w:color="auto"/>
                        <w:left w:val="none" w:sz="0" w:space="0" w:color="auto"/>
                        <w:bottom w:val="none" w:sz="0" w:space="0" w:color="auto"/>
                        <w:right w:val="none" w:sz="0" w:space="0" w:color="auto"/>
                      </w:divBdr>
                    </w:div>
                  </w:divsChild>
                </w:div>
                <w:div w:id="548154447">
                  <w:marLeft w:val="0"/>
                  <w:marRight w:val="0"/>
                  <w:marTop w:val="0"/>
                  <w:marBottom w:val="0"/>
                  <w:divBdr>
                    <w:top w:val="none" w:sz="0" w:space="0" w:color="auto"/>
                    <w:left w:val="none" w:sz="0" w:space="0" w:color="auto"/>
                    <w:bottom w:val="none" w:sz="0" w:space="0" w:color="auto"/>
                    <w:right w:val="none" w:sz="0" w:space="0" w:color="auto"/>
                  </w:divBdr>
                  <w:divsChild>
                    <w:div w:id="1191600759">
                      <w:marLeft w:val="0"/>
                      <w:marRight w:val="0"/>
                      <w:marTop w:val="0"/>
                      <w:marBottom w:val="0"/>
                      <w:divBdr>
                        <w:top w:val="none" w:sz="0" w:space="0" w:color="auto"/>
                        <w:left w:val="none" w:sz="0" w:space="0" w:color="auto"/>
                        <w:bottom w:val="none" w:sz="0" w:space="0" w:color="auto"/>
                        <w:right w:val="none" w:sz="0" w:space="0" w:color="auto"/>
                      </w:divBdr>
                    </w:div>
                  </w:divsChild>
                </w:div>
                <w:div w:id="1046219008">
                  <w:marLeft w:val="0"/>
                  <w:marRight w:val="0"/>
                  <w:marTop w:val="0"/>
                  <w:marBottom w:val="0"/>
                  <w:divBdr>
                    <w:top w:val="none" w:sz="0" w:space="0" w:color="auto"/>
                    <w:left w:val="none" w:sz="0" w:space="0" w:color="auto"/>
                    <w:bottom w:val="none" w:sz="0" w:space="0" w:color="auto"/>
                    <w:right w:val="none" w:sz="0" w:space="0" w:color="auto"/>
                  </w:divBdr>
                  <w:divsChild>
                    <w:div w:id="2023580747">
                      <w:marLeft w:val="0"/>
                      <w:marRight w:val="0"/>
                      <w:marTop w:val="0"/>
                      <w:marBottom w:val="0"/>
                      <w:divBdr>
                        <w:top w:val="none" w:sz="0" w:space="0" w:color="auto"/>
                        <w:left w:val="none" w:sz="0" w:space="0" w:color="auto"/>
                        <w:bottom w:val="none" w:sz="0" w:space="0" w:color="auto"/>
                        <w:right w:val="none" w:sz="0" w:space="0" w:color="auto"/>
                      </w:divBdr>
                    </w:div>
                  </w:divsChild>
                </w:div>
                <w:div w:id="1175414765">
                  <w:marLeft w:val="0"/>
                  <w:marRight w:val="0"/>
                  <w:marTop w:val="0"/>
                  <w:marBottom w:val="0"/>
                  <w:divBdr>
                    <w:top w:val="none" w:sz="0" w:space="0" w:color="auto"/>
                    <w:left w:val="none" w:sz="0" w:space="0" w:color="auto"/>
                    <w:bottom w:val="none" w:sz="0" w:space="0" w:color="auto"/>
                    <w:right w:val="none" w:sz="0" w:space="0" w:color="auto"/>
                  </w:divBdr>
                  <w:divsChild>
                    <w:div w:id="1442190446">
                      <w:marLeft w:val="0"/>
                      <w:marRight w:val="0"/>
                      <w:marTop w:val="0"/>
                      <w:marBottom w:val="0"/>
                      <w:divBdr>
                        <w:top w:val="none" w:sz="0" w:space="0" w:color="auto"/>
                        <w:left w:val="none" w:sz="0" w:space="0" w:color="auto"/>
                        <w:bottom w:val="none" w:sz="0" w:space="0" w:color="auto"/>
                        <w:right w:val="none" w:sz="0" w:space="0" w:color="auto"/>
                      </w:divBdr>
                    </w:div>
                  </w:divsChild>
                </w:div>
                <w:div w:id="1161702252">
                  <w:marLeft w:val="0"/>
                  <w:marRight w:val="0"/>
                  <w:marTop w:val="0"/>
                  <w:marBottom w:val="0"/>
                  <w:divBdr>
                    <w:top w:val="none" w:sz="0" w:space="0" w:color="auto"/>
                    <w:left w:val="none" w:sz="0" w:space="0" w:color="auto"/>
                    <w:bottom w:val="none" w:sz="0" w:space="0" w:color="auto"/>
                    <w:right w:val="none" w:sz="0" w:space="0" w:color="auto"/>
                  </w:divBdr>
                  <w:divsChild>
                    <w:div w:id="452021045">
                      <w:marLeft w:val="0"/>
                      <w:marRight w:val="0"/>
                      <w:marTop w:val="0"/>
                      <w:marBottom w:val="0"/>
                      <w:divBdr>
                        <w:top w:val="none" w:sz="0" w:space="0" w:color="auto"/>
                        <w:left w:val="none" w:sz="0" w:space="0" w:color="auto"/>
                        <w:bottom w:val="none" w:sz="0" w:space="0" w:color="auto"/>
                        <w:right w:val="none" w:sz="0" w:space="0" w:color="auto"/>
                      </w:divBdr>
                    </w:div>
                  </w:divsChild>
                </w:div>
                <w:div w:id="686055763">
                  <w:marLeft w:val="0"/>
                  <w:marRight w:val="0"/>
                  <w:marTop w:val="0"/>
                  <w:marBottom w:val="0"/>
                  <w:divBdr>
                    <w:top w:val="none" w:sz="0" w:space="0" w:color="auto"/>
                    <w:left w:val="none" w:sz="0" w:space="0" w:color="auto"/>
                    <w:bottom w:val="none" w:sz="0" w:space="0" w:color="auto"/>
                    <w:right w:val="none" w:sz="0" w:space="0" w:color="auto"/>
                  </w:divBdr>
                  <w:divsChild>
                    <w:div w:id="1431664646">
                      <w:marLeft w:val="0"/>
                      <w:marRight w:val="0"/>
                      <w:marTop w:val="0"/>
                      <w:marBottom w:val="0"/>
                      <w:divBdr>
                        <w:top w:val="none" w:sz="0" w:space="0" w:color="auto"/>
                        <w:left w:val="none" w:sz="0" w:space="0" w:color="auto"/>
                        <w:bottom w:val="none" w:sz="0" w:space="0" w:color="auto"/>
                        <w:right w:val="none" w:sz="0" w:space="0" w:color="auto"/>
                      </w:divBdr>
                    </w:div>
                  </w:divsChild>
                </w:div>
                <w:div w:id="1553494001">
                  <w:marLeft w:val="0"/>
                  <w:marRight w:val="0"/>
                  <w:marTop w:val="0"/>
                  <w:marBottom w:val="0"/>
                  <w:divBdr>
                    <w:top w:val="none" w:sz="0" w:space="0" w:color="auto"/>
                    <w:left w:val="none" w:sz="0" w:space="0" w:color="auto"/>
                    <w:bottom w:val="none" w:sz="0" w:space="0" w:color="auto"/>
                    <w:right w:val="none" w:sz="0" w:space="0" w:color="auto"/>
                  </w:divBdr>
                  <w:divsChild>
                    <w:div w:id="1354914117">
                      <w:marLeft w:val="0"/>
                      <w:marRight w:val="0"/>
                      <w:marTop w:val="0"/>
                      <w:marBottom w:val="0"/>
                      <w:divBdr>
                        <w:top w:val="none" w:sz="0" w:space="0" w:color="auto"/>
                        <w:left w:val="none" w:sz="0" w:space="0" w:color="auto"/>
                        <w:bottom w:val="none" w:sz="0" w:space="0" w:color="auto"/>
                        <w:right w:val="none" w:sz="0" w:space="0" w:color="auto"/>
                      </w:divBdr>
                    </w:div>
                  </w:divsChild>
                </w:div>
                <w:div w:id="2059084569">
                  <w:marLeft w:val="0"/>
                  <w:marRight w:val="0"/>
                  <w:marTop w:val="0"/>
                  <w:marBottom w:val="0"/>
                  <w:divBdr>
                    <w:top w:val="none" w:sz="0" w:space="0" w:color="auto"/>
                    <w:left w:val="none" w:sz="0" w:space="0" w:color="auto"/>
                    <w:bottom w:val="none" w:sz="0" w:space="0" w:color="auto"/>
                    <w:right w:val="none" w:sz="0" w:space="0" w:color="auto"/>
                  </w:divBdr>
                  <w:divsChild>
                    <w:div w:id="484665471">
                      <w:marLeft w:val="0"/>
                      <w:marRight w:val="0"/>
                      <w:marTop w:val="0"/>
                      <w:marBottom w:val="0"/>
                      <w:divBdr>
                        <w:top w:val="none" w:sz="0" w:space="0" w:color="auto"/>
                        <w:left w:val="none" w:sz="0" w:space="0" w:color="auto"/>
                        <w:bottom w:val="none" w:sz="0" w:space="0" w:color="auto"/>
                        <w:right w:val="none" w:sz="0" w:space="0" w:color="auto"/>
                      </w:divBdr>
                    </w:div>
                  </w:divsChild>
                </w:div>
                <w:div w:id="59063439">
                  <w:marLeft w:val="0"/>
                  <w:marRight w:val="0"/>
                  <w:marTop w:val="0"/>
                  <w:marBottom w:val="0"/>
                  <w:divBdr>
                    <w:top w:val="none" w:sz="0" w:space="0" w:color="auto"/>
                    <w:left w:val="none" w:sz="0" w:space="0" w:color="auto"/>
                    <w:bottom w:val="none" w:sz="0" w:space="0" w:color="auto"/>
                    <w:right w:val="none" w:sz="0" w:space="0" w:color="auto"/>
                  </w:divBdr>
                  <w:divsChild>
                    <w:div w:id="183062607">
                      <w:marLeft w:val="0"/>
                      <w:marRight w:val="0"/>
                      <w:marTop w:val="0"/>
                      <w:marBottom w:val="0"/>
                      <w:divBdr>
                        <w:top w:val="none" w:sz="0" w:space="0" w:color="auto"/>
                        <w:left w:val="none" w:sz="0" w:space="0" w:color="auto"/>
                        <w:bottom w:val="none" w:sz="0" w:space="0" w:color="auto"/>
                        <w:right w:val="none" w:sz="0" w:space="0" w:color="auto"/>
                      </w:divBdr>
                    </w:div>
                  </w:divsChild>
                </w:div>
                <w:div w:id="1772119863">
                  <w:marLeft w:val="0"/>
                  <w:marRight w:val="0"/>
                  <w:marTop w:val="0"/>
                  <w:marBottom w:val="0"/>
                  <w:divBdr>
                    <w:top w:val="none" w:sz="0" w:space="0" w:color="auto"/>
                    <w:left w:val="none" w:sz="0" w:space="0" w:color="auto"/>
                    <w:bottom w:val="none" w:sz="0" w:space="0" w:color="auto"/>
                    <w:right w:val="none" w:sz="0" w:space="0" w:color="auto"/>
                  </w:divBdr>
                  <w:divsChild>
                    <w:div w:id="1405837068">
                      <w:marLeft w:val="0"/>
                      <w:marRight w:val="0"/>
                      <w:marTop w:val="0"/>
                      <w:marBottom w:val="0"/>
                      <w:divBdr>
                        <w:top w:val="none" w:sz="0" w:space="0" w:color="auto"/>
                        <w:left w:val="none" w:sz="0" w:space="0" w:color="auto"/>
                        <w:bottom w:val="none" w:sz="0" w:space="0" w:color="auto"/>
                        <w:right w:val="none" w:sz="0" w:space="0" w:color="auto"/>
                      </w:divBdr>
                    </w:div>
                  </w:divsChild>
                </w:div>
                <w:div w:id="989938334">
                  <w:marLeft w:val="0"/>
                  <w:marRight w:val="0"/>
                  <w:marTop w:val="0"/>
                  <w:marBottom w:val="0"/>
                  <w:divBdr>
                    <w:top w:val="none" w:sz="0" w:space="0" w:color="auto"/>
                    <w:left w:val="none" w:sz="0" w:space="0" w:color="auto"/>
                    <w:bottom w:val="none" w:sz="0" w:space="0" w:color="auto"/>
                    <w:right w:val="none" w:sz="0" w:space="0" w:color="auto"/>
                  </w:divBdr>
                  <w:divsChild>
                    <w:div w:id="147051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816646">
          <w:marLeft w:val="0"/>
          <w:marRight w:val="0"/>
          <w:marTop w:val="0"/>
          <w:marBottom w:val="0"/>
          <w:divBdr>
            <w:top w:val="none" w:sz="0" w:space="0" w:color="auto"/>
            <w:left w:val="none" w:sz="0" w:space="0" w:color="auto"/>
            <w:bottom w:val="none" w:sz="0" w:space="0" w:color="auto"/>
            <w:right w:val="none" w:sz="0" w:space="0" w:color="auto"/>
          </w:divBdr>
        </w:div>
        <w:div w:id="1162769647">
          <w:marLeft w:val="0"/>
          <w:marRight w:val="0"/>
          <w:marTop w:val="0"/>
          <w:marBottom w:val="0"/>
          <w:divBdr>
            <w:top w:val="none" w:sz="0" w:space="0" w:color="auto"/>
            <w:left w:val="none" w:sz="0" w:space="0" w:color="auto"/>
            <w:bottom w:val="none" w:sz="0" w:space="0" w:color="auto"/>
            <w:right w:val="none" w:sz="0" w:space="0" w:color="auto"/>
          </w:divBdr>
        </w:div>
        <w:div w:id="706374129">
          <w:marLeft w:val="0"/>
          <w:marRight w:val="0"/>
          <w:marTop w:val="0"/>
          <w:marBottom w:val="0"/>
          <w:divBdr>
            <w:top w:val="none" w:sz="0" w:space="0" w:color="auto"/>
            <w:left w:val="none" w:sz="0" w:space="0" w:color="auto"/>
            <w:bottom w:val="none" w:sz="0" w:space="0" w:color="auto"/>
            <w:right w:val="none" w:sz="0" w:space="0" w:color="auto"/>
          </w:divBdr>
        </w:div>
        <w:div w:id="1493524121">
          <w:marLeft w:val="0"/>
          <w:marRight w:val="0"/>
          <w:marTop w:val="0"/>
          <w:marBottom w:val="0"/>
          <w:divBdr>
            <w:top w:val="none" w:sz="0" w:space="0" w:color="auto"/>
            <w:left w:val="none" w:sz="0" w:space="0" w:color="auto"/>
            <w:bottom w:val="none" w:sz="0" w:space="0" w:color="auto"/>
            <w:right w:val="none" w:sz="0" w:space="0" w:color="auto"/>
          </w:divBdr>
        </w:div>
        <w:div w:id="928974795">
          <w:marLeft w:val="0"/>
          <w:marRight w:val="0"/>
          <w:marTop w:val="0"/>
          <w:marBottom w:val="0"/>
          <w:divBdr>
            <w:top w:val="none" w:sz="0" w:space="0" w:color="auto"/>
            <w:left w:val="none" w:sz="0" w:space="0" w:color="auto"/>
            <w:bottom w:val="none" w:sz="0" w:space="0" w:color="auto"/>
            <w:right w:val="none" w:sz="0" w:space="0" w:color="auto"/>
          </w:divBdr>
        </w:div>
        <w:div w:id="325281659">
          <w:marLeft w:val="0"/>
          <w:marRight w:val="0"/>
          <w:marTop w:val="0"/>
          <w:marBottom w:val="0"/>
          <w:divBdr>
            <w:top w:val="none" w:sz="0" w:space="0" w:color="auto"/>
            <w:left w:val="none" w:sz="0" w:space="0" w:color="auto"/>
            <w:bottom w:val="none" w:sz="0" w:space="0" w:color="auto"/>
            <w:right w:val="none" w:sz="0" w:space="0" w:color="auto"/>
          </w:divBdr>
        </w:div>
        <w:div w:id="1176652157">
          <w:marLeft w:val="0"/>
          <w:marRight w:val="0"/>
          <w:marTop w:val="0"/>
          <w:marBottom w:val="0"/>
          <w:divBdr>
            <w:top w:val="none" w:sz="0" w:space="0" w:color="auto"/>
            <w:left w:val="none" w:sz="0" w:space="0" w:color="auto"/>
            <w:bottom w:val="none" w:sz="0" w:space="0" w:color="auto"/>
            <w:right w:val="none" w:sz="0" w:space="0" w:color="auto"/>
          </w:divBdr>
          <w:divsChild>
            <w:div w:id="1900168639">
              <w:marLeft w:val="-75"/>
              <w:marRight w:val="0"/>
              <w:marTop w:val="30"/>
              <w:marBottom w:val="30"/>
              <w:divBdr>
                <w:top w:val="none" w:sz="0" w:space="0" w:color="auto"/>
                <w:left w:val="none" w:sz="0" w:space="0" w:color="auto"/>
                <w:bottom w:val="none" w:sz="0" w:space="0" w:color="auto"/>
                <w:right w:val="none" w:sz="0" w:space="0" w:color="auto"/>
              </w:divBdr>
              <w:divsChild>
                <w:div w:id="1100417349">
                  <w:marLeft w:val="0"/>
                  <w:marRight w:val="0"/>
                  <w:marTop w:val="0"/>
                  <w:marBottom w:val="0"/>
                  <w:divBdr>
                    <w:top w:val="none" w:sz="0" w:space="0" w:color="auto"/>
                    <w:left w:val="none" w:sz="0" w:space="0" w:color="auto"/>
                    <w:bottom w:val="none" w:sz="0" w:space="0" w:color="auto"/>
                    <w:right w:val="none" w:sz="0" w:space="0" w:color="auto"/>
                  </w:divBdr>
                  <w:divsChild>
                    <w:div w:id="1998336035">
                      <w:marLeft w:val="0"/>
                      <w:marRight w:val="0"/>
                      <w:marTop w:val="0"/>
                      <w:marBottom w:val="0"/>
                      <w:divBdr>
                        <w:top w:val="none" w:sz="0" w:space="0" w:color="auto"/>
                        <w:left w:val="none" w:sz="0" w:space="0" w:color="auto"/>
                        <w:bottom w:val="none" w:sz="0" w:space="0" w:color="auto"/>
                        <w:right w:val="none" w:sz="0" w:space="0" w:color="auto"/>
                      </w:divBdr>
                    </w:div>
                  </w:divsChild>
                </w:div>
                <w:div w:id="631450064">
                  <w:marLeft w:val="0"/>
                  <w:marRight w:val="0"/>
                  <w:marTop w:val="0"/>
                  <w:marBottom w:val="0"/>
                  <w:divBdr>
                    <w:top w:val="none" w:sz="0" w:space="0" w:color="auto"/>
                    <w:left w:val="none" w:sz="0" w:space="0" w:color="auto"/>
                    <w:bottom w:val="none" w:sz="0" w:space="0" w:color="auto"/>
                    <w:right w:val="none" w:sz="0" w:space="0" w:color="auto"/>
                  </w:divBdr>
                  <w:divsChild>
                    <w:div w:id="889417020">
                      <w:marLeft w:val="0"/>
                      <w:marRight w:val="0"/>
                      <w:marTop w:val="0"/>
                      <w:marBottom w:val="0"/>
                      <w:divBdr>
                        <w:top w:val="none" w:sz="0" w:space="0" w:color="auto"/>
                        <w:left w:val="none" w:sz="0" w:space="0" w:color="auto"/>
                        <w:bottom w:val="none" w:sz="0" w:space="0" w:color="auto"/>
                        <w:right w:val="none" w:sz="0" w:space="0" w:color="auto"/>
                      </w:divBdr>
                    </w:div>
                    <w:div w:id="1042443736">
                      <w:marLeft w:val="0"/>
                      <w:marRight w:val="0"/>
                      <w:marTop w:val="0"/>
                      <w:marBottom w:val="0"/>
                      <w:divBdr>
                        <w:top w:val="none" w:sz="0" w:space="0" w:color="auto"/>
                        <w:left w:val="none" w:sz="0" w:space="0" w:color="auto"/>
                        <w:bottom w:val="none" w:sz="0" w:space="0" w:color="auto"/>
                        <w:right w:val="none" w:sz="0" w:space="0" w:color="auto"/>
                      </w:divBdr>
                    </w:div>
                  </w:divsChild>
                </w:div>
                <w:div w:id="1262183868">
                  <w:marLeft w:val="0"/>
                  <w:marRight w:val="0"/>
                  <w:marTop w:val="0"/>
                  <w:marBottom w:val="0"/>
                  <w:divBdr>
                    <w:top w:val="none" w:sz="0" w:space="0" w:color="auto"/>
                    <w:left w:val="none" w:sz="0" w:space="0" w:color="auto"/>
                    <w:bottom w:val="none" w:sz="0" w:space="0" w:color="auto"/>
                    <w:right w:val="none" w:sz="0" w:space="0" w:color="auto"/>
                  </w:divBdr>
                  <w:divsChild>
                    <w:div w:id="753085009">
                      <w:marLeft w:val="0"/>
                      <w:marRight w:val="0"/>
                      <w:marTop w:val="0"/>
                      <w:marBottom w:val="0"/>
                      <w:divBdr>
                        <w:top w:val="none" w:sz="0" w:space="0" w:color="auto"/>
                        <w:left w:val="none" w:sz="0" w:space="0" w:color="auto"/>
                        <w:bottom w:val="none" w:sz="0" w:space="0" w:color="auto"/>
                        <w:right w:val="none" w:sz="0" w:space="0" w:color="auto"/>
                      </w:divBdr>
                    </w:div>
                    <w:div w:id="1767725639">
                      <w:marLeft w:val="0"/>
                      <w:marRight w:val="0"/>
                      <w:marTop w:val="0"/>
                      <w:marBottom w:val="0"/>
                      <w:divBdr>
                        <w:top w:val="none" w:sz="0" w:space="0" w:color="auto"/>
                        <w:left w:val="none" w:sz="0" w:space="0" w:color="auto"/>
                        <w:bottom w:val="none" w:sz="0" w:space="0" w:color="auto"/>
                        <w:right w:val="none" w:sz="0" w:space="0" w:color="auto"/>
                      </w:divBdr>
                    </w:div>
                    <w:div w:id="2081513487">
                      <w:marLeft w:val="0"/>
                      <w:marRight w:val="0"/>
                      <w:marTop w:val="0"/>
                      <w:marBottom w:val="0"/>
                      <w:divBdr>
                        <w:top w:val="none" w:sz="0" w:space="0" w:color="auto"/>
                        <w:left w:val="none" w:sz="0" w:space="0" w:color="auto"/>
                        <w:bottom w:val="none" w:sz="0" w:space="0" w:color="auto"/>
                        <w:right w:val="none" w:sz="0" w:space="0" w:color="auto"/>
                      </w:divBdr>
                    </w:div>
                  </w:divsChild>
                </w:div>
                <w:div w:id="820803904">
                  <w:marLeft w:val="0"/>
                  <w:marRight w:val="0"/>
                  <w:marTop w:val="0"/>
                  <w:marBottom w:val="0"/>
                  <w:divBdr>
                    <w:top w:val="none" w:sz="0" w:space="0" w:color="auto"/>
                    <w:left w:val="none" w:sz="0" w:space="0" w:color="auto"/>
                    <w:bottom w:val="none" w:sz="0" w:space="0" w:color="auto"/>
                    <w:right w:val="none" w:sz="0" w:space="0" w:color="auto"/>
                  </w:divBdr>
                  <w:divsChild>
                    <w:div w:id="2066756347">
                      <w:marLeft w:val="0"/>
                      <w:marRight w:val="0"/>
                      <w:marTop w:val="0"/>
                      <w:marBottom w:val="0"/>
                      <w:divBdr>
                        <w:top w:val="none" w:sz="0" w:space="0" w:color="auto"/>
                        <w:left w:val="none" w:sz="0" w:space="0" w:color="auto"/>
                        <w:bottom w:val="none" w:sz="0" w:space="0" w:color="auto"/>
                        <w:right w:val="none" w:sz="0" w:space="0" w:color="auto"/>
                      </w:divBdr>
                    </w:div>
                    <w:div w:id="1852449185">
                      <w:marLeft w:val="0"/>
                      <w:marRight w:val="0"/>
                      <w:marTop w:val="0"/>
                      <w:marBottom w:val="0"/>
                      <w:divBdr>
                        <w:top w:val="none" w:sz="0" w:space="0" w:color="auto"/>
                        <w:left w:val="none" w:sz="0" w:space="0" w:color="auto"/>
                        <w:bottom w:val="none" w:sz="0" w:space="0" w:color="auto"/>
                        <w:right w:val="none" w:sz="0" w:space="0" w:color="auto"/>
                      </w:divBdr>
                    </w:div>
                    <w:div w:id="553926952">
                      <w:marLeft w:val="0"/>
                      <w:marRight w:val="0"/>
                      <w:marTop w:val="0"/>
                      <w:marBottom w:val="0"/>
                      <w:divBdr>
                        <w:top w:val="none" w:sz="0" w:space="0" w:color="auto"/>
                        <w:left w:val="none" w:sz="0" w:space="0" w:color="auto"/>
                        <w:bottom w:val="none" w:sz="0" w:space="0" w:color="auto"/>
                        <w:right w:val="none" w:sz="0" w:space="0" w:color="auto"/>
                      </w:divBdr>
                    </w:div>
                  </w:divsChild>
                </w:div>
                <w:div w:id="2070954879">
                  <w:marLeft w:val="0"/>
                  <w:marRight w:val="0"/>
                  <w:marTop w:val="0"/>
                  <w:marBottom w:val="0"/>
                  <w:divBdr>
                    <w:top w:val="none" w:sz="0" w:space="0" w:color="auto"/>
                    <w:left w:val="none" w:sz="0" w:space="0" w:color="auto"/>
                    <w:bottom w:val="none" w:sz="0" w:space="0" w:color="auto"/>
                    <w:right w:val="none" w:sz="0" w:space="0" w:color="auto"/>
                  </w:divBdr>
                  <w:divsChild>
                    <w:div w:id="1038550149">
                      <w:marLeft w:val="0"/>
                      <w:marRight w:val="0"/>
                      <w:marTop w:val="0"/>
                      <w:marBottom w:val="0"/>
                      <w:divBdr>
                        <w:top w:val="none" w:sz="0" w:space="0" w:color="auto"/>
                        <w:left w:val="none" w:sz="0" w:space="0" w:color="auto"/>
                        <w:bottom w:val="none" w:sz="0" w:space="0" w:color="auto"/>
                        <w:right w:val="none" w:sz="0" w:space="0" w:color="auto"/>
                      </w:divBdr>
                    </w:div>
                  </w:divsChild>
                </w:div>
                <w:div w:id="2105413509">
                  <w:marLeft w:val="0"/>
                  <w:marRight w:val="0"/>
                  <w:marTop w:val="0"/>
                  <w:marBottom w:val="0"/>
                  <w:divBdr>
                    <w:top w:val="none" w:sz="0" w:space="0" w:color="auto"/>
                    <w:left w:val="none" w:sz="0" w:space="0" w:color="auto"/>
                    <w:bottom w:val="none" w:sz="0" w:space="0" w:color="auto"/>
                    <w:right w:val="none" w:sz="0" w:space="0" w:color="auto"/>
                  </w:divBdr>
                  <w:divsChild>
                    <w:div w:id="1847818071">
                      <w:marLeft w:val="0"/>
                      <w:marRight w:val="0"/>
                      <w:marTop w:val="0"/>
                      <w:marBottom w:val="0"/>
                      <w:divBdr>
                        <w:top w:val="none" w:sz="0" w:space="0" w:color="auto"/>
                        <w:left w:val="none" w:sz="0" w:space="0" w:color="auto"/>
                        <w:bottom w:val="none" w:sz="0" w:space="0" w:color="auto"/>
                        <w:right w:val="none" w:sz="0" w:space="0" w:color="auto"/>
                      </w:divBdr>
                    </w:div>
                  </w:divsChild>
                </w:div>
                <w:div w:id="407994272">
                  <w:marLeft w:val="0"/>
                  <w:marRight w:val="0"/>
                  <w:marTop w:val="0"/>
                  <w:marBottom w:val="0"/>
                  <w:divBdr>
                    <w:top w:val="none" w:sz="0" w:space="0" w:color="auto"/>
                    <w:left w:val="none" w:sz="0" w:space="0" w:color="auto"/>
                    <w:bottom w:val="none" w:sz="0" w:space="0" w:color="auto"/>
                    <w:right w:val="none" w:sz="0" w:space="0" w:color="auto"/>
                  </w:divBdr>
                  <w:divsChild>
                    <w:div w:id="1819420705">
                      <w:marLeft w:val="0"/>
                      <w:marRight w:val="0"/>
                      <w:marTop w:val="0"/>
                      <w:marBottom w:val="0"/>
                      <w:divBdr>
                        <w:top w:val="none" w:sz="0" w:space="0" w:color="auto"/>
                        <w:left w:val="none" w:sz="0" w:space="0" w:color="auto"/>
                        <w:bottom w:val="none" w:sz="0" w:space="0" w:color="auto"/>
                        <w:right w:val="none" w:sz="0" w:space="0" w:color="auto"/>
                      </w:divBdr>
                    </w:div>
                  </w:divsChild>
                </w:div>
                <w:div w:id="1114668151">
                  <w:marLeft w:val="0"/>
                  <w:marRight w:val="0"/>
                  <w:marTop w:val="0"/>
                  <w:marBottom w:val="0"/>
                  <w:divBdr>
                    <w:top w:val="none" w:sz="0" w:space="0" w:color="auto"/>
                    <w:left w:val="none" w:sz="0" w:space="0" w:color="auto"/>
                    <w:bottom w:val="none" w:sz="0" w:space="0" w:color="auto"/>
                    <w:right w:val="none" w:sz="0" w:space="0" w:color="auto"/>
                  </w:divBdr>
                  <w:divsChild>
                    <w:div w:id="1322855679">
                      <w:marLeft w:val="0"/>
                      <w:marRight w:val="0"/>
                      <w:marTop w:val="0"/>
                      <w:marBottom w:val="0"/>
                      <w:divBdr>
                        <w:top w:val="none" w:sz="0" w:space="0" w:color="auto"/>
                        <w:left w:val="none" w:sz="0" w:space="0" w:color="auto"/>
                        <w:bottom w:val="none" w:sz="0" w:space="0" w:color="auto"/>
                        <w:right w:val="none" w:sz="0" w:space="0" w:color="auto"/>
                      </w:divBdr>
                    </w:div>
                  </w:divsChild>
                </w:div>
                <w:div w:id="2123719949">
                  <w:marLeft w:val="0"/>
                  <w:marRight w:val="0"/>
                  <w:marTop w:val="0"/>
                  <w:marBottom w:val="0"/>
                  <w:divBdr>
                    <w:top w:val="none" w:sz="0" w:space="0" w:color="auto"/>
                    <w:left w:val="none" w:sz="0" w:space="0" w:color="auto"/>
                    <w:bottom w:val="none" w:sz="0" w:space="0" w:color="auto"/>
                    <w:right w:val="none" w:sz="0" w:space="0" w:color="auto"/>
                  </w:divBdr>
                  <w:divsChild>
                    <w:div w:id="241334376">
                      <w:marLeft w:val="0"/>
                      <w:marRight w:val="0"/>
                      <w:marTop w:val="0"/>
                      <w:marBottom w:val="0"/>
                      <w:divBdr>
                        <w:top w:val="none" w:sz="0" w:space="0" w:color="auto"/>
                        <w:left w:val="none" w:sz="0" w:space="0" w:color="auto"/>
                        <w:bottom w:val="none" w:sz="0" w:space="0" w:color="auto"/>
                        <w:right w:val="none" w:sz="0" w:space="0" w:color="auto"/>
                      </w:divBdr>
                    </w:div>
                    <w:div w:id="1484080893">
                      <w:marLeft w:val="0"/>
                      <w:marRight w:val="0"/>
                      <w:marTop w:val="0"/>
                      <w:marBottom w:val="0"/>
                      <w:divBdr>
                        <w:top w:val="none" w:sz="0" w:space="0" w:color="auto"/>
                        <w:left w:val="none" w:sz="0" w:space="0" w:color="auto"/>
                        <w:bottom w:val="none" w:sz="0" w:space="0" w:color="auto"/>
                        <w:right w:val="none" w:sz="0" w:space="0" w:color="auto"/>
                      </w:divBdr>
                    </w:div>
                  </w:divsChild>
                </w:div>
                <w:div w:id="1666205048">
                  <w:marLeft w:val="0"/>
                  <w:marRight w:val="0"/>
                  <w:marTop w:val="0"/>
                  <w:marBottom w:val="0"/>
                  <w:divBdr>
                    <w:top w:val="none" w:sz="0" w:space="0" w:color="auto"/>
                    <w:left w:val="none" w:sz="0" w:space="0" w:color="auto"/>
                    <w:bottom w:val="none" w:sz="0" w:space="0" w:color="auto"/>
                    <w:right w:val="none" w:sz="0" w:space="0" w:color="auto"/>
                  </w:divBdr>
                  <w:divsChild>
                    <w:div w:id="1534464627">
                      <w:marLeft w:val="0"/>
                      <w:marRight w:val="0"/>
                      <w:marTop w:val="0"/>
                      <w:marBottom w:val="0"/>
                      <w:divBdr>
                        <w:top w:val="none" w:sz="0" w:space="0" w:color="auto"/>
                        <w:left w:val="none" w:sz="0" w:space="0" w:color="auto"/>
                        <w:bottom w:val="none" w:sz="0" w:space="0" w:color="auto"/>
                        <w:right w:val="none" w:sz="0" w:space="0" w:color="auto"/>
                      </w:divBdr>
                    </w:div>
                  </w:divsChild>
                </w:div>
                <w:div w:id="1766808588">
                  <w:marLeft w:val="0"/>
                  <w:marRight w:val="0"/>
                  <w:marTop w:val="0"/>
                  <w:marBottom w:val="0"/>
                  <w:divBdr>
                    <w:top w:val="none" w:sz="0" w:space="0" w:color="auto"/>
                    <w:left w:val="none" w:sz="0" w:space="0" w:color="auto"/>
                    <w:bottom w:val="none" w:sz="0" w:space="0" w:color="auto"/>
                    <w:right w:val="none" w:sz="0" w:space="0" w:color="auto"/>
                  </w:divBdr>
                  <w:divsChild>
                    <w:div w:id="622882740">
                      <w:marLeft w:val="0"/>
                      <w:marRight w:val="0"/>
                      <w:marTop w:val="0"/>
                      <w:marBottom w:val="0"/>
                      <w:divBdr>
                        <w:top w:val="none" w:sz="0" w:space="0" w:color="auto"/>
                        <w:left w:val="none" w:sz="0" w:space="0" w:color="auto"/>
                        <w:bottom w:val="none" w:sz="0" w:space="0" w:color="auto"/>
                        <w:right w:val="none" w:sz="0" w:space="0" w:color="auto"/>
                      </w:divBdr>
                    </w:div>
                  </w:divsChild>
                </w:div>
                <w:div w:id="2124885214">
                  <w:marLeft w:val="0"/>
                  <w:marRight w:val="0"/>
                  <w:marTop w:val="0"/>
                  <w:marBottom w:val="0"/>
                  <w:divBdr>
                    <w:top w:val="none" w:sz="0" w:space="0" w:color="auto"/>
                    <w:left w:val="none" w:sz="0" w:space="0" w:color="auto"/>
                    <w:bottom w:val="none" w:sz="0" w:space="0" w:color="auto"/>
                    <w:right w:val="none" w:sz="0" w:space="0" w:color="auto"/>
                  </w:divBdr>
                  <w:divsChild>
                    <w:div w:id="1701586746">
                      <w:marLeft w:val="0"/>
                      <w:marRight w:val="0"/>
                      <w:marTop w:val="0"/>
                      <w:marBottom w:val="0"/>
                      <w:divBdr>
                        <w:top w:val="none" w:sz="0" w:space="0" w:color="auto"/>
                        <w:left w:val="none" w:sz="0" w:space="0" w:color="auto"/>
                        <w:bottom w:val="none" w:sz="0" w:space="0" w:color="auto"/>
                        <w:right w:val="none" w:sz="0" w:space="0" w:color="auto"/>
                      </w:divBdr>
                    </w:div>
                  </w:divsChild>
                </w:div>
                <w:div w:id="553857258">
                  <w:marLeft w:val="0"/>
                  <w:marRight w:val="0"/>
                  <w:marTop w:val="0"/>
                  <w:marBottom w:val="0"/>
                  <w:divBdr>
                    <w:top w:val="none" w:sz="0" w:space="0" w:color="auto"/>
                    <w:left w:val="none" w:sz="0" w:space="0" w:color="auto"/>
                    <w:bottom w:val="none" w:sz="0" w:space="0" w:color="auto"/>
                    <w:right w:val="none" w:sz="0" w:space="0" w:color="auto"/>
                  </w:divBdr>
                  <w:divsChild>
                    <w:div w:id="1318260940">
                      <w:marLeft w:val="0"/>
                      <w:marRight w:val="0"/>
                      <w:marTop w:val="0"/>
                      <w:marBottom w:val="0"/>
                      <w:divBdr>
                        <w:top w:val="none" w:sz="0" w:space="0" w:color="auto"/>
                        <w:left w:val="none" w:sz="0" w:space="0" w:color="auto"/>
                        <w:bottom w:val="none" w:sz="0" w:space="0" w:color="auto"/>
                        <w:right w:val="none" w:sz="0" w:space="0" w:color="auto"/>
                      </w:divBdr>
                    </w:div>
                    <w:div w:id="1689139548">
                      <w:marLeft w:val="0"/>
                      <w:marRight w:val="0"/>
                      <w:marTop w:val="0"/>
                      <w:marBottom w:val="0"/>
                      <w:divBdr>
                        <w:top w:val="none" w:sz="0" w:space="0" w:color="auto"/>
                        <w:left w:val="none" w:sz="0" w:space="0" w:color="auto"/>
                        <w:bottom w:val="none" w:sz="0" w:space="0" w:color="auto"/>
                        <w:right w:val="none" w:sz="0" w:space="0" w:color="auto"/>
                      </w:divBdr>
                    </w:div>
                  </w:divsChild>
                </w:div>
                <w:div w:id="1267228875">
                  <w:marLeft w:val="0"/>
                  <w:marRight w:val="0"/>
                  <w:marTop w:val="0"/>
                  <w:marBottom w:val="0"/>
                  <w:divBdr>
                    <w:top w:val="none" w:sz="0" w:space="0" w:color="auto"/>
                    <w:left w:val="none" w:sz="0" w:space="0" w:color="auto"/>
                    <w:bottom w:val="none" w:sz="0" w:space="0" w:color="auto"/>
                    <w:right w:val="none" w:sz="0" w:space="0" w:color="auto"/>
                  </w:divBdr>
                  <w:divsChild>
                    <w:div w:id="305010064">
                      <w:marLeft w:val="0"/>
                      <w:marRight w:val="0"/>
                      <w:marTop w:val="0"/>
                      <w:marBottom w:val="0"/>
                      <w:divBdr>
                        <w:top w:val="none" w:sz="0" w:space="0" w:color="auto"/>
                        <w:left w:val="none" w:sz="0" w:space="0" w:color="auto"/>
                        <w:bottom w:val="none" w:sz="0" w:space="0" w:color="auto"/>
                        <w:right w:val="none" w:sz="0" w:space="0" w:color="auto"/>
                      </w:divBdr>
                    </w:div>
                  </w:divsChild>
                </w:div>
                <w:div w:id="56705353">
                  <w:marLeft w:val="0"/>
                  <w:marRight w:val="0"/>
                  <w:marTop w:val="0"/>
                  <w:marBottom w:val="0"/>
                  <w:divBdr>
                    <w:top w:val="none" w:sz="0" w:space="0" w:color="auto"/>
                    <w:left w:val="none" w:sz="0" w:space="0" w:color="auto"/>
                    <w:bottom w:val="none" w:sz="0" w:space="0" w:color="auto"/>
                    <w:right w:val="none" w:sz="0" w:space="0" w:color="auto"/>
                  </w:divBdr>
                  <w:divsChild>
                    <w:div w:id="2039432247">
                      <w:marLeft w:val="0"/>
                      <w:marRight w:val="0"/>
                      <w:marTop w:val="0"/>
                      <w:marBottom w:val="0"/>
                      <w:divBdr>
                        <w:top w:val="none" w:sz="0" w:space="0" w:color="auto"/>
                        <w:left w:val="none" w:sz="0" w:space="0" w:color="auto"/>
                        <w:bottom w:val="none" w:sz="0" w:space="0" w:color="auto"/>
                        <w:right w:val="none" w:sz="0" w:space="0" w:color="auto"/>
                      </w:divBdr>
                    </w:div>
                  </w:divsChild>
                </w:div>
                <w:div w:id="1243418136">
                  <w:marLeft w:val="0"/>
                  <w:marRight w:val="0"/>
                  <w:marTop w:val="0"/>
                  <w:marBottom w:val="0"/>
                  <w:divBdr>
                    <w:top w:val="none" w:sz="0" w:space="0" w:color="auto"/>
                    <w:left w:val="none" w:sz="0" w:space="0" w:color="auto"/>
                    <w:bottom w:val="none" w:sz="0" w:space="0" w:color="auto"/>
                    <w:right w:val="none" w:sz="0" w:space="0" w:color="auto"/>
                  </w:divBdr>
                  <w:divsChild>
                    <w:div w:id="859205041">
                      <w:marLeft w:val="0"/>
                      <w:marRight w:val="0"/>
                      <w:marTop w:val="0"/>
                      <w:marBottom w:val="0"/>
                      <w:divBdr>
                        <w:top w:val="none" w:sz="0" w:space="0" w:color="auto"/>
                        <w:left w:val="none" w:sz="0" w:space="0" w:color="auto"/>
                        <w:bottom w:val="none" w:sz="0" w:space="0" w:color="auto"/>
                        <w:right w:val="none" w:sz="0" w:space="0" w:color="auto"/>
                      </w:divBdr>
                    </w:div>
                  </w:divsChild>
                </w:div>
                <w:div w:id="1428963467">
                  <w:marLeft w:val="0"/>
                  <w:marRight w:val="0"/>
                  <w:marTop w:val="0"/>
                  <w:marBottom w:val="0"/>
                  <w:divBdr>
                    <w:top w:val="none" w:sz="0" w:space="0" w:color="auto"/>
                    <w:left w:val="none" w:sz="0" w:space="0" w:color="auto"/>
                    <w:bottom w:val="none" w:sz="0" w:space="0" w:color="auto"/>
                    <w:right w:val="none" w:sz="0" w:space="0" w:color="auto"/>
                  </w:divBdr>
                  <w:divsChild>
                    <w:div w:id="709765969">
                      <w:marLeft w:val="0"/>
                      <w:marRight w:val="0"/>
                      <w:marTop w:val="0"/>
                      <w:marBottom w:val="0"/>
                      <w:divBdr>
                        <w:top w:val="none" w:sz="0" w:space="0" w:color="auto"/>
                        <w:left w:val="none" w:sz="0" w:space="0" w:color="auto"/>
                        <w:bottom w:val="none" w:sz="0" w:space="0" w:color="auto"/>
                        <w:right w:val="none" w:sz="0" w:space="0" w:color="auto"/>
                      </w:divBdr>
                    </w:div>
                  </w:divsChild>
                </w:div>
                <w:div w:id="1882326576">
                  <w:marLeft w:val="0"/>
                  <w:marRight w:val="0"/>
                  <w:marTop w:val="0"/>
                  <w:marBottom w:val="0"/>
                  <w:divBdr>
                    <w:top w:val="none" w:sz="0" w:space="0" w:color="auto"/>
                    <w:left w:val="none" w:sz="0" w:space="0" w:color="auto"/>
                    <w:bottom w:val="none" w:sz="0" w:space="0" w:color="auto"/>
                    <w:right w:val="none" w:sz="0" w:space="0" w:color="auto"/>
                  </w:divBdr>
                  <w:divsChild>
                    <w:div w:id="1088161408">
                      <w:marLeft w:val="0"/>
                      <w:marRight w:val="0"/>
                      <w:marTop w:val="0"/>
                      <w:marBottom w:val="0"/>
                      <w:divBdr>
                        <w:top w:val="none" w:sz="0" w:space="0" w:color="auto"/>
                        <w:left w:val="none" w:sz="0" w:space="0" w:color="auto"/>
                        <w:bottom w:val="none" w:sz="0" w:space="0" w:color="auto"/>
                        <w:right w:val="none" w:sz="0" w:space="0" w:color="auto"/>
                      </w:divBdr>
                    </w:div>
                  </w:divsChild>
                </w:div>
                <w:div w:id="79835177">
                  <w:marLeft w:val="0"/>
                  <w:marRight w:val="0"/>
                  <w:marTop w:val="0"/>
                  <w:marBottom w:val="0"/>
                  <w:divBdr>
                    <w:top w:val="none" w:sz="0" w:space="0" w:color="auto"/>
                    <w:left w:val="none" w:sz="0" w:space="0" w:color="auto"/>
                    <w:bottom w:val="none" w:sz="0" w:space="0" w:color="auto"/>
                    <w:right w:val="none" w:sz="0" w:space="0" w:color="auto"/>
                  </w:divBdr>
                  <w:divsChild>
                    <w:div w:id="1922323879">
                      <w:marLeft w:val="0"/>
                      <w:marRight w:val="0"/>
                      <w:marTop w:val="0"/>
                      <w:marBottom w:val="0"/>
                      <w:divBdr>
                        <w:top w:val="none" w:sz="0" w:space="0" w:color="auto"/>
                        <w:left w:val="none" w:sz="0" w:space="0" w:color="auto"/>
                        <w:bottom w:val="none" w:sz="0" w:space="0" w:color="auto"/>
                        <w:right w:val="none" w:sz="0" w:space="0" w:color="auto"/>
                      </w:divBdr>
                    </w:div>
                    <w:div w:id="1990985385">
                      <w:marLeft w:val="0"/>
                      <w:marRight w:val="0"/>
                      <w:marTop w:val="0"/>
                      <w:marBottom w:val="0"/>
                      <w:divBdr>
                        <w:top w:val="none" w:sz="0" w:space="0" w:color="auto"/>
                        <w:left w:val="none" w:sz="0" w:space="0" w:color="auto"/>
                        <w:bottom w:val="none" w:sz="0" w:space="0" w:color="auto"/>
                        <w:right w:val="none" w:sz="0" w:space="0" w:color="auto"/>
                      </w:divBdr>
                    </w:div>
                  </w:divsChild>
                </w:div>
                <w:div w:id="1743795422">
                  <w:marLeft w:val="0"/>
                  <w:marRight w:val="0"/>
                  <w:marTop w:val="0"/>
                  <w:marBottom w:val="0"/>
                  <w:divBdr>
                    <w:top w:val="none" w:sz="0" w:space="0" w:color="auto"/>
                    <w:left w:val="none" w:sz="0" w:space="0" w:color="auto"/>
                    <w:bottom w:val="none" w:sz="0" w:space="0" w:color="auto"/>
                    <w:right w:val="none" w:sz="0" w:space="0" w:color="auto"/>
                  </w:divBdr>
                  <w:divsChild>
                    <w:div w:id="733695328">
                      <w:marLeft w:val="0"/>
                      <w:marRight w:val="0"/>
                      <w:marTop w:val="0"/>
                      <w:marBottom w:val="0"/>
                      <w:divBdr>
                        <w:top w:val="none" w:sz="0" w:space="0" w:color="auto"/>
                        <w:left w:val="none" w:sz="0" w:space="0" w:color="auto"/>
                        <w:bottom w:val="none" w:sz="0" w:space="0" w:color="auto"/>
                        <w:right w:val="none" w:sz="0" w:space="0" w:color="auto"/>
                      </w:divBdr>
                    </w:div>
                  </w:divsChild>
                </w:div>
                <w:div w:id="374618608">
                  <w:marLeft w:val="0"/>
                  <w:marRight w:val="0"/>
                  <w:marTop w:val="0"/>
                  <w:marBottom w:val="0"/>
                  <w:divBdr>
                    <w:top w:val="none" w:sz="0" w:space="0" w:color="auto"/>
                    <w:left w:val="none" w:sz="0" w:space="0" w:color="auto"/>
                    <w:bottom w:val="none" w:sz="0" w:space="0" w:color="auto"/>
                    <w:right w:val="none" w:sz="0" w:space="0" w:color="auto"/>
                  </w:divBdr>
                  <w:divsChild>
                    <w:div w:id="977566469">
                      <w:marLeft w:val="0"/>
                      <w:marRight w:val="0"/>
                      <w:marTop w:val="0"/>
                      <w:marBottom w:val="0"/>
                      <w:divBdr>
                        <w:top w:val="none" w:sz="0" w:space="0" w:color="auto"/>
                        <w:left w:val="none" w:sz="0" w:space="0" w:color="auto"/>
                        <w:bottom w:val="none" w:sz="0" w:space="0" w:color="auto"/>
                        <w:right w:val="none" w:sz="0" w:space="0" w:color="auto"/>
                      </w:divBdr>
                    </w:div>
                  </w:divsChild>
                </w:div>
                <w:div w:id="1323435304">
                  <w:marLeft w:val="0"/>
                  <w:marRight w:val="0"/>
                  <w:marTop w:val="0"/>
                  <w:marBottom w:val="0"/>
                  <w:divBdr>
                    <w:top w:val="none" w:sz="0" w:space="0" w:color="auto"/>
                    <w:left w:val="none" w:sz="0" w:space="0" w:color="auto"/>
                    <w:bottom w:val="none" w:sz="0" w:space="0" w:color="auto"/>
                    <w:right w:val="none" w:sz="0" w:space="0" w:color="auto"/>
                  </w:divBdr>
                  <w:divsChild>
                    <w:div w:id="1015956667">
                      <w:marLeft w:val="0"/>
                      <w:marRight w:val="0"/>
                      <w:marTop w:val="0"/>
                      <w:marBottom w:val="0"/>
                      <w:divBdr>
                        <w:top w:val="none" w:sz="0" w:space="0" w:color="auto"/>
                        <w:left w:val="none" w:sz="0" w:space="0" w:color="auto"/>
                        <w:bottom w:val="none" w:sz="0" w:space="0" w:color="auto"/>
                        <w:right w:val="none" w:sz="0" w:space="0" w:color="auto"/>
                      </w:divBdr>
                    </w:div>
                  </w:divsChild>
                </w:div>
                <w:div w:id="615603587">
                  <w:marLeft w:val="0"/>
                  <w:marRight w:val="0"/>
                  <w:marTop w:val="0"/>
                  <w:marBottom w:val="0"/>
                  <w:divBdr>
                    <w:top w:val="none" w:sz="0" w:space="0" w:color="auto"/>
                    <w:left w:val="none" w:sz="0" w:space="0" w:color="auto"/>
                    <w:bottom w:val="none" w:sz="0" w:space="0" w:color="auto"/>
                    <w:right w:val="none" w:sz="0" w:space="0" w:color="auto"/>
                  </w:divBdr>
                  <w:divsChild>
                    <w:div w:id="1506820425">
                      <w:marLeft w:val="0"/>
                      <w:marRight w:val="0"/>
                      <w:marTop w:val="0"/>
                      <w:marBottom w:val="0"/>
                      <w:divBdr>
                        <w:top w:val="none" w:sz="0" w:space="0" w:color="auto"/>
                        <w:left w:val="none" w:sz="0" w:space="0" w:color="auto"/>
                        <w:bottom w:val="none" w:sz="0" w:space="0" w:color="auto"/>
                        <w:right w:val="none" w:sz="0" w:space="0" w:color="auto"/>
                      </w:divBdr>
                    </w:div>
                    <w:div w:id="513884329">
                      <w:marLeft w:val="0"/>
                      <w:marRight w:val="0"/>
                      <w:marTop w:val="0"/>
                      <w:marBottom w:val="0"/>
                      <w:divBdr>
                        <w:top w:val="none" w:sz="0" w:space="0" w:color="auto"/>
                        <w:left w:val="none" w:sz="0" w:space="0" w:color="auto"/>
                        <w:bottom w:val="none" w:sz="0" w:space="0" w:color="auto"/>
                        <w:right w:val="none" w:sz="0" w:space="0" w:color="auto"/>
                      </w:divBdr>
                    </w:div>
                  </w:divsChild>
                </w:div>
                <w:div w:id="2107265046">
                  <w:marLeft w:val="0"/>
                  <w:marRight w:val="0"/>
                  <w:marTop w:val="0"/>
                  <w:marBottom w:val="0"/>
                  <w:divBdr>
                    <w:top w:val="none" w:sz="0" w:space="0" w:color="auto"/>
                    <w:left w:val="none" w:sz="0" w:space="0" w:color="auto"/>
                    <w:bottom w:val="none" w:sz="0" w:space="0" w:color="auto"/>
                    <w:right w:val="none" w:sz="0" w:space="0" w:color="auto"/>
                  </w:divBdr>
                  <w:divsChild>
                    <w:div w:id="249899051">
                      <w:marLeft w:val="0"/>
                      <w:marRight w:val="0"/>
                      <w:marTop w:val="0"/>
                      <w:marBottom w:val="0"/>
                      <w:divBdr>
                        <w:top w:val="none" w:sz="0" w:space="0" w:color="auto"/>
                        <w:left w:val="none" w:sz="0" w:space="0" w:color="auto"/>
                        <w:bottom w:val="none" w:sz="0" w:space="0" w:color="auto"/>
                        <w:right w:val="none" w:sz="0" w:space="0" w:color="auto"/>
                      </w:divBdr>
                    </w:div>
                  </w:divsChild>
                </w:div>
                <w:div w:id="793210848">
                  <w:marLeft w:val="0"/>
                  <w:marRight w:val="0"/>
                  <w:marTop w:val="0"/>
                  <w:marBottom w:val="0"/>
                  <w:divBdr>
                    <w:top w:val="none" w:sz="0" w:space="0" w:color="auto"/>
                    <w:left w:val="none" w:sz="0" w:space="0" w:color="auto"/>
                    <w:bottom w:val="none" w:sz="0" w:space="0" w:color="auto"/>
                    <w:right w:val="none" w:sz="0" w:space="0" w:color="auto"/>
                  </w:divBdr>
                  <w:divsChild>
                    <w:div w:id="1960258736">
                      <w:marLeft w:val="0"/>
                      <w:marRight w:val="0"/>
                      <w:marTop w:val="0"/>
                      <w:marBottom w:val="0"/>
                      <w:divBdr>
                        <w:top w:val="none" w:sz="0" w:space="0" w:color="auto"/>
                        <w:left w:val="none" w:sz="0" w:space="0" w:color="auto"/>
                        <w:bottom w:val="none" w:sz="0" w:space="0" w:color="auto"/>
                        <w:right w:val="none" w:sz="0" w:space="0" w:color="auto"/>
                      </w:divBdr>
                    </w:div>
                    <w:div w:id="1620331903">
                      <w:marLeft w:val="0"/>
                      <w:marRight w:val="0"/>
                      <w:marTop w:val="0"/>
                      <w:marBottom w:val="0"/>
                      <w:divBdr>
                        <w:top w:val="none" w:sz="0" w:space="0" w:color="auto"/>
                        <w:left w:val="none" w:sz="0" w:space="0" w:color="auto"/>
                        <w:bottom w:val="none" w:sz="0" w:space="0" w:color="auto"/>
                        <w:right w:val="none" w:sz="0" w:space="0" w:color="auto"/>
                      </w:divBdr>
                    </w:div>
                  </w:divsChild>
                </w:div>
                <w:div w:id="675231348">
                  <w:marLeft w:val="0"/>
                  <w:marRight w:val="0"/>
                  <w:marTop w:val="0"/>
                  <w:marBottom w:val="0"/>
                  <w:divBdr>
                    <w:top w:val="none" w:sz="0" w:space="0" w:color="auto"/>
                    <w:left w:val="none" w:sz="0" w:space="0" w:color="auto"/>
                    <w:bottom w:val="none" w:sz="0" w:space="0" w:color="auto"/>
                    <w:right w:val="none" w:sz="0" w:space="0" w:color="auto"/>
                  </w:divBdr>
                  <w:divsChild>
                    <w:div w:id="358824501">
                      <w:marLeft w:val="0"/>
                      <w:marRight w:val="0"/>
                      <w:marTop w:val="0"/>
                      <w:marBottom w:val="0"/>
                      <w:divBdr>
                        <w:top w:val="none" w:sz="0" w:space="0" w:color="auto"/>
                        <w:left w:val="none" w:sz="0" w:space="0" w:color="auto"/>
                        <w:bottom w:val="none" w:sz="0" w:space="0" w:color="auto"/>
                        <w:right w:val="none" w:sz="0" w:space="0" w:color="auto"/>
                      </w:divBdr>
                    </w:div>
                  </w:divsChild>
                </w:div>
                <w:div w:id="1694333888">
                  <w:marLeft w:val="0"/>
                  <w:marRight w:val="0"/>
                  <w:marTop w:val="0"/>
                  <w:marBottom w:val="0"/>
                  <w:divBdr>
                    <w:top w:val="none" w:sz="0" w:space="0" w:color="auto"/>
                    <w:left w:val="none" w:sz="0" w:space="0" w:color="auto"/>
                    <w:bottom w:val="none" w:sz="0" w:space="0" w:color="auto"/>
                    <w:right w:val="none" w:sz="0" w:space="0" w:color="auto"/>
                  </w:divBdr>
                  <w:divsChild>
                    <w:div w:id="151725094">
                      <w:marLeft w:val="0"/>
                      <w:marRight w:val="0"/>
                      <w:marTop w:val="0"/>
                      <w:marBottom w:val="0"/>
                      <w:divBdr>
                        <w:top w:val="none" w:sz="0" w:space="0" w:color="auto"/>
                        <w:left w:val="none" w:sz="0" w:space="0" w:color="auto"/>
                        <w:bottom w:val="none" w:sz="0" w:space="0" w:color="auto"/>
                        <w:right w:val="none" w:sz="0" w:space="0" w:color="auto"/>
                      </w:divBdr>
                    </w:div>
                  </w:divsChild>
                </w:div>
                <w:div w:id="2111196111">
                  <w:marLeft w:val="0"/>
                  <w:marRight w:val="0"/>
                  <w:marTop w:val="0"/>
                  <w:marBottom w:val="0"/>
                  <w:divBdr>
                    <w:top w:val="none" w:sz="0" w:space="0" w:color="auto"/>
                    <w:left w:val="none" w:sz="0" w:space="0" w:color="auto"/>
                    <w:bottom w:val="none" w:sz="0" w:space="0" w:color="auto"/>
                    <w:right w:val="none" w:sz="0" w:space="0" w:color="auto"/>
                  </w:divBdr>
                  <w:divsChild>
                    <w:div w:id="631637476">
                      <w:marLeft w:val="0"/>
                      <w:marRight w:val="0"/>
                      <w:marTop w:val="0"/>
                      <w:marBottom w:val="0"/>
                      <w:divBdr>
                        <w:top w:val="none" w:sz="0" w:space="0" w:color="auto"/>
                        <w:left w:val="none" w:sz="0" w:space="0" w:color="auto"/>
                        <w:bottom w:val="none" w:sz="0" w:space="0" w:color="auto"/>
                        <w:right w:val="none" w:sz="0" w:space="0" w:color="auto"/>
                      </w:divBdr>
                    </w:div>
                  </w:divsChild>
                </w:div>
                <w:div w:id="419642533">
                  <w:marLeft w:val="0"/>
                  <w:marRight w:val="0"/>
                  <w:marTop w:val="0"/>
                  <w:marBottom w:val="0"/>
                  <w:divBdr>
                    <w:top w:val="none" w:sz="0" w:space="0" w:color="auto"/>
                    <w:left w:val="none" w:sz="0" w:space="0" w:color="auto"/>
                    <w:bottom w:val="none" w:sz="0" w:space="0" w:color="auto"/>
                    <w:right w:val="none" w:sz="0" w:space="0" w:color="auto"/>
                  </w:divBdr>
                  <w:divsChild>
                    <w:div w:id="1381517818">
                      <w:marLeft w:val="0"/>
                      <w:marRight w:val="0"/>
                      <w:marTop w:val="0"/>
                      <w:marBottom w:val="0"/>
                      <w:divBdr>
                        <w:top w:val="none" w:sz="0" w:space="0" w:color="auto"/>
                        <w:left w:val="none" w:sz="0" w:space="0" w:color="auto"/>
                        <w:bottom w:val="none" w:sz="0" w:space="0" w:color="auto"/>
                        <w:right w:val="none" w:sz="0" w:space="0" w:color="auto"/>
                      </w:divBdr>
                    </w:div>
                    <w:div w:id="170604522">
                      <w:marLeft w:val="0"/>
                      <w:marRight w:val="0"/>
                      <w:marTop w:val="0"/>
                      <w:marBottom w:val="0"/>
                      <w:divBdr>
                        <w:top w:val="none" w:sz="0" w:space="0" w:color="auto"/>
                        <w:left w:val="none" w:sz="0" w:space="0" w:color="auto"/>
                        <w:bottom w:val="none" w:sz="0" w:space="0" w:color="auto"/>
                        <w:right w:val="none" w:sz="0" w:space="0" w:color="auto"/>
                      </w:divBdr>
                    </w:div>
                  </w:divsChild>
                </w:div>
                <w:div w:id="1643074591">
                  <w:marLeft w:val="0"/>
                  <w:marRight w:val="0"/>
                  <w:marTop w:val="0"/>
                  <w:marBottom w:val="0"/>
                  <w:divBdr>
                    <w:top w:val="none" w:sz="0" w:space="0" w:color="auto"/>
                    <w:left w:val="none" w:sz="0" w:space="0" w:color="auto"/>
                    <w:bottom w:val="none" w:sz="0" w:space="0" w:color="auto"/>
                    <w:right w:val="none" w:sz="0" w:space="0" w:color="auto"/>
                  </w:divBdr>
                  <w:divsChild>
                    <w:div w:id="807433403">
                      <w:marLeft w:val="0"/>
                      <w:marRight w:val="0"/>
                      <w:marTop w:val="0"/>
                      <w:marBottom w:val="0"/>
                      <w:divBdr>
                        <w:top w:val="none" w:sz="0" w:space="0" w:color="auto"/>
                        <w:left w:val="none" w:sz="0" w:space="0" w:color="auto"/>
                        <w:bottom w:val="none" w:sz="0" w:space="0" w:color="auto"/>
                        <w:right w:val="none" w:sz="0" w:space="0" w:color="auto"/>
                      </w:divBdr>
                    </w:div>
                  </w:divsChild>
                </w:div>
                <w:div w:id="1939362569">
                  <w:marLeft w:val="0"/>
                  <w:marRight w:val="0"/>
                  <w:marTop w:val="0"/>
                  <w:marBottom w:val="0"/>
                  <w:divBdr>
                    <w:top w:val="none" w:sz="0" w:space="0" w:color="auto"/>
                    <w:left w:val="none" w:sz="0" w:space="0" w:color="auto"/>
                    <w:bottom w:val="none" w:sz="0" w:space="0" w:color="auto"/>
                    <w:right w:val="none" w:sz="0" w:space="0" w:color="auto"/>
                  </w:divBdr>
                  <w:divsChild>
                    <w:div w:id="1188642306">
                      <w:marLeft w:val="0"/>
                      <w:marRight w:val="0"/>
                      <w:marTop w:val="0"/>
                      <w:marBottom w:val="0"/>
                      <w:divBdr>
                        <w:top w:val="none" w:sz="0" w:space="0" w:color="auto"/>
                        <w:left w:val="none" w:sz="0" w:space="0" w:color="auto"/>
                        <w:bottom w:val="none" w:sz="0" w:space="0" w:color="auto"/>
                        <w:right w:val="none" w:sz="0" w:space="0" w:color="auto"/>
                      </w:divBdr>
                    </w:div>
                  </w:divsChild>
                </w:div>
                <w:div w:id="84545059">
                  <w:marLeft w:val="0"/>
                  <w:marRight w:val="0"/>
                  <w:marTop w:val="0"/>
                  <w:marBottom w:val="0"/>
                  <w:divBdr>
                    <w:top w:val="none" w:sz="0" w:space="0" w:color="auto"/>
                    <w:left w:val="none" w:sz="0" w:space="0" w:color="auto"/>
                    <w:bottom w:val="none" w:sz="0" w:space="0" w:color="auto"/>
                    <w:right w:val="none" w:sz="0" w:space="0" w:color="auto"/>
                  </w:divBdr>
                  <w:divsChild>
                    <w:div w:id="684744320">
                      <w:marLeft w:val="0"/>
                      <w:marRight w:val="0"/>
                      <w:marTop w:val="0"/>
                      <w:marBottom w:val="0"/>
                      <w:divBdr>
                        <w:top w:val="none" w:sz="0" w:space="0" w:color="auto"/>
                        <w:left w:val="none" w:sz="0" w:space="0" w:color="auto"/>
                        <w:bottom w:val="none" w:sz="0" w:space="0" w:color="auto"/>
                        <w:right w:val="none" w:sz="0" w:space="0" w:color="auto"/>
                      </w:divBdr>
                    </w:div>
                  </w:divsChild>
                </w:div>
                <w:div w:id="1620406784">
                  <w:marLeft w:val="0"/>
                  <w:marRight w:val="0"/>
                  <w:marTop w:val="0"/>
                  <w:marBottom w:val="0"/>
                  <w:divBdr>
                    <w:top w:val="none" w:sz="0" w:space="0" w:color="auto"/>
                    <w:left w:val="none" w:sz="0" w:space="0" w:color="auto"/>
                    <w:bottom w:val="none" w:sz="0" w:space="0" w:color="auto"/>
                    <w:right w:val="none" w:sz="0" w:space="0" w:color="auto"/>
                  </w:divBdr>
                  <w:divsChild>
                    <w:div w:id="1464884159">
                      <w:marLeft w:val="0"/>
                      <w:marRight w:val="0"/>
                      <w:marTop w:val="0"/>
                      <w:marBottom w:val="0"/>
                      <w:divBdr>
                        <w:top w:val="none" w:sz="0" w:space="0" w:color="auto"/>
                        <w:left w:val="none" w:sz="0" w:space="0" w:color="auto"/>
                        <w:bottom w:val="none" w:sz="0" w:space="0" w:color="auto"/>
                        <w:right w:val="none" w:sz="0" w:space="0" w:color="auto"/>
                      </w:divBdr>
                    </w:div>
                    <w:div w:id="1402866514">
                      <w:marLeft w:val="0"/>
                      <w:marRight w:val="0"/>
                      <w:marTop w:val="0"/>
                      <w:marBottom w:val="0"/>
                      <w:divBdr>
                        <w:top w:val="none" w:sz="0" w:space="0" w:color="auto"/>
                        <w:left w:val="none" w:sz="0" w:space="0" w:color="auto"/>
                        <w:bottom w:val="none" w:sz="0" w:space="0" w:color="auto"/>
                        <w:right w:val="none" w:sz="0" w:space="0" w:color="auto"/>
                      </w:divBdr>
                    </w:div>
                  </w:divsChild>
                </w:div>
                <w:div w:id="1213612114">
                  <w:marLeft w:val="0"/>
                  <w:marRight w:val="0"/>
                  <w:marTop w:val="0"/>
                  <w:marBottom w:val="0"/>
                  <w:divBdr>
                    <w:top w:val="none" w:sz="0" w:space="0" w:color="auto"/>
                    <w:left w:val="none" w:sz="0" w:space="0" w:color="auto"/>
                    <w:bottom w:val="none" w:sz="0" w:space="0" w:color="auto"/>
                    <w:right w:val="none" w:sz="0" w:space="0" w:color="auto"/>
                  </w:divBdr>
                  <w:divsChild>
                    <w:div w:id="584339987">
                      <w:marLeft w:val="0"/>
                      <w:marRight w:val="0"/>
                      <w:marTop w:val="0"/>
                      <w:marBottom w:val="0"/>
                      <w:divBdr>
                        <w:top w:val="none" w:sz="0" w:space="0" w:color="auto"/>
                        <w:left w:val="none" w:sz="0" w:space="0" w:color="auto"/>
                        <w:bottom w:val="none" w:sz="0" w:space="0" w:color="auto"/>
                        <w:right w:val="none" w:sz="0" w:space="0" w:color="auto"/>
                      </w:divBdr>
                    </w:div>
                  </w:divsChild>
                </w:div>
                <w:div w:id="549924799">
                  <w:marLeft w:val="0"/>
                  <w:marRight w:val="0"/>
                  <w:marTop w:val="0"/>
                  <w:marBottom w:val="0"/>
                  <w:divBdr>
                    <w:top w:val="none" w:sz="0" w:space="0" w:color="auto"/>
                    <w:left w:val="none" w:sz="0" w:space="0" w:color="auto"/>
                    <w:bottom w:val="none" w:sz="0" w:space="0" w:color="auto"/>
                    <w:right w:val="none" w:sz="0" w:space="0" w:color="auto"/>
                  </w:divBdr>
                  <w:divsChild>
                    <w:div w:id="535239122">
                      <w:marLeft w:val="0"/>
                      <w:marRight w:val="0"/>
                      <w:marTop w:val="0"/>
                      <w:marBottom w:val="0"/>
                      <w:divBdr>
                        <w:top w:val="none" w:sz="0" w:space="0" w:color="auto"/>
                        <w:left w:val="none" w:sz="0" w:space="0" w:color="auto"/>
                        <w:bottom w:val="none" w:sz="0" w:space="0" w:color="auto"/>
                        <w:right w:val="none" w:sz="0" w:space="0" w:color="auto"/>
                      </w:divBdr>
                    </w:div>
                  </w:divsChild>
                </w:div>
                <w:div w:id="1723209548">
                  <w:marLeft w:val="0"/>
                  <w:marRight w:val="0"/>
                  <w:marTop w:val="0"/>
                  <w:marBottom w:val="0"/>
                  <w:divBdr>
                    <w:top w:val="none" w:sz="0" w:space="0" w:color="auto"/>
                    <w:left w:val="none" w:sz="0" w:space="0" w:color="auto"/>
                    <w:bottom w:val="none" w:sz="0" w:space="0" w:color="auto"/>
                    <w:right w:val="none" w:sz="0" w:space="0" w:color="auto"/>
                  </w:divBdr>
                  <w:divsChild>
                    <w:div w:id="14387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12389">
          <w:marLeft w:val="0"/>
          <w:marRight w:val="0"/>
          <w:marTop w:val="0"/>
          <w:marBottom w:val="0"/>
          <w:divBdr>
            <w:top w:val="none" w:sz="0" w:space="0" w:color="auto"/>
            <w:left w:val="none" w:sz="0" w:space="0" w:color="auto"/>
            <w:bottom w:val="none" w:sz="0" w:space="0" w:color="auto"/>
            <w:right w:val="none" w:sz="0" w:space="0" w:color="auto"/>
          </w:divBdr>
        </w:div>
        <w:div w:id="429855755">
          <w:marLeft w:val="0"/>
          <w:marRight w:val="0"/>
          <w:marTop w:val="0"/>
          <w:marBottom w:val="0"/>
          <w:divBdr>
            <w:top w:val="none" w:sz="0" w:space="0" w:color="auto"/>
            <w:left w:val="none" w:sz="0" w:space="0" w:color="auto"/>
            <w:bottom w:val="none" w:sz="0" w:space="0" w:color="auto"/>
            <w:right w:val="none" w:sz="0" w:space="0" w:color="auto"/>
          </w:divBdr>
        </w:div>
        <w:div w:id="1916234816">
          <w:marLeft w:val="0"/>
          <w:marRight w:val="0"/>
          <w:marTop w:val="0"/>
          <w:marBottom w:val="0"/>
          <w:divBdr>
            <w:top w:val="none" w:sz="0" w:space="0" w:color="auto"/>
            <w:left w:val="none" w:sz="0" w:space="0" w:color="auto"/>
            <w:bottom w:val="none" w:sz="0" w:space="0" w:color="auto"/>
            <w:right w:val="none" w:sz="0" w:space="0" w:color="auto"/>
          </w:divBdr>
        </w:div>
        <w:div w:id="1870952546">
          <w:marLeft w:val="0"/>
          <w:marRight w:val="0"/>
          <w:marTop w:val="0"/>
          <w:marBottom w:val="0"/>
          <w:divBdr>
            <w:top w:val="none" w:sz="0" w:space="0" w:color="auto"/>
            <w:left w:val="none" w:sz="0" w:space="0" w:color="auto"/>
            <w:bottom w:val="none" w:sz="0" w:space="0" w:color="auto"/>
            <w:right w:val="none" w:sz="0" w:space="0" w:color="auto"/>
          </w:divBdr>
        </w:div>
        <w:div w:id="49546548">
          <w:marLeft w:val="0"/>
          <w:marRight w:val="0"/>
          <w:marTop w:val="0"/>
          <w:marBottom w:val="0"/>
          <w:divBdr>
            <w:top w:val="none" w:sz="0" w:space="0" w:color="auto"/>
            <w:left w:val="none" w:sz="0" w:space="0" w:color="auto"/>
            <w:bottom w:val="none" w:sz="0" w:space="0" w:color="auto"/>
            <w:right w:val="none" w:sz="0" w:space="0" w:color="auto"/>
          </w:divBdr>
        </w:div>
        <w:div w:id="883249272">
          <w:marLeft w:val="0"/>
          <w:marRight w:val="0"/>
          <w:marTop w:val="0"/>
          <w:marBottom w:val="0"/>
          <w:divBdr>
            <w:top w:val="none" w:sz="0" w:space="0" w:color="auto"/>
            <w:left w:val="none" w:sz="0" w:space="0" w:color="auto"/>
            <w:bottom w:val="none" w:sz="0" w:space="0" w:color="auto"/>
            <w:right w:val="none" w:sz="0" w:space="0" w:color="auto"/>
          </w:divBdr>
        </w:div>
        <w:div w:id="427428642">
          <w:marLeft w:val="0"/>
          <w:marRight w:val="0"/>
          <w:marTop w:val="0"/>
          <w:marBottom w:val="0"/>
          <w:divBdr>
            <w:top w:val="none" w:sz="0" w:space="0" w:color="auto"/>
            <w:left w:val="none" w:sz="0" w:space="0" w:color="auto"/>
            <w:bottom w:val="none" w:sz="0" w:space="0" w:color="auto"/>
            <w:right w:val="none" w:sz="0" w:space="0" w:color="auto"/>
          </w:divBdr>
        </w:div>
        <w:div w:id="868954879">
          <w:marLeft w:val="0"/>
          <w:marRight w:val="0"/>
          <w:marTop w:val="0"/>
          <w:marBottom w:val="0"/>
          <w:divBdr>
            <w:top w:val="none" w:sz="0" w:space="0" w:color="auto"/>
            <w:left w:val="none" w:sz="0" w:space="0" w:color="auto"/>
            <w:bottom w:val="none" w:sz="0" w:space="0" w:color="auto"/>
            <w:right w:val="none" w:sz="0" w:space="0" w:color="auto"/>
          </w:divBdr>
        </w:div>
        <w:div w:id="1494951238">
          <w:marLeft w:val="0"/>
          <w:marRight w:val="0"/>
          <w:marTop w:val="0"/>
          <w:marBottom w:val="0"/>
          <w:divBdr>
            <w:top w:val="none" w:sz="0" w:space="0" w:color="auto"/>
            <w:left w:val="none" w:sz="0" w:space="0" w:color="auto"/>
            <w:bottom w:val="none" w:sz="0" w:space="0" w:color="auto"/>
            <w:right w:val="none" w:sz="0" w:space="0" w:color="auto"/>
          </w:divBdr>
          <w:divsChild>
            <w:div w:id="1099108452">
              <w:marLeft w:val="-75"/>
              <w:marRight w:val="0"/>
              <w:marTop w:val="30"/>
              <w:marBottom w:val="30"/>
              <w:divBdr>
                <w:top w:val="none" w:sz="0" w:space="0" w:color="auto"/>
                <w:left w:val="none" w:sz="0" w:space="0" w:color="auto"/>
                <w:bottom w:val="none" w:sz="0" w:space="0" w:color="auto"/>
                <w:right w:val="none" w:sz="0" w:space="0" w:color="auto"/>
              </w:divBdr>
              <w:divsChild>
                <w:div w:id="1316959661">
                  <w:marLeft w:val="0"/>
                  <w:marRight w:val="0"/>
                  <w:marTop w:val="0"/>
                  <w:marBottom w:val="0"/>
                  <w:divBdr>
                    <w:top w:val="none" w:sz="0" w:space="0" w:color="auto"/>
                    <w:left w:val="none" w:sz="0" w:space="0" w:color="auto"/>
                    <w:bottom w:val="none" w:sz="0" w:space="0" w:color="auto"/>
                    <w:right w:val="none" w:sz="0" w:space="0" w:color="auto"/>
                  </w:divBdr>
                  <w:divsChild>
                    <w:div w:id="2065367159">
                      <w:marLeft w:val="0"/>
                      <w:marRight w:val="0"/>
                      <w:marTop w:val="0"/>
                      <w:marBottom w:val="0"/>
                      <w:divBdr>
                        <w:top w:val="none" w:sz="0" w:space="0" w:color="auto"/>
                        <w:left w:val="none" w:sz="0" w:space="0" w:color="auto"/>
                        <w:bottom w:val="none" w:sz="0" w:space="0" w:color="auto"/>
                        <w:right w:val="none" w:sz="0" w:space="0" w:color="auto"/>
                      </w:divBdr>
                    </w:div>
                  </w:divsChild>
                </w:div>
                <w:div w:id="816411">
                  <w:marLeft w:val="0"/>
                  <w:marRight w:val="0"/>
                  <w:marTop w:val="0"/>
                  <w:marBottom w:val="0"/>
                  <w:divBdr>
                    <w:top w:val="none" w:sz="0" w:space="0" w:color="auto"/>
                    <w:left w:val="none" w:sz="0" w:space="0" w:color="auto"/>
                    <w:bottom w:val="none" w:sz="0" w:space="0" w:color="auto"/>
                    <w:right w:val="none" w:sz="0" w:space="0" w:color="auto"/>
                  </w:divBdr>
                  <w:divsChild>
                    <w:div w:id="1239054685">
                      <w:marLeft w:val="0"/>
                      <w:marRight w:val="0"/>
                      <w:marTop w:val="0"/>
                      <w:marBottom w:val="0"/>
                      <w:divBdr>
                        <w:top w:val="none" w:sz="0" w:space="0" w:color="auto"/>
                        <w:left w:val="none" w:sz="0" w:space="0" w:color="auto"/>
                        <w:bottom w:val="none" w:sz="0" w:space="0" w:color="auto"/>
                        <w:right w:val="none" w:sz="0" w:space="0" w:color="auto"/>
                      </w:divBdr>
                    </w:div>
                    <w:div w:id="10224754">
                      <w:marLeft w:val="0"/>
                      <w:marRight w:val="0"/>
                      <w:marTop w:val="0"/>
                      <w:marBottom w:val="0"/>
                      <w:divBdr>
                        <w:top w:val="none" w:sz="0" w:space="0" w:color="auto"/>
                        <w:left w:val="none" w:sz="0" w:space="0" w:color="auto"/>
                        <w:bottom w:val="none" w:sz="0" w:space="0" w:color="auto"/>
                        <w:right w:val="none" w:sz="0" w:space="0" w:color="auto"/>
                      </w:divBdr>
                    </w:div>
                    <w:div w:id="514157072">
                      <w:marLeft w:val="0"/>
                      <w:marRight w:val="0"/>
                      <w:marTop w:val="0"/>
                      <w:marBottom w:val="0"/>
                      <w:divBdr>
                        <w:top w:val="none" w:sz="0" w:space="0" w:color="auto"/>
                        <w:left w:val="none" w:sz="0" w:space="0" w:color="auto"/>
                        <w:bottom w:val="none" w:sz="0" w:space="0" w:color="auto"/>
                        <w:right w:val="none" w:sz="0" w:space="0" w:color="auto"/>
                      </w:divBdr>
                    </w:div>
                    <w:div w:id="304168934">
                      <w:marLeft w:val="0"/>
                      <w:marRight w:val="0"/>
                      <w:marTop w:val="0"/>
                      <w:marBottom w:val="0"/>
                      <w:divBdr>
                        <w:top w:val="none" w:sz="0" w:space="0" w:color="auto"/>
                        <w:left w:val="none" w:sz="0" w:space="0" w:color="auto"/>
                        <w:bottom w:val="none" w:sz="0" w:space="0" w:color="auto"/>
                        <w:right w:val="none" w:sz="0" w:space="0" w:color="auto"/>
                      </w:divBdr>
                    </w:div>
                  </w:divsChild>
                </w:div>
                <w:div w:id="1320497091">
                  <w:marLeft w:val="0"/>
                  <w:marRight w:val="0"/>
                  <w:marTop w:val="0"/>
                  <w:marBottom w:val="0"/>
                  <w:divBdr>
                    <w:top w:val="none" w:sz="0" w:space="0" w:color="auto"/>
                    <w:left w:val="none" w:sz="0" w:space="0" w:color="auto"/>
                    <w:bottom w:val="none" w:sz="0" w:space="0" w:color="auto"/>
                    <w:right w:val="none" w:sz="0" w:space="0" w:color="auto"/>
                  </w:divBdr>
                  <w:divsChild>
                    <w:div w:id="1094206217">
                      <w:marLeft w:val="0"/>
                      <w:marRight w:val="0"/>
                      <w:marTop w:val="0"/>
                      <w:marBottom w:val="0"/>
                      <w:divBdr>
                        <w:top w:val="none" w:sz="0" w:space="0" w:color="auto"/>
                        <w:left w:val="none" w:sz="0" w:space="0" w:color="auto"/>
                        <w:bottom w:val="none" w:sz="0" w:space="0" w:color="auto"/>
                        <w:right w:val="none" w:sz="0" w:space="0" w:color="auto"/>
                      </w:divBdr>
                    </w:div>
                    <w:div w:id="1113286381">
                      <w:marLeft w:val="0"/>
                      <w:marRight w:val="0"/>
                      <w:marTop w:val="0"/>
                      <w:marBottom w:val="0"/>
                      <w:divBdr>
                        <w:top w:val="none" w:sz="0" w:space="0" w:color="auto"/>
                        <w:left w:val="none" w:sz="0" w:space="0" w:color="auto"/>
                        <w:bottom w:val="none" w:sz="0" w:space="0" w:color="auto"/>
                        <w:right w:val="none" w:sz="0" w:space="0" w:color="auto"/>
                      </w:divBdr>
                    </w:div>
                    <w:div w:id="783695128">
                      <w:marLeft w:val="0"/>
                      <w:marRight w:val="0"/>
                      <w:marTop w:val="0"/>
                      <w:marBottom w:val="0"/>
                      <w:divBdr>
                        <w:top w:val="none" w:sz="0" w:space="0" w:color="auto"/>
                        <w:left w:val="none" w:sz="0" w:space="0" w:color="auto"/>
                        <w:bottom w:val="none" w:sz="0" w:space="0" w:color="auto"/>
                        <w:right w:val="none" w:sz="0" w:space="0" w:color="auto"/>
                      </w:divBdr>
                    </w:div>
                  </w:divsChild>
                </w:div>
                <w:div w:id="1621305028">
                  <w:marLeft w:val="0"/>
                  <w:marRight w:val="0"/>
                  <w:marTop w:val="0"/>
                  <w:marBottom w:val="0"/>
                  <w:divBdr>
                    <w:top w:val="none" w:sz="0" w:space="0" w:color="auto"/>
                    <w:left w:val="none" w:sz="0" w:space="0" w:color="auto"/>
                    <w:bottom w:val="none" w:sz="0" w:space="0" w:color="auto"/>
                    <w:right w:val="none" w:sz="0" w:space="0" w:color="auto"/>
                  </w:divBdr>
                  <w:divsChild>
                    <w:div w:id="1519083788">
                      <w:marLeft w:val="0"/>
                      <w:marRight w:val="0"/>
                      <w:marTop w:val="0"/>
                      <w:marBottom w:val="0"/>
                      <w:divBdr>
                        <w:top w:val="none" w:sz="0" w:space="0" w:color="auto"/>
                        <w:left w:val="none" w:sz="0" w:space="0" w:color="auto"/>
                        <w:bottom w:val="none" w:sz="0" w:space="0" w:color="auto"/>
                        <w:right w:val="none" w:sz="0" w:space="0" w:color="auto"/>
                      </w:divBdr>
                    </w:div>
                    <w:div w:id="773094490">
                      <w:marLeft w:val="0"/>
                      <w:marRight w:val="0"/>
                      <w:marTop w:val="0"/>
                      <w:marBottom w:val="0"/>
                      <w:divBdr>
                        <w:top w:val="none" w:sz="0" w:space="0" w:color="auto"/>
                        <w:left w:val="none" w:sz="0" w:space="0" w:color="auto"/>
                        <w:bottom w:val="none" w:sz="0" w:space="0" w:color="auto"/>
                        <w:right w:val="none" w:sz="0" w:space="0" w:color="auto"/>
                      </w:divBdr>
                    </w:div>
                    <w:div w:id="707992464">
                      <w:marLeft w:val="0"/>
                      <w:marRight w:val="0"/>
                      <w:marTop w:val="0"/>
                      <w:marBottom w:val="0"/>
                      <w:divBdr>
                        <w:top w:val="none" w:sz="0" w:space="0" w:color="auto"/>
                        <w:left w:val="none" w:sz="0" w:space="0" w:color="auto"/>
                        <w:bottom w:val="none" w:sz="0" w:space="0" w:color="auto"/>
                        <w:right w:val="none" w:sz="0" w:space="0" w:color="auto"/>
                      </w:divBdr>
                    </w:div>
                  </w:divsChild>
                </w:div>
                <w:div w:id="742678826">
                  <w:marLeft w:val="0"/>
                  <w:marRight w:val="0"/>
                  <w:marTop w:val="0"/>
                  <w:marBottom w:val="0"/>
                  <w:divBdr>
                    <w:top w:val="none" w:sz="0" w:space="0" w:color="auto"/>
                    <w:left w:val="none" w:sz="0" w:space="0" w:color="auto"/>
                    <w:bottom w:val="none" w:sz="0" w:space="0" w:color="auto"/>
                    <w:right w:val="none" w:sz="0" w:space="0" w:color="auto"/>
                  </w:divBdr>
                  <w:divsChild>
                    <w:div w:id="1373264341">
                      <w:marLeft w:val="0"/>
                      <w:marRight w:val="0"/>
                      <w:marTop w:val="0"/>
                      <w:marBottom w:val="0"/>
                      <w:divBdr>
                        <w:top w:val="none" w:sz="0" w:space="0" w:color="auto"/>
                        <w:left w:val="none" w:sz="0" w:space="0" w:color="auto"/>
                        <w:bottom w:val="none" w:sz="0" w:space="0" w:color="auto"/>
                        <w:right w:val="none" w:sz="0" w:space="0" w:color="auto"/>
                      </w:divBdr>
                    </w:div>
                    <w:div w:id="1843659117">
                      <w:marLeft w:val="0"/>
                      <w:marRight w:val="0"/>
                      <w:marTop w:val="0"/>
                      <w:marBottom w:val="0"/>
                      <w:divBdr>
                        <w:top w:val="none" w:sz="0" w:space="0" w:color="auto"/>
                        <w:left w:val="none" w:sz="0" w:space="0" w:color="auto"/>
                        <w:bottom w:val="none" w:sz="0" w:space="0" w:color="auto"/>
                        <w:right w:val="none" w:sz="0" w:space="0" w:color="auto"/>
                      </w:divBdr>
                    </w:div>
                  </w:divsChild>
                </w:div>
                <w:div w:id="1894924994">
                  <w:marLeft w:val="0"/>
                  <w:marRight w:val="0"/>
                  <w:marTop w:val="0"/>
                  <w:marBottom w:val="0"/>
                  <w:divBdr>
                    <w:top w:val="none" w:sz="0" w:space="0" w:color="auto"/>
                    <w:left w:val="none" w:sz="0" w:space="0" w:color="auto"/>
                    <w:bottom w:val="none" w:sz="0" w:space="0" w:color="auto"/>
                    <w:right w:val="none" w:sz="0" w:space="0" w:color="auto"/>
                  </w:divBdr>
                  <w:divsChild>
                    <w:div w:id="962737892">
                      <w:marLeft w:val="0"/>
                      <w:marRight w:val="0"/>
                      <w:marTop w:val="0"/>
                      <w:marBottom w:val="0"/>
                      <w:divBdr>
                        <w:top w:val="none" w:sz="0" w:space="0" w:color="auto"/>
                        <w:left w:val="none" w:sz="0" w:space="0" w:color="auto"/>
                        <w:bottom w:val="none" w:sz="0" w:space="0" w:color="auto"/>
                        <w:right w:val="none" w:sz="0" w:space="0" w:color="auto"/>
                      </w:divBdr>
                    </w:div>
                  </w:divsChild>
                </w:div>
                <w:div w:id="305860428">
                  <w:marLeft w:val="0"/>
                  <w:marRight w:val="0"/>
                  <w:marTop w:val="0"/>
                  <w:marBottom w:val="0"/>
                  <w:divBdr>
                    <w:top w:val="none" w:sz="0" w:space="0" w:color="auto"/>
                    <w:left w:val="none" w:sz="0" w:space="0" w:color="auto"/>
                    <w:bottom w:val="none" w:sz="0" w:space="0" w:color="auto"/>
                    <w:right w:val="none" w:sz="0" w:space="0" w:color="auto"/>
                  </w:divBdr>
                  <w:divsChild>
                    <w:div w:id="391778119">
                      <w:marLeft w:val="0"/>
                      <w:marRight w:val="0"/>
                      <w:marTop w:val="0"/>
                      <w:marBottom w:val="0"/>
                      <w:divBdr>
                        <w:top w:val="none" w:sz="0" w:space="0" w:color="auto"/>
                        <w:left w:val="none" w:sz="0" w:space="0" w:color="auto"/>
                        <w:bottom w:val="none" w:sz="0" w:space="0" w:color="auto"/>
                        <w:right w:val="none" w:sz="0" w:space="0" w:color="auto"/>
                      </w:divBdr>
                    </w:div>
                  </w:divsChild>
                </w:div>
                <w:div w:id="777407114">
                  <w:marLeft w:val="0"/>
                  <w:marRight w:val="0"/>
                  <w:marTop w:val="0"/>
                  <w:marBottom w:val="0"/>
                  <w:divBdr>
                    <w:top w:val="none" w:sz="0" w:space="0" w:color="auto"/>
                    <w:left w:val="none" w:sz="0" w:space="0" w:color="auto"/>
                    <w:bottom w:val="none" w:sz="0" w:space="0" w:color="auto"/>
                    <w:right w:val="none" w:sz="0" w:space="0" w:color="auto"/>
                  </w:divBdr>
                  <w:divsChild>
                    <w:div w:id="1582906453">
                      <w:marLeft w:val="0"/>
                      <w:marRight w:val="0"/>
                      <w:marTop w:val="0"/>
                      <w:marBottom w:val="0"/>
                      <w:divBdr>
                        <w:top w:val="none" w:sz="0" w:space="0" w:color="auto"/>
                        <w:left w:val="none" w:sz="0" w:space="0" w:color="auto"/>
                        <w:bottom w:val="none" w:sz="0" w:space="0" w:color="auto"/>
                        <w:right w:val="none" w:sz="0" w:space="0" w:color="auto"/>
                      </w:divBdr>
                    </w:div>
                  </w:divsChild>
                </w:div>
                <w:div w:id="323247728">
                  <w:marLeft w:val="0"/>
                  <w:marRight w:val="0"/>
                  <w:marTop w:val="0"/>
                  <w:marBottom w:val="0"/>
                  <w:divBdr>
                    <w:top w:val="none" w:sz="0" w:space="0" w:color="auto"/>
                    <w:left w:val="none" w:sz="0" w:space="0" w:color="auto"/>
                    <w:bottom w:val="none" w:sz="0" w:space="0" w:color="auto"/>
                    <w:right w:val="none" w:sz="0" w:space="0" w:color="auto"/>
                  </w:divBdr>
                  <w:divsChild>
                    <w:div w:id="924265285">
                      <w:marLeft w:val="0"/>
                      <w:marRight w:val="0"/>
                      <w:marTop w:val="0"/>
                      <w:marBottom w:val="0"/>
                      <w:divBdr>
                        <w:top w:val="none" w:sz="0" w:space="0" w:color="auto"/>
                        <w:left w:val="none" w:sz="0" w:space="0" w:color="auto"/>
                        <w:bottom w:val="none" w:sz="0" w:space="0" w:color="auto"/>
                        <w:right w:val="none" w:sz="0" w:space="0" w:color="auto"/>
                      </w:divBdr>
                    </w:div>
                    <w:div w:id="100957816">
                      <w:marLeft w:val="0"/>
                      <w:marRight w:val="0"/>
                      <w:marTop w:val="0"/>
                      <w:marBottom w:val="0"/>
                      <w:divBdr>
                        <w:top w:val="none" w:sz="0" w:space="0" w:color="auto"/>
                        <w:left w:val="none" w:sz="0" w:space="0" w:color="auto"/>
                        <w:bottom w:val="none" w:sz="0" w:space="0" w:color="auto"/>
                        <w:right w:val="none" w:sz="0" w:space="0" w:color="auto"/>
                      </w:divBdr>
                    </w:div>
                    <w:div w:id="2122723760">
                      <w:marLeft w:val="0"/>
                      <w:marRight w:val="0"/>
                      <w:marTop w:val="0"/>
                      <w:marBottom w:val="0"/>
                      <w:divBdr>
                        <w:top w:val="none" w:sz="0" w:space="0" w:color="auto"/>
                        <w:left w:val="none" w:sz="0" w:space="0" w:color="auto"/>
                        <w:bottom w:val="none" w:sz="0" w:space="0" w:color="auto"/>
                        <w:right w:val="none" w:sz="0" w:space="0" w:color="auto"/>
                      </w:divBdr>
                    </w:div>
                    <w:div w:id="1438255458">
                      <w:marLeft w:val="0"/>
                      <w:marRight w:val="0"/>
                      <w:marTop w:val="0"/>
                      <w:marBottom w:val="0"/>
                      <w:divBdr>
                        <w:top w:val="none" w:sz="0" w:space="0" w:color="auto"/>
                        <w:left w:val="none" w:sz="0" w:space="0" w:color="auto"/>
                        <w:bottom w:val="none" w:sz="0" w:space="0" w:color="auto"/>
                        <w:right w:val="none" w:sz="0" w:space="0" w:color="auto"/>
                      </w:divBdr>
                    </w:div>
                    <w:div w:id="1913542909">
                      <w:marLeft w:val="0"/>
                      <w:marRight w:val="0"/>
                      <w:marTop w:val="0"/>
                      <w:marBottom w:val="0"/>
                      <w:divBdr>
                        <w:top w:val="none" w:sz="0" w:space="0" w:color="auto"/>
                        <w:left w:val="none" w:sz="0" w:space="0" w:color="auto"/>
                        <w:bottom w:val="none" w:sz="0" w:space="0" w:color="auto"/>
                        <w:right w:val="none" w:sz="0" w:space="0" w:color="auto"/>
                      </w:divBdr>
                    </w:div>
                  </w:divsChild>
                </w:div>
                <w:div w:id="1378579238">
                  <w:marLeft w:val="0"/>
                  <w:marRight w:val="0"/>
                  <w:marTop w:val="0"/>
                  <w:marBottom w:val="0"/>
                  <w:divBdr>
                    <w:top w:val="none" w:sz="0" w:space="0" w:color="auto"/>
                    <w:left w:val="none" w:sz="0" w:space="0" w:color="auto"/>
                    <w:bottom w:val="none" w:sz="0" w:space="0" w:color="auto"/>
                    <w:right w:val="none" w:sz="0" w:space="0" w:color="auto"/>
                  </w:divBdr>
                  <w:divsChild>
                    <w:div w:id="623001406">
                      <w:marLeft w:val="0"/>
                      <w:marRight w:val="0"/>
                      <w:marTop w:val="0"/>
                      <w:marBottom w:val="0"/>
                      <w:divBdr>
                        <w:top w:val="none" w:sz="0" w:space="0" w:color="auto"/>
                        <w:left w:val="none" w:sz="0" w:space="0" w:color="auto"/>
                        <w:bottom w:val="none" w:sz="0" w:space="0" w:color="auto"/>
                        <w:right w:val="none" w:sz="0" w:space="0" w:color="auto"/>
                      </w:divBdr>
                    </w:div>
                  </w:divsChild>
                </w:div>
                <w:div w:id="652832481">
                  <w:marLeft w:val="0"/>
                  <w:marRight w:val="0"/>
                  <w:marTop w:val="0"/>
                  <w:marBottom w:val="0"/>
                  <w:divBdr>
                    <w:top w:val="none" w:sz="0" w:space="0" w:color="auto"/>
                    <w:left w:val="none" w:sz="0" w:space="0" w:color="auto"/>
                    <w:bottom w:val="none" w:sz="0" w:space="0" w:color="auto"/>
                    <w:right w:val="none" w:sz="0" w:space="0" w:color="auto"/>
                  </w:divBdr>
                  <w:divsChild>
                    <w:div w:id="517895457">
                      <w:marLeft w:val="0"/>
                      <w:marRight w:val="0"/>
                      <w:marTop w:val="0"/>
                      <w:marBottom w:val="0"/>
                      <w:divBdr>
                        <w:top w:val="none" w:sz="0" w:space="0" w:color="auto"/>
                        <w:left w:val="none" w:sz="0" w:space="0" w:color="auto"/>
                        <w:bottom w:val="none" w:sz="0" w:space="0" w:color="auto"/>
                        <w:right w:val="none" w:sz="0" w:space="0" w:color="auto"/>
                      </w:divBdr>
                    </w:div>
                  </w:divsChild>
                </w:div>
                <w:div w:id="545720091">
                  <w:marLeft w:val="0"/>
                  <w:marRight w:val="0"/>
                  <w:marTop w:val="0"/>
                  <w:marBottom w:val="0"/>
                  <w:divBdr>
                    <w:top w:val="none" w:sz="0" w:space="0" w:color="auto"/>
                    <w:left w:val="none" w:sz="0" w:space="0" w:color="auto"/>
                    <w:bottom w:val="none" w:sz="0" w:space="0" w:color="auto"/>
                    <w:right w:val="none" w:sz="0" w:space="0" w:color="auto"/>
                  </w:divBdr>
                  <w:divsChild>
                    <w:div w:id="1769883107">
                      <w:marLeft w:val="0"/>
                      <w:marRight w:val="0"/>
                      <w:marTop w:val="0"/>
                      <w:marBottom w:val="0"/>
                      <w:divBdr>
                        <w:top w:val="none" w:sz="0" w:space="0" w:color="auto"/>
                        <w:left w:val="none" w:sz="0" w:space="0" w:color="auto"/>
                        <w:bottom w:val="none" w:sz="0" w:space="0" w:color="auto"/>
                        <w:right w:val="none" w:sz="0" w:space="0" w:color="auto"/>
                      </w:divBdr>
                    </w:div>
                  </w:divsChild>
                </w:div>
                <w:div w:id="1858301804">
                  <w:marLeft w:val="0"/>
                  <w:marRight w:val="0"/>
                  <w:marTop w:val="0"/>
                  <w:marBottom w:val="0"/>
                  <w:divBdr>
                    <w:top w:val="none" w:sz="0" w:space="0" w:color="auto"/>
                    <w:left w:val="none" w:sz="0" w:space="0" w:color="auto"/>
                    <w:bottom w:val="none" w:sz="0" w:space="0" w:color="auto"/>
                    <w:right w:val="none" w:sz="0" w:space="0" w:color="auto"/>
                  </w:divBdr>
                  <w:divsChild>
                    <w:div w:id="496270002">
                      <w:marLeft w:val="0"/>
                      <w:marRight w:val="0"/>
                      <w:marTop w:val="0"/>
                      <w:marBottom w:val="0"/>
                      <w:divBdr>
                        <w:top w:val="none" w:sz="0" w:space="0" w:color="auto"/>
                        <w:left w:val="none" w:sz="0" w:space="0" w:color="auto"/>
                        <w:bottom w:val="none" w:sz="0" w:space="0" w:color="auto"/>
                        <w:right w:val="none" w:sz="0" w:space="0" w:color="auto"/>
                      </w:divBdr>
                    </w:div>
                    <w:div w:id="441925297">
                      <w:marLeft w:val="0"/>
                      <w:marRight w:val="0"/>
                      <w:marTop w:val="0"/>
                      <w:marBottom w:val="0"/>
                      <w:divBdr>
                        <w:top w:val="none" w:sz="0" w:space="0" w:color="auto"/>
                        <w:left w:val="none" w:sz="0" w:space="0" w:color="auto"/>
                        <w:bottom w:val="none" w:sz="0" w:space="0" w:color="auto"/>
                        <w:right w:val="none" w:sz="0" w:space="0" w:color="auto"/>
                      </w:divBdr>
                    </w:div>
                    <w:div w:id="839080689">
                      <w:marLeft w:val="0"/>
                      <w:marRight w:val="0"/>
                      <w:marTop w:val="0"/>
                      <w:marBottom w:val="0"/>
                      <w:divBdr>
                        <w:top w:val="none" w:sz="0" w:space="0" w:color="auto"/>
                        <w:left w:val="none" w:sz="0" w:space="0" w:color="auto"/>
                        <w:bottom w:val="none" w:sz="0" w:space="0" w:color="auto"/>
                        <w:right w:val="none" w:sz="0" w:space="0" w:color="auto"/>
                      </w:divBdr>
                    </w:div>
                    <w:div w:id="1743985187">
                      <w:marLeft w:val="0"/>
                      <w:marRight w:val="0"/>
                      <w:marTop w:val="0"/>
                      <w:marBottom w:val="0"/>
                      <w:divBdr>
                        <w:top w:val="none" w:sz="0" w:space="0" w:color="auto"/>
                        <w:left w:val="none" w:sz="0" w:space="0" w:color="auto"/>
                        <w:bottom w:val="none" w:sz="0" w:space="0" w:color="auto"/>
                        <w:right w:val="none" w:sz="0" w:space="0" w:color="auto"/>
                      </w:divBdr>
                    </w:div>
                    <w:div w:id="986474336">
                      <w:marLeft w:val="0"/>
                      <w:marRight w:val="0"/>
                      <w:marTop w:val="0"/>
                      <w:marBottom w:val="0"/>
                      <w:divBdr>
                        <w:top w:val="none" w:sz="0" w:space="0" w:color="auto"/>
                        <w:left w:val="none" w:sz="0" w:space="0" w:color="auto"/>
                        <w:bottom w:val="none" w:sz="0" w:space="0" w:color="auto"/>
                        <w:right w:val="none" w:sz="0" w:space="0" w:color="auto"/>
                      </w:divBdr>
                    </w:div>
                  </w:divsChild>
                </w:div>
                <w:div w:id="1698236401">
                  <w:marLeft w:val="0"/>
                  <w:marRight w:val="0"/>
                  <w:marTop w:val="0"/>
                  <w:marBottom w:val="0"/>
                  <w:divBdr>
                    <w:top w:val="none" w:sz="0" w:space="0" w:color="auto"/>
                    <w:left w:val="none" w:sz="0" w:space="0" w:color="auto"/>
                    <w:bottom w:val="none" w:sz="0" w:space="0" w:color="auto"/>
                    <w:right w:val="none" w:sz="0" w:space="0" w:color="auto"/>
                  </w:divBdr>
                  <w:divsChild>
                    <w:div w:id="917516361">
                      <w:marLeft w:val="0"/>
                      <w:marRight w:val="0"/>
                      <w:marTop w:val="0"/>
                      <w:marBottom w:val="0"/>
                      <w:divBdr>
                        <w:top w:val="none" w:sz="0" w:space="0" w:color="auto"/>
                        <w:left w:val="none" w:sz="0" w:space="0" w:color="auto"/>
                        <w:bottom w:val="none" w:sz="0" w:space="0" w:color="auto"/>
                        <w:right w:val="none" w:sz="0" w:space="0" w:color="auto"/>
                      </w:divBdr>
                    </w:div>
                  </w:divsChild>
                </w:div>
                <w:div w:id="2100708746">
                  <w:marLeft w:val="0"/>
                  <w:marRight w:val="0"/>
                  <w:marTop w:val="0"/>
                  <w:marBottom w:val="0"/>
                  <w:divBdr>
                    <w:top w:val="none" w:sz="0" w:space="0" w:color="auto"/>
                    <w:left w:val="none" w:sz="0" w:space="0" w:color="auto"/>
                    <w:bottom w:val="none" w:sz="0" w:space="0" w:color="auto"/>
                    <w:right w:val="none" w:sz="0" w:space="0" w:color="auto"/>
                  </w:divBdr>
                  <w:divsChild>
                    <w:div w:id="1098255217">
                      <w:marLeft w:val="0"/>
                      <w:marRight w:val="0"/>
                      <w:marTop w:val="0"/>
                      <w:marBottom w:val="0"/>
                      <w:divBdr>
                        <w:top w:val="none" w:sz="0" w:space="0" w:color="auto"/>
                        <w:left w:val="none" w:sz="0" w:space="0" w:color="auto"/>
                        <w:bottom w:val="none" w:sz="0" w:space="0" w:color="auto"/>
                        <w:right w:val="none" w:sz="0" w:space="0" w:color="auto"/>
                      </w:divBdr>
                    </w:div>
                  </w:divsChild>
                </w:div>
                <w:div w:id="1726181836">
                  <w:marLeft w:val="0"/>
                  <w:marRight w:val="0"/>
                  <w:marTop w:val="0"/>
                  <w:marBottom w:val="0"/>
                  <w:divBdr>
                    <w:top w:val="none" w:sz="0" w:space="0" w:color="auto"/>
                    <w:left w:val="none" w:sz="0" w:space="0" w:color="auto"/>
                    <w:bottom w:val="none" w:sz="0" w:space="0" w:color="auto"/>
                    <w:right w:val="none" w:sz="0" w:space="0" w:color="auto"/>
                  </w:divBdr>
                  <w:divsChild>
                    <w:div w:id="1695644643">
                      <w:marLeft w:val="0"/>
                      <w:marRight w:val="0"/>
                      <w:marTop w:val="0"/>
                      <w:marBottom w:val="0"/>
                      <w:divBdr>
                        <w:top w:val="none" w:sz="0" w:space="0" w:color="auto"/>
                        <w:left w:val="none" w:sz="0" w:space="0" w:color="auto"/>
                        <w:bottom w:val="none" w:sz="0" w:space="0" w:color="auto"/>
                        <w:right w:val="none" w:sz="0" w:space="0" w:color="auto"/>
                      </w:divBdr>
                    </w:div>
                  </w:divsChild>
                </w:div>
                <w:div w:id="1109544927">
                  <w:marLeft w:val="0"/>
                  <w:marRight w:val="0"/>
                  <w:marTop w:val="0"/>
                  <w:marBottom w:val="0"/>
                  <w:divBdr>
                    <w:top w:val="none" w:sz="0" w:space="0" w:color="auto"/>
                    <w:left w:val="none" w:sz="0" w:space="0" w:color="auto"/>
                    <w:bottom w:val="none" w:sz="0" w:space="0" w:color="auto"/>
                    <w:right w:val="none" w:sz="0" w:space="0" w:color="auto"/>
                  </w:divBdr>
                  <w:divsChild>
                    <w:div w:id="1012025479">
                      <w:marLeft w:val="0"/>
                      <w:marRight w:val="0"/>
                      <w:marTop w:val="0"/>
                      <w:marBottom w:val="0"/>
                      <w:divBdr>
                        <w:top w:val="none" w:sz="0" w:space="0" w:color="auto"/>
                        <w:left w:val="none" w:sz="0" w:space="0" w:color="auto"/>
                        <w:bottom w:val="none" w:sz="0" w:space="0" w:color="auto"/>
                        <w:right w:val="none" w:sz="0" w:space="0" w:color="auto"/>
                      </w:divBdr>
                    </w:div>
                    <w:div w:id="94986123">
                      <w:marLeft w:val="0"/>
                      <w:marRight w:val="0"/>
                      <w:marTop w:val="0"/>
                      <w:marBottom w:val="0"/>
                      <w:divBdr>
                        <w:top w:val="none" w:sz="0" w:space="0" w:color="auto"/>
                        <w:left w:val="none" w:sz="0" w:space="0" w:color="auto"/>
                        <w:bottom w:val="none" w:sz="0" w:space="0" w:color="auto"/>
                        <w:right w:val="none" w:sz="0" w:space="0" w:color="auto"/>
                      </w:divBdr>
                    </w:div>
                    <w:div w:id="122314869">
                      <w:marLeft w:val="0"/>
                      <w:marRight w:val="0"/>
                      <w:marTop w:val="0"/>
                      <w:marBottom w:val="0"/>
                      <w:divBdr>
                        <w:top w:val="none" w:sz="0" w:space="0" w:color="auto"/>
                        <w:left w:val="none" w:sz="0" w:space="0" w:color="auto"/>
                        <w:bottom w:val="none" w:sz="0" w:space="0" w:color="auto"/>
                        <w:right w:val="none" w:sz="0" w:space="0" w:color="auto"/>
                      </w:divBdr>
                    </w:div>
                    <w:div w:id="287779767">
                      <w:marLeft w:val="0"/>
                      <w:marRight w:val="0"/>
                      <w:marTop w:val="0"/>
                      <w:marBottom w:val="0"/>
                      <w:divBdr>
                        <w:top w:val="none" w:sz="0" w:space="0" w:color="auto"/>
                        <w:left w:val="none" w:sz="0" w:space="0" w:color="auto"/>
                        <w:bottom w:val="none" w:sz="0" w:space="0" w:color="auto"/>
                        <w:right w:val="none" w:sz="0" w:space="0" w:color="auto"/>
                      </w:divBdr>
                    </w:div>
                    <w:div w:id="666329284">
                      <w:marLeft w:val="0"/>
                      <w:marRight w:val="0"/>
                      <w:marTop w:val="0"/>
                      <w:marBottom w:val="0"/>
                      <w:divBdr>
                        <w:top w:val="none" w:sz="0" w:space="0" w:color="auto"/>
                        <w:left w:val="none" w:sz="0" w:space="0" w:color="auto"/>
                        <w:bottom w:val="none" w:sz="0" w:space="0" w:color="auto"/>
                        <w:right w:val="none" w:sz="0" w:space="0" w:color="auto"/>
                      </w:divBdr>
                    </w:div>
                    <w:div w:id="1791625305">
                      <w:marLeft w:val="0"/>
                      <w:marRight w:val="0"/>
                      <w:marTop w:val="0"/>
                      <w:marBottom w:val="0"/>
                      <w:divBdr>
                        <w:top w:val="none" w:sz="0" w:space="0" w:color="auto"/>
                        <w:left w:val="none" w:sz="0" w:space="0" w:color="auto"/>
                        <w:bottom w:val="none" w:sz="0" w:space="0" w:color="auto"/>
                        <w:right w:val="none" w:sz="0" w:space="0" w:color="auto"/>
                      </w:divBdr>
                    </w:div>
                  </w:divsChild>
                </w:div>
                <w:div w:id="762579265">
                  <w:marLeft w:val="0"/>
                  <w:marRight w:val="0"/>
                  <w:marTop w:val="0"/>
                  <w:marBottom w:val="0"/>
                  <w:divBdr>
                    <w:top w:val="none" w:sz="0" w:space="0" w:color="auto"/>
                    <w:left w:val="none" w:sz="0" w:space="0" w:color="auto"/>
                    <w:bottom w:val="none" w:sz="0" w:space="0" w:color="auto"/>
                    <w:right w:val="none" w:sz="0" w:space="0" w:color="auto"/>
                  </w:divBdr>
                  <w:divsChild>
                    <w:div w:id="1237983485">
                      <w:marLeft w:val="0"/>
                      <w:marRight w:val="0"/>
                      <w:marTop w:val="0"/>
                      <w:marBottom w:val="0"/>
                      <w:divBdr>
                        <w:top w:val="none" w:sz="0" w:space="0" w:color="auto"/>
                        <w:left w:val="none" w:sz="0" w:space="0" w:color="auto"/>
                        <w:bottom w:val="none" w:sz="0" w:space="0" w:color="auto"/>
                        <w:right w:val="none" w:sz="0" w:space="0" w:color="auto"/>
                      </w:divBdr>
                    </w:div>
                  </w:divsChild>
                </w:div>
                <w:div w:id="1179781372">
                  <w:marLeft w:val="0"/>
                  <w:marRight w:val="0"/>
                  <w:marTop w:val="0"/>
                  <w:marBottom w:val="0"/>
                  <w:divBdr>
                    <w:top w:val="none" w:sz="0" w:space="0" w:color="auto"/>
                    <w:left w:val="none" w:sz="0" w:space="0" w:color="auto"/>
                    <w:bottom w:val="none" w:sz="0" w:space="0" w:color="auto"/>
                    <w:right w:val="none" w:sz="0" w:space="0" w:color="auto"/>
                  </w:divBdr>
                  <w:divsChild>
                    <w:div w:id="337923076">
                      <w:marLeft w:val="0"/>
                      <w:marRight w:val="0"/>
                      <w:marTop w:val="0"/>
                      <w:marBottom w:val="0"/>
                      <w:divBdr>
                        <w:top w:val="none" w:sz="0" w:space="0" w:color="auto"/>
                        <w:left w:val="none" w:sz="0" w:space="0" w:color="auto"/>
                        <w:bottom w:val="none" w:sz="0" w:space="0" w:color="auto"/>
                        <w:right w:val="none" w:sz="0" w:space="0" w:color="auto"/>
                      </w:divBdr>
                    </w:div>
                  </w:divsChild>
                </w:div>
                <w:div w:id="1187018353">
                  <w:marLeft w:val="0"/>
                  <w:marRight w:val="0"/>
                  <w:marTop w:val="0"/>
                  <w:marBottom w:val="0"/>
                  <w:divBdr>
                    <w:top w:val="none" w:sz="0" w:space="0" w:color="auto"/>
                    <w:left w:val="none" w:sz="0" w:space="0" w:color="auto"/>
                    <w:bottom w:val="none" w:sz="0" w:space="0" w:color="auto"/>
                    <w:right w:val="none" w:sz="0" w:space="0" w:color="auto"/>
                  </w:divBdr>
                  <w:divsChild>
                    <w:div w:id="603077968">
                      <w:marLeft w:val="0"/>
                      <w:marRight w:val="0"/>
                      <w:marTop w:val="0"/>
                      <w:marBottom w:val="0"/>
                      <w:divBdr>
                        <w:top w:val="none" w:sz="0" w:space="0" w:color="auto"/>
                        <w:left w:val="none" w:sz="0" w:space="0" w:color="auto"/>
                        <w:bottom w:val="none" w:sz="0" w:space="0" w:color="auto"/>
                        <w:right w:val="none" w:sz="0" w:space="0" w:color="auto"/>
                      </w:divBdr>
                    </w:div>
                  </w:divsChild>
                </w:div>
                <w:div w:id="861166414">
                  <w:marLeft w:val="0"/>
                  <w:marRight w:val="0"/>
                  <w:marTop w:val="0"/>
                  <w:marBottom w:val="0"/>
                  <w:divBdr>
                    <w:top w:val="none" w:sz="0" w:space="0" w:color="auto"/>
                    <w:left w:val="none" w:sz="0" w:space="0" w:color="auto"/>
                    <w:bottom w:val="none" w:sz="0" w:space="0" w:color="auto"/>
                    <w:right w:val="none" w:sz="0" w:space="0" w:color="auto"/>
                  </w:divBdr>
                  <w:divsChild>
                    <w:div w:id="1725987182">
                      <w:marLeft w:val="0"/>
                      <w:marRight w:val="0"/>
                      <w:marTop w:val="0"/>
                      <w:marBottom w:val="0"/>
                      <w:divBdr>
                        <w:top w:val="none" w:sz="0" w:space="0" w:color="auto"/>
                        <w:left w:val="none" w:sz="0" w:space="0" w:color="auto"/>
                        <w:bottom w:val="none" w:sz="0" w:space="0" w:color="auto"/>
                        <w:right w:val="none" w:sz="0" w:space="0" w:color="auto"/>
                      </w:divBdr>
                    </w:div>
                    <w:div w:id="356661184">
                      <w:marLeft w:val="0"/>
                      <w:marRight w:val="0"/>
                      <w:marTop w:val="0"/>
                      <w:marBottom w:val="0"/>
                      <w:divBdr>
                        <w:top w:val="none" w:sz="0" w:space="0" w:color="auto"/>
                        <w:left w:val="none" w:sz="0" w:space="0" w:color="auto"/>
                        <w:bottom w:val="none" w:sz="0" w:space="0" w:color="auto"/>
                        <w:right w:val="none" w:sz="0" w:space="0" w:color="auto"/>
                      </w:divBdr>
                    </w:div>
                    <w:div w:id="1372926077">
                      <w:marLeft w:val="0"/>
                      <w:marRight w:val="0"/>
                      <w:marTop w:val="0"/>
                      <w:marBottom w:val="0"/>
                      <w:divBdr>
                        <w:top w:val="none" w:sz="0" w:space="0" w:color="auto"/>
                        <w:left w:val="none" w:sz="0" w:space="0" w:color="auto"/>
                        <w:bottom w:val="none" w:sz="0" w:space="0" w:color="auto"/>
                        <w:right w:val="none" w:sz="0" w:space="0" w:color="auto"/>
                      </w:divBdr>
                    </w:div>
                    <w:div w:id="1008873745">
                      <w:marLeft w:val="0"/>
                      <w:marRight w:val="0"/>
                      <w:marTop w:val="0"/>
                      <w:marBottom w:val="0"/>
                      <w:divBdr>
                        <w:top w:val="none" w:sz="0" w:space="0" w:color="auto"/>
                        <w:left w:val="none" w:sz="0" w:space="0" w:color="auto"/>
                        <w:bottom w:val="none" w:sz="0" w:space="0" w:color="auto"/>
                        <w:right w:val="none" w:sz="0" w:space="0" w:color="auto"/>
                      </w:divBdr>
                    </w:div>
                    <w:div w:id="1811558732">
                      <w:marLeft w:val="0"/>
                      <w:marRight w:val="0"/>
                      <w:marTop w:val="0"/>
                      <w:marBottom w:val="0"/>
                      <w:divBdr>
                        <w:top w:val="none" w:sz="0" w:space="0" w:color="auto"/>
                        <w:left w:val="none" w:sz="0" w:space="0" w:color="auto"/>
                        <w:bottom w:val="none" w:sz="0" w:space="0" w:color="auto"/>
                        <w:right w:val="none" w:sz="0" w:space="0" w:color="auto"/>
                      </w:divBdr>
                    </w:div>
                    <w:div w:id="1038552512">
                      <w:marLeft w:val="0"/>
                      <w:marRight w:val="0"/>
                      <w:marTop w:val="0"/>
                      <w:marBottom w:val="0"/>
                      <w:divBdr>
                        <w:top w:val="none" w:sz="0" w:space="0" w:color="auto"/>
                        <w:left w:val="none" w:sz="0" w:space="0" w:color="auto"/>
                        <w:bottom w:val="none" w:sz="0" w:space="0" w:color="auto"/>
                        <w:right w:val="none" w:sz="0" w:space="0" w:color="auto"/>
                      </w:divBdr>
                    </w:div>
                    <w:div w:id="335425733">
                      <w:marLeft w:val="0"/>
                      <w:marRight w:val="0"/>
                      <w:marTop w:val="0"/>
                      <w:marBottom w:val="0"/>
                      <w:divBdr>
                        <w:top w:val="none" w:sz="0" w:space="0" w:color="auto"/>
                        <w:left w:val="none" w:sz="0" w:space="0" w:color="auto"/>
                        <w:bottom w:val="none" w:sz="0" w:space="0" w:color="auto"/>
                        <w:right w:val="none" w:sz="0" w:space="0" w:color="auto"/>
                      </w:divBdr>
                    </w:div>
                    <w:div w:id="148904776">
                      <w:marLeft w:val="0"/>
                      <w:marRight w:val="0"/>
                      <w:marTop w:val="0"/>
                      <w:marBottom w:val="0"/>
                      <w:divBdr>
                        <w:top w:val="none" w:sz="0" w:space="0" w:color="auto"/>
                        <w:left w:val="none" w:sz="0" w:space="0" w:color="auto"/>
                        <w:bottom w:val="none" w:sz="0" w:space="0" w:color="auto"/>
                        <w:right w:val="none" w:sz="0" w:space="0" w:color="auto"/>
                      </w:divBdr>
                    </w:div>
                  </w:divsChild>
                </w:div>
                <w:div w:id="932274939">
                  <w:marLeft w:val="0"/>
                  <w:marRight w:val="0"/>
                  <w:marTop w:val="0"/>
                  <w:marBottom w:val="0"/>
                  <w:divBdr>
                    <w:top w:val="none" w:sz="0" w:space="0" w:color="auto"/>
                    <w:left w:val="none" w:sz="0" w:space="0" w:color="auto"/>
                    <w:bottom w:val="none" w:sz="0" w:space="0" w:color="auto"/>
                    <w:right w:val="none" w:sz="0" w:space="0" w:color="auto"/>
                  </w:divBdr>
                  <w:divsChild>
                    <w:div w:id="1451322540">
                      <w:marLeft w:val="0"/>
                      <w:marRight w:val="0"/>
                      <w:marTop w:val="0"/>
                      <w:marBottom w:val="0"/>
                      <w:divBdr>
                        <w:top w:val="none" w:sz="0" w:space="0" w:color="auto"/>
                        <w:left w:val="none" w:sz="0" w:space="0" w:color="auto"/>
                        <w:bottom w:val="none" w:sz="0" w:space="0" w:color="auto"/>
                        <w:right w:val="none" w:sz="0" w:space="0" w:color="auto"/>
                      </w:divBdr>
                    </w:div>
                  </w:divsChild>
                </w:div>
                <w:div w:id="1860970146">
                  <w:marLeft w:val="0"/>
                  <w:marRight w:val="0"/>
                  <w:marTop w:val="0"/>
                  <w:marBottom w:val="0"/>
                  <w:divBdr>
                    <w:top w:val="none" w:sz="0" w:space="0" w:color="auto"/>
                    <w:left w:val="none" w:sz="0" w:space="0" w:color="auto"/>
                    <w:bottom w:val="none" w:sz="0" w:space="0" w:color="auto"/>
                    <w:right w:val="none" w:sz="0" w:space="0" w:color="auto"/>
                  </w:divBdr>
                  <w:divsChild>
                    <w:div w:id="1868133233">
                      <w:marLeft w:val="0"/>
                      <w:marRight w:val="0"/>
                      <w:marTop w:val="0"/>
                      <w:marBottom w:val="0"/>
                      <w:divBdr>
                        <w:top w:val="none" w:sz="0" w:space="0" w:color="auto"/>
                        <w:left w:val="none" w:sz="0" w:space="0" w:color="auto"/>
                        <w:bottom w:val="none" w:sz="0" w:space="0" w:color="auto"/>
                        <w:right w:val="none" w:sz="0" w:space="0" w:color="auto"/>
                      </w:divBdr>
                    </w:div>
                  </w:divsChild>
                </w:div>
                <w:div w:id="542326210">
                  <w:marLeft w:val="0"/>
                  <w:marRight w:val="0"/>
                  <w:marTop w:val="0"/>
                  <w:marBottom w:val="0"/>
                  <w:divBdr>
                    <w:top w:val="none" w:sz="0" w:space="0" w:color="auto"/>
                    <w:left w:val="none" w:sz="0" w:space="0" w:color="auto"/>
                    <w:bottom w:val="none" w:sz="0" w:space="0" w:color="auto"/>
                    <w:right w:val="none" w:sz="0" w:space="0" w:color="auto"/>
                  </w:divBdr>
                  <w:divsChild>
                    <w:div w:id="547691301">
                      <w:marLeft w:val="0"/>
                      <w:marRight w:val="0"/>
                      <w:marTop w:val="0"/>
                      <w:marBottom w:val="0"/>
                      <w:divBdr>
                        <w:top w:val="none" w:sz="0" w:space="0" w:color="auto"/>
                        <w:left w:val="none" w:sz="0" w:space="0" w:color="auto"/>
                        <w:bottom w:val="none" w:sz="0" w:space="0" w:color="auto"/>
                        <w:right w:val="none" w:sz="0" w:space="0" w:color="auto"/>
                      </w:divBdr>
                    </w:div>
                    <w:div w:id="1574777463">
                      <w:marLeft w:val="0"/>
                      <w:marRight w:val="0"/>
                      <w:marTop w:val="0"/>
                      <w:marBottom w:val="0"/>
                      <w:divBdr>
                        <w:top w:val="none" w:sz="0" w:space="0" w:color="auto"/>
                        <w:left w:val="none" w:sz="0" w:space="0" w:color="auto"/>
                        <w:bottom w:val="none" w:sz="0" w:space="0" w:color="auto"/>
                        <w:right w:val="none" w:sz="0" w:space="0" w:color="auto"/>
                      </w:divBdr>
                    </w:div>
                    <w:div w:id="114759962">
                      <w:marLeft w:val="0"/>
                      <w:marRight w:val="0"/>
                      <w:marTop w:val="0"/>
                      <w:marBottom w:val="0"/>
                      <w:divBdr>
                        <w:top w:val="none" w:sz="0" w:space="0" w:color="auto"/>
                        <w:left w:val="none" w:sz="0" w:space="0" w:color="auto"/>
                        <w:bottom w:val="none" w:sz="0" w:space="0" w:color="auto"/>
                        <w:right w:val="none" w:sz="0" w:space="0" w:color="auto"/>
                      </w:divBdr>
                    </w:div>
                    <w:div w:id="40195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21495">
          <w:marLeft w:val="0"/>
          <w:marRight w:val="0"/>
          <w:marTop w:val="0"/>
          <w:marBottom w:val="0"/>
          <w:divBdr>
            <w:top w:val="none" w:sz="0" w:space="0" w:color="auto"/>
            <w:left w:val="none" w:sz="0" w:space="0" w:color="auto"/>
            <w:bottom w:val="none" w:sz="0" w:space="0" w:color="auto"/>
            <w:right w:val="none" w:sz="0" w:space="0" w:color="auto"/>
          </w:divBdr>
        </w:div>
        <w:div w:id="1242712113">
          <w:marLeft w:val="0"/>
          <w:marRight w:val="0"/>
          <w:marTop w:val="0"/>
          <w:marBottom w:val="0"/>
          <w:divBdr>
            <w:top w:val="none" w:sz="0" w:space="0" w:color="auto"/>
            <w:left w:val="none" w:sz="0" w:space="0" w:color="auto"/>
            <w:bottom w:val="none" w:sz="0" w:space="0" w:color="auto"/>
            <w:right w:val="none" w:sz="0" w:space="0" w:color="auto"/>
          </w:divBdr>
        </w:div>
        <w:div w:id="355690301">
          <w:marLeft w:val="0"/>
          <w:marRight w:val="0"/>
          <w:marTop w:val="0"/>
          <w:marBottom w:val="0"/>
          <w:divBdr>
            <w:top w:val="none" w:sz="0" w:space="0" w:color="auto"/>
            <w:left w:val="none" w:sz="0" w:space="0" w:color="auto"/>
            <w:bottom w:val="none" w:sz="0" w:space="0" w:color="auto"/>
            <w:right w:val="none" w:sz="0" w:space="0" w:color="auto"/>
          </w:divBdr>
        </w:div>
        <w:div w:id="1080371849">
          <w:marLeft w:val="0"/>
          <w:marRight w:val="0"/>
          <w:marTop w:val="0"/>
          <w:marBottom w:val="0"/>
          <w:divBdr>
            <w:top w:val="none" w:sz="0" w:space="0" w:color="auto"/>
            <w:left w:val="none" w:sz="0" w:space="0" w:color="auto"/>
            <w:bottom w:val="none" w:sz="0" w:space="0" w:color="auto"/>
            <w:right w:val="none" w:sz="0" w:space="0" w:color="auto"/>
          </w:divBdr>
        </w:div>
        <w:div w:id="1800954335">
          <w:marLeft w:val="0"/>
          <w:marRight w:val="0"/>
          <w:marTop w:val="0"/>
          <w:marBottom w:val="0"/>
          <w:divBdr>
            <w:top w:val="none" w:sz="0" w:space="0" w:color="auto"/>
            <w:left w:val="none" w:sz="0" w:space="0" w:color="auto"/>
            <w:bottom w:val="none" w:sz="0" w:space="0" w:color="auto"/>
            <w:right w:val="none" w:sz="0" w:space="0" w:color="auto"/>
          </w:divBdr>
        </w:div>
        <w:div w:id="1085110862">
          <w:marLeft w:val="0"/>
          <w:marRight w:val="0"/>
          <w:marTop w:val="0"/>
          <w:marBottom w:val="0"/>
          <w:divBdr>
            <w:top w:val="none" w:sz="0" w:space="0" w:color="auto"/>
            <w:left w:val="none" w:sz="0" w:space="0" w:color="auto"/>
            <w:bottom w:val="none" w:sz="0" w:space="0" w:color="auto"/>
            <w:right w:val="none" w:sz="0" w:space="0" w:color="auto"/>
          </w:divBdr>
        </w:div>
        <w:div w:id="1090278405">
          <w:marLeft w:val="0"/>
          <w:marRight w:val="0"/>
          <w:marTop w:val="0"/>
          <w:marBottom w:val="0"/>
          <w:divBdr>
            <w:top w:val="none" w:sz="0" w:space="0" w:color="auto"/>
            <w:left w:val="none" w:sz="0" w:space="0" w:color="auto"/>
            <w:bottom w:val="none" w:sz="0" w:space="0" w:color="auto"/>
            <w:right w:val="none" w:sz="0" w:space="0" w:color="auto"/>
          </w:divBdr>
        </w:div>
        <w:div w:id="1568610996">
          <w:marLeft w:val="0"/>
          <w:marRight w:val="0"/>
          <w:marTop w:val="0"/>
          <w:marBottom w:val="0"/>
          <w:divBdr>
            <w:top w:val="none" w:sz="0" w:space="0" w:color="auto"/>
            <w:left w:val="none" w:sz="0" w:space="0" w:color="auto"/>
            <w:bottom w:val="none" w:sz="0" w:space="0" w:color="auto"/>
            <w:right w:val="none" w:sz="0" w:space="0" w:color="auto"/>
          </w:divBdr>
        </w:div>
        <w:div w:id="1753165961">
          <w:marLeft w:val="0"/>
          <w:marRight w:val="0"/>
          <w:marTop w:val="0"/>
          <w:marBottom w:val="0"/>
          <w:divBdr>
            <w:top w:val="none" w:sz="0" w:space="0" w:color="auto"/>
            <w:left w:val="none" w:sz="0" w:space="0" w:color="auto"/>
            <w:bottom w:val="none" w:sz="0" w:space="0" w:color="auto"/>
            <w:right w:val="none" w:sz="0" w:space="0" w:color="auto"/>
          </w:divBdr>
        </w:div>
        <w:div w:id="57019603">
          <w:marLeft w:val="0"/>
          <w:marRight w:val="0"/>
          <w:marTop w:val="0"/>
          <w:marBottom w:val="0"/>
          <w:divBdr>
            <w:top w:val="none" w:sz="0" w:space="0" w:color="auto"/>
            <w:left w:val="none" w:sz="0" w:space="0" w:color="auto"/>
            <w:bottom w:val="none" w:sz="0" w:space="0" w:color="auto"/>
            <w:right w:val="none" w:sz="0" w:space="0" w:color="auto"/>
          </w:divBdr>
        </w:div>
        <w:div w:id="2138444603">
          <w:marLeft w:val="0"/>
          <w:marRight w:val="0"/>
          <w:marTop w:val="0"/>
          <w:marBottom w:val="0"/>
          <w:divBdr>
            <w:top w:val="none" w:sz="0" w:space="0" w:color="auto"/>
            <w:left w:val="none" w:sz="0" w:space="0" w:color="auto"/>
            <w:bottom w:val="none" w:sz="0" w:space="0" w:color="auto"/>
            <w:right w:val="none" w:sz="0" w:space="0" w:color="auto"/>
          </w:divBdr>
        </w:div>
        <w:div w:id="889074434">
          <w:marLeft w:val="0"/>
          <w:marRight w:val="0"/>
          <w:marTop w:val="0"/>
          <w:marBottom w:val="0"/>
          <w:divBdr>
            <w:top w:val="none" w:sz="0" w:space="0" w:color="auto"/>
            <w:left w:val="none" w:sz="0" w:space="0" w:color="auto"/>
            <w:bottom w:val="none" w:sz="0" w:space="0" w:color="auto"/>
            <w:right w:val="none" w:sz="0" w:space="0" w:color="auto"/>
          </w:divBdr>
          <w:divsChild>
            <w:div w:id="905184041">
              <w:marLeft w:val="-75"/>
              <w:marRight w:val="0"/>
              <w:marTop w:val="30"/>
              <w:marBottom w:val="30"/>
              <w:divBdr>
                <w:top w:val="none" w:sz="0" w:space="0" w:color="auto"/>
                <w:left w:val="none" w:sz="0" w:space="0" w:color="auto"/>
                <w:bottom w:val="none" w:sz="0" w:space="0" w:color="auto"/>
                <w:right w:val="none" w:sz="0" w:space="0" w:color="auto"/>
              </w:divBdr>
              <w:divsChild>
                <w:div w:id="803695707">
                  <w:marLeft w:val="0"/>
                  <w:marRight w:val="0"/>
                  <w:marTop w:val="0"/>
                  <w:marBottom w:val="0"/>
                  <w:divBdr>
                    <w:top w:val="none" w:sz="0" w:space="0" w:color="auto"/>
                    <w:left w:val="none" w:sz="0" w:space="0" w:color="auto"/>
                    <w:bottom w:val="none" w:sz="0" w:space="0" w:color="auto"/>
                    <w:right w:val="none" w:sz="0" w:space="0" w:color="auto"/>
                  </w:divBdr>
                  <w:divsChild>
                    <w:div w:id="1392777363">
                      <w:marLeft w:val="0"/>
                      <w:marRight w:val="0"/>
                      <w:marTop w:val="0"/>
                      <w:marBottom w:val="0"/>
                      <w:divBdr>
                        <w:top w:val="none" w:sz="0" w:space="0" w:color="auto"/>
                        <w:left w:val="none" w:sz="0" w:space="0" w:color="auto"/>
                        <w:bottom w:val="none" w:sz="0" w:space="0" w:color="auto"/>
                        <w:right w:val="none" w:sz="0" w:space="0" w:color="auto"/>
                      </w:divBdr>
                    </w:div>
                    <w:div w:id="1429692641">
                      <w:marLeft w:val="0"/>
                      <w:marRight w:val="0"/>
                      <w:marTop w:val="0"/>
                      <w:marBottom w:val="0"/>
                      <w:divBdr>
                        <w:top w:val="none" w:sz="0" w:space="0" w:color="auto"/>
                        <w:left w:val="none" w:sz="0" w:space="0" w:color="auto"/>
                        <w:bottom w:val="none" w:sz="0" w:space="0" w:color="auto"/>
                        <w:right w:val="none" w:sz="0" w:space="0" w:color="auto"/>
                      </w:divBdr>
                    </w:div>
                  </w:divsChild>
                </w:div>
                <w:div w:id="323238373">
                  <w:marLeft w:val="0"/>
                  <w:marRight w:val="0"/>
                  <w:marTop w:val="0"/>
                  <w:marBottom w:val="0"/>
                  <w:divBdr>
                    <w:top w:val="none" w:sz="0" w:space="0" w:color="auto"/>
                    <w:left w:val="none" w:sz="0" w:space="0" w:color="auto"/>
                    <w:bottom w:val="none" w:sz="0" w:space="0" w:color="auto"/>
                    <w:right w:val="none" w:sz="0" w:space="0" w:color="auto"/>
                  </w:divBdr>
                  <w:divsChild>
                    <w:div w:id="1994719270">
                      <w:marLeft w:val="0"/>
                      <w:marRight w:val="0"/>
                      <w:marTop w:val="0"/>
                      <w:marBottom w:val="0"/>
                      <w:divBdr>
                        <w:top w:val="none" w:sz="0" w:space="0" w:color="auto"/>
                        <w:left w:val="none" w:sz="0" w:space="0" w:color="auto"/>
                        <w:bottom w:val="none" w:sz="0" w:space="0" w:color="auto"/>
                        <w:right w:val="none" w:sz="0" w:space="0" w:color="auto"/>
                      </w:divBdr>
                    </w:div>
                    <w:div w:id="1084763040">
                      <w:marLeft w:val="0"/>
                      <w:marRight w:val="0"/>
                      <w:marTop w:val="0"/>
                      <w:marBottom w:val="0"/>
                      <w:divBdr>
                        <w:top w:val="none" w:sz="0" w:space="0" w:color="auto"/>
                        <w:left w:val="none" w:sz="0" w:space="0" w:color="auto"/>
                        <w:bottom w:val="none" w:sz="0" w:space="0" w:color="auto"/>
                        <w:right w:val="none" w:sz="0" w:space="0" w:color="auto"/>
                      </w:divBdr>
                    </w:div>
                    <w:div w:id="1066533768">
                      <w:marLeft w:val="0"/>
                      <w:marRight w:val="0"/>
                      <w:marTop w:val="0"/>
                      <w:marBottom w:val="0"/>
                      <w:divBdr>
                        <w:top w:val="none" w:sz="0" w:space="0" w:color="auto"/>
                        <w:left w:val="none" w:sz="0" w:space="0" w:color="auto"/>
                        <w:bottom w:val="none" w:sz="0" w:space="0" w:color="auto"/>
                        <w:right w:val="none" w:sz="0" w:space="0" w:color="auto"/>
                      </w:divBdr>
                    </w:div>
                  </w:divsChild>
                </w:div>
                <w:div w:id="561716913">
                  <w:marLeft w:val="0"/>
                  <w:marRight w:val="0"/>
                  <w:marTop w:val="0"/>
                  <w:marBottom w:val="0"/>
                  <w:divBdr>
                    <w:top w:val="none" w:sz="0" w:space="0" w:color="auto"/>
                    <w:left w:val="none" w:sz="0" w:space="0" w:color="auto"/>
                    <w:bottom w:val="none" w:sz="0" w:space="0" w:color="auto"/>
                    <w:right w:val="none" w:sz="0" w:space="0" w:color="auto"/>
                  </w:divBdr>
                  <w:divsChild>
                    <w:div w:id="792793488">
                      <w:marLeft w:val="0"/>
                      <w:marRight w:val="0"/>
                      <w:marTop w:val="0"/>
                      <w:marBottom w:val="0"/>
                      <w:divBdr>
                        <w:top w:val="none" w:sz="0" w:space="0" w:color="auto"/>
                        <w:left w:val="none" w:sz="0" w:space="0" w:color="auto"/>
                        <w:bottom w:val="none" w:sz="0" w:space="0" w:color="auto"/>
                        <w:right w:val="none" w:sz="0" w:space="0" w:color="auto"/>
                      </w:divBdr>
                    </w:div>
                    <w:div w:id="1557661311">
                      <w:marLeft w:val="0"/>
                      <w:marRight w:val="0"/>
                      <w:marTop w:val="0"/>
                      <w:marBottom w:val="0"/>
                      <w:divBdr>
                        <w:top w:val="none" w:sz="0" w:space="0" w:color="auto"/>
                        <w:left w:val="none" w:sz="0" w:space="0" w:color="auto"/>
                        <w:bottom w:val="none" w:sz="0" w:space="0" w:color="auto"/>
                        <w:right w:val="none" w:sz="0" w:space="0" w:color="auto"/>
                      </w:divBdr>
                    </w:div>
                    <w:div w:id="1253851973">
                      <w:marLeft w:val="0"/>
                      <w:marRight w:val="0"/>
                      <w:marTop w:val="0"/>
                      <w:marBottom w:val="0"/>
                      <w:divBdr>
                        <w:top w:val="none" w:sz="0" w:space="0" w:color="auto"/>
                        <w:left w:val="none" w:sz="0" w:space="0" w:color="auto"/>
                        <w:bottom w:val="none" w:sz="0" w:space="0" w:color="auto"/>
                        <w:right w:val="none" w:sz="0" w:space="0" w:color="auto"/>
                      </w:divBdr>
                    </w:div>
                    <w:div w:id="931206186">
                      <w:marLeft w:val="0"/>
                      <w:marRight w:val="0"/>
                      <w:marTop w:val="0"/>
                      <w:marBottom w:val="0"/>
                      <w:divBdr>
                        <w:top w:val="none" w:sz="0" w:space="0" w:color="auto"/>
                        <w:left w:val="none" w:sz="0" w:space="0" w:color="auto"/>
                        <w:bottom w:val="none" w:sz="0" w:space="0" w:color="auto"/>
                        <w:right w:val="none" w:sz="0" w:space="0" w:color="auto"/>
                      </w:divBdr>
                    </w:div>
                  </w:divsChild>
                </w:div>
                <w:div w:id="351340105">
                  <w:marLeft w:val="0"/>
                  <w:marRight w:val="0"/>
                  <w:marTop w:val="0"/>
                  <w:marBottom w:val="0"/>
                  <w:divBdr>
                    <w:top w:val="none" w:sz="0" w:space="0" w:color="auto"/>
                    <w:left w:val="none" w:sz="0" w:space="0" w:color="auto"/>
                    <w:bottom w:val="none" w:sz="0" w:space="0" w:color="auto"/>
                    <w:right w:val="none" w:sz="0" w:space="0" w:color="auto"/>
                  </w:divBdr>
                  <w:divsChild>
                    <w:div w:id="1971133199">
                      <w:marLeft w:val="0"/>
                      <w:marRight w:val="0"/>
                      <w:marTop w:val="0"/>
                      <w:marBottom w:val="0"/>
                      <w:divBdr>
                        <w:top w:val="none" w:sz="0" w:space="0" w:color="auto"/>
                        <w:left w:val="none" w:sz="0" w:space="0" w:color="auto"/>
                        <w:bottom w:val="none" w:sz="0" w:space="0" w:color="auto"/>
                        <w:right w:val="none" w:sz="0" w:space="0" w:color="auto"/>
                      </w:divBdr>
                    </w:div>
                    <w:div w:id="405495384">
                      <w:marLeft w:val="0"/>
                      <w:marRight w:val="0"/>
                      <w:marTop w:val="0"/>
                      <w:marBottom w:val="0"/>
                      <w:divBdr>
                        <w:top w:val="none" w:sz="0" w:space="0" w:color="auto"/>
                        <w:left w:val="none" w:sz="0" w:space="0" w:color="auto"/>
                        <w:bottom w:val="none" w:sz="0" w:space="0" w:color="auto"/>
                        <w:right w:val="none" w:sz="0" w:space="0" w:color="auto"/>
                      </w:divBdr>
                    </w:div>
                    <w:div w:id="2024236532">
                      <w:marLeft w:val="0"/>
                      <w:marRight w:val="0"/>
                      <w:marTop w:val="0"/>
                      <w:marBottom w:val="0"/>
                      <w:divBdr>
                        <w:top w:val="none" w:sz="0" w:space="0" w:color="auto"/>
                        <w:left w:val="none" w:sz="0" w:space="0" w:color="auto"/>
                        <w:bottom w:val="none" w:sz="0" w:space="0" w:color="auto"/>
                        <w:right w:val="none" w:sz="0" w:space="0" w:color="auto"/>
                      </w:divBdr>
                    </w:div>
                    <w:div w:id="1733917825">
                      <w:marLeft w:val="0"/>
                      <w:marRight w:val="0"/>
                      <w:marTop w:val="0"/>
                      <w:marBottom w:val="0"/>
                      <w:divBdr>
                        <w:top w:val="none" w:sz="0" w:space="0" w:color="auto"/>
                        <w:left w:val="none" w:sz="0" w:space="0" w:color="auto"/>
                        <w:bottom w:val="none" w:sz="0" w:space="0" w:color="auto"/>
                        <w:right w:val="none" w:sz="0" w:space="0" w:color="auto"/>
                      </w:divBdr>
                    </w:div>
                  </w:divsChild>
                </w:div>
                <w:div w:id="306905699">
                  <w:marLeft w:val="0"/>
                  <w:marRight w:val="0"/>
                  <w:marTop w:val="0"/>
                  <w:marBottom w:val="0"/>
                  <w:divBdr>
                    <w:top w:val="none" w:sz="0" w:space="0" w:color="auto"/>
                    <w:left w:val="none" w:sz="0" w:space="0" w:color="auto"/>
                    <w:bottom w:val="none" w:sz="0" w:space="0" w:color="auto"/>
                    <w:right w:val="none" w:sz="0" w:space="0" w:color="auto"/>
                  </w:divBdr>
                  <w:divsChild>
                    <w:div w:id="628322092">
                      <w:marLeft w:val="0"/>
                      <w:marRight w:val="0"/>
                      <w:marTop w:val="0"/>
                      <w:marBottom w:val="0"/>
                      <w:divBdr>
                        <w:top w:val="none" w:sz="0" w:space="0" w:color="auto"/>
                        <w:left w:val="none" w:sz="0" w:space="0" w:color="auto"/>
                        <w:bottom w:val="none" w:sz="0" w:space="0" w:color="auto"/>
                        <w:right w:val="none" w:sz="0" w:space="0" w:color="auto"/>
                      </w:divBdr>
                    </w:div>
                  </w:divsChild>
                </w:div>
                <w:div w:id="271325853">
                  <w:marLeft w:val="0"/>
                  <w:marRight w:val="0"/>
                  <w:marTop w:val="0"/>
                  <w:marBottom w:val="0"/>
                  <w:divBdr>
                    <w:top w:val="none" w:sz="0" w:space="0" w:color="auto"/>
                    <w:left w:val="none" w:sz="0" w:space="0" w:color="auto"/>
                    <w:bottom w:val="none" w:sz="0" w:space="0" w:color="auto"/>
                    <w:right w:val="none" w:sz="0" w:space="0" w:color="auto"/>
                  </w:divBdr>
                  <w:divsChild>
                    <w:div w:id="478037054">
                      <w:marLeft w:val="0"/>
                      <w:marRight w:val="0"/>
                      <w:marTop w:val="0"/>
                      <w:marBottom w:val="0"/>
                      <w:divBdr>
                        <w:top w:val="none" w:sz="0" w:space="0" w:color="auto"/>
                        <w:left w:val="none" w:sz="0" w:space="0" w:color="auto"/>
                        <w:bottom w:val="none" w:sz="0" w:space="0" w:color="auto"/>
                        <w:right w:val="none" w:sz="0" w:space="0" w:color="auto"/>
                      </w:divBdr>
                    </w:div>
                  </w:divsChild>
                </w:div>
                <w:div w:id="181600948">
                  <w:marLeft w:val="0"/>
                  <w:marRight w:val="0"/>
                  <w:marTop w:val="0"/>
                  <w:marBottom w:val="0"/>
                  <w:divBdr>
                    <w:top w:val="none" w:sz="0" w:space="0" w:color="auto"/>
                    <w:left w:val="none" w:sz="0" w:space="0" w:color="auto"/>
                    <w:bottom w:val="none" w:sz="0" w:space="0" w:color="auto"/>
                    <w:right w:val="none" w:sz="0" w:space="0" w:color="auto"/>
                  </w:divBdr>
                  <w:divsChild>
                    <w:div w:id="29884957">
                      <w:marLeft w:val="0"/>
                      <w:marRight w:val="0"/>
                      <w:marTop w:val="0"/>
                      <w:marBottom w:val="0"/>
                      <w:divBdr>
                        <w:top w:val="none" w:sz="0" w:space="0" w:color="auto"/>
                        <w:left w:val="none" w:sz="0" w:space="0" w:color="auto"/>
                        <w:bottom w:val="none" w:sz="0" w:space="0" w:color="auto"/>
                        <w:right w:val="none" w:sz="0" w:space="0" w:color="auto"/>
                      </w:divBdr>
                    </w:div>
                  </w:divsChild>
                </w:div>
                <w:div w:id="489060659">
                  <w:marLeft w:val="0"/>
                  <w:marRight w:val="0"/>
                  <w:marTop w:val="0"/>
                  <w:marBottom w:val="0"/>
                  <w:divBdr>
                    <w:top w:val="none" w:sz="0" w:space="0" w:color="auto"/>
                    <w:left w:val="none" w:sz="0" w:space="0" w:color="auto"/>
                    <w:bottom w:val="none" w:sz="0" w:space="0" w:color="auto"/>
                    <w:right w:val="none" w:sz="0" w:space="0" w:color="auto"/>
                  </w:divBdr>
                  <w:divsChild>
                    <w:div w:id="1045985809">
                      <w:marLeft w:val="0"/>
                      <w:marRight w:val="0"/>
                      <w:marTop w:val="0"/>
                      <w:marBottom w:val="0"/>
                      <w:divBdr>
                        <w:top w:val="none" w:sz="0" w:space="0" w:color="auto"/>
                        <w:left w:val="none" w:sz="0" w:space="0" w:color="auto"/>
                        <w:bottom w:val="none" w:sz="0" w:space="0" w:color="auto"/>
                        <w:right w:val="none" w:sz="0" w:space="0" w:color="auto"/>
                      </w:divBdr>
                    </w:div>
                  </w:divsChild>
                </w:div>
                <w:div w:id="764771096">
                  <w:marLeft w:val="0"/>
                  <w:marRight w:val="0"/>
                  <w:marTop w:val="0"/>
                  <w:marBottom w:val="0"/>
                  <w:divBdr>
                    <w:top w:val="none" w:sz="0" w:space="0" w:color="auto"/>
                    <w:left w:val="none" w:sz="0" w:space="0" w:color="auto"/>
                    <w:bottom w:val="none" w:sz="0" w:space="0" w:color="auto"/>
                    <w:right w:val="none" w:sz="0" w:space="0" w:color="auto"/>
                  </w:divBdr>
                  <w:divsChild>
                    <w:div w:id="1216742457">
                      <w:marLeft w:val="0"/>
                      <w:marRight w:val="0"/>
                      <w:marTop w:val="0"/>
                      <w:marBottom w:val="0"/>
                      <w:divBdr>
                        <w:top w:val="none" w:sz="0" w:space="0" w:color="auto"/>
                        <w:left w:val="none" w:sz="0" w:space="0" w:color="auto"/>
                        <w:bottom w:val="none" w:sz="0" w:space="0" w:color="auto"/>
                        <w:right w:val="none" w:sz="0" w:space="0" w:color="auto"/>
                      </w:divBdr>
                    </w:div>
                    <w:div w:id="145167633">
                      <w:marLeft w:val="0"/>
                      <w:marRight w:val="0"/>
                      <w:marTop w:val="0"/>
                      <w:marBottom w:val="0"/>
                      <w:divBdr>
                        <w:top w:val="none" w:sz="0" w:space="0" w:color="auto"/>
                        <w:left w:val="none" w:sz="0" w:space="0" w:color="auto"/>
                        <w:bottom w:val="none" w:sz="0" w:space="0" w:color="auto"/>
                        <w:right w:val="none" w:sz="0" w:space="0" w:color="auto"/>
                      </w:divBdr>
                    </w:div>
                    <w:div w:id="1122185222">
                      <w:marLeft w:val="0"/>
                      <w:marRight w:val="0"/>
                      <w:marTop w:val="0"/>
                      <w:marBottom w:val="0"/>
                      <w:divBdr>
                        <w:top w:val="none" w:sz="0" w:space="0" w:color="auto"/>
                        <w:left w:val="none" w:sz="0" w:space="0" w:color="auto"/>
                        <w:bottom w:val="none" w:sz="0" w:space="0" w:color="auto"/>
                        <w:right w:val="none" w:sz="0" w:space="0" w:color="auto"/>
                      </w:divBdr>
                    </w:div>
                    <w:div w:id="1520505287">
                      <w:marLeft w:val="0"/>
                      <w:marRight w:val="0"/>
                      <w:marTop w:val="0"/>
                      <w:marBottom w:val="0"/>
                      <w:divBdr>
                        <w:top w:val="none" w:sz="0" w:space="0" w:color="auto"/>
                        <w:left w:val="none" w:sz="0" w:space="0" w:color="auto"/>
                        <w:bottom w:val="none" w:sz="0" w:space="0" w:color="auto"/>
                        <w:right w:val="none" w:sz="0" w:space="0" w:color="auto"/>
                      </w:divBdr>
                    </w:div>
                    <w:div w:id="259485325">
                      <w:marLeft w:val="0"/>
                      <w:marRight w:val="0"/>
                      <w:marTop w:val="0"/>
                      <w:marBottom w:val="0"/>
                      <w:divBdr>
                        <w:top w:val="none" w:sz="0" w:space="0" w:color="auto"/>
                        <w:left w:val="none" w:sz="0" w:space="0" w:color="auto"/>
                        <w:bottom w:val="none" w:sz="0" w:space="0" w:color="auto"/>
                        <w:right w:val="none" w:sz="0" w:space="0" w:color="auto"/>
                      </w:divBdr>
                    </w:div>
                  </w:divsChild>
                </w:div>
                <w:div w:id="667251540">
                  <w:marLeft w:val="0"/>
                  <w:marRight w:val="0"/>
                  <w:marTop w:val="0"/>
                  <w:marBottom w:val="0"/>
                  <w:divBdr>
                    <w:top w:val="none" w:sz="0" w:space="0" w:color="auto"/>
                    <w:left w:val="none" w:sz="0" w:space="0" w:color="auto"/>
                    <w:bottom w:val="none" w:sz="0" w:space="0" w:color="auto"/>
                    <w:right w:val="none" w:sz="0" w:space="0" w:color="auto"/>
                  </w:divBdr>
                  <w:divsChild>
                    <w:div w:id="68239686">
                      <w:marLeft w:val="0"/>
                      <w:marRight w:val="0"/>
                      <w:marTop w:val="0"/>
                      <w:marBottom w:val="0"/>
                      <w:divBdr>
                        <w:top w:val="none" w:sz="0" w:space="0" w:color="auto"/>
                        <w:left w:val="none" w:sz="0" w:space="0" w:color="auto"/>
                        <w:bottom w:val="none" w:sz="0" w:space="0" w:color="auto"/>
                        <w:right w:val="none" w:sz="0" w:space="0" w:color="auto"/>
                      </w:divBdr>
                    </w:div>
                  </w:divsChild>
                </w:div>
                <w:div w:id="352148348">
                  <w:marLeft w:val="0"/>
                  <w:marRight w:val="0"/>
                  <w:marTop w:val="0"/>
                  <w:marBottom w:val="0"/>
                  <w:divBdr>
                    <w:top w:val="none" w:sz="0" w:space="0" w:color="auto"/>
                    <w:left w:val="none" w:sz="0" w:space="0" w:color="auto"/>
                    <w:bottom w:val="none" w:sz="0" w:space="0" w:color="auto"/>
                    <w:right w:val="none" w:sz="0" w:space="0" w:color="auto"/>
                  </w:divBdr>
                  <w:divsChild>
                    <w:div w:id="322394806">
                      <w:marLeft w:val="0"/>
                      <w:marRight w:val="0"/>
                      <w:marTop w:val="0"/>
                      <w:marBottom w:val="0"/>
                      <w:divBdr>
                        <w:top w:val="none" w:sz="0" w:space="0" w:color="auto"/>
                        <w:left w:val="none" w:sz="0" w:space="0" w:color="auto"/>
                        <w:bottom w:val="none" w:sz="0" w:space="0" w:color="auto"/>
                        <w:right w:val="none" w:sz="0" w:space="0" w:color="auto"/>
                      </w:divBdr>
                    </w:div>
                  </w:divsChild>
                </w:div>
                <w:div w:id="1711106479">
                  <w:marLeft w:val="0"/>
                  <w:marRight w:val="0"/>
                  <w:marTop w:val="0"/>
                  <w:marBottom w:val="0"/>
                  <w:divBdr>
                    <w:top w:val="none" w:sz="0" w:space="0" w:color="auto"/>
                    <w:left w:val="none" w:sz="0" w:space="0" w:color="auto"/>
                    <w:bottom w:val="none" w:sz="0" w:space="0" w:color="auto"/>
                    <w:right w:val="none" w:sz="0" w:space="0" w:color="auto"/>
                  </w:divBdr>
                  <w:divsChild>
                    <w:div w:id="143867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00935">
          <w:marLeft w:val="0"/>
          <w:marRight w:val="0"/>
          <w:marTop w:val="0"/>
          <w:marBottom w:val="0"/>
          <w:divBdr>
            <w:top w:val="none" w:sz="0" w:space="0" w:color="auto"/>
            <w:left w:val="none" w:sz="0" w:space="0" w:color="auto"/>
            <w:bottom w:val="none" w:sz="0" w:space="0" w:color="auto"/>
            <w:right w:val="none" w:sz="0" w:space="0" w:color="auto"/>
          </w:divBdr>
        </w:div>
        <w:div w:id="2144426828">
          <w:marLeft w:val="0"/>
          <w:marRight w:val="0"/>
          <w:marTop w:val="0"/>
          <w:marBottom w:val="0"/>
          <w:divBdr>
            <w:top w:val="none" w:sz="0" w:space="0" w:color="auto"/>
            <w:left w:val="none" w:sz="0" w:space="0" w:color="auto"/>
            <w:bottom w:val="none" w:sz="0" w:space="0" w:color="auto"/>
            <w:right w:val="none" w:sz="0" w:space="0" w:color="auto"/>
          </w:divBdr>
        </w:div>
        <w:div w:id="428428646">
          <w:marLeft w:val="0"/>
          <w:marRight w:val="0"/>
          <w:marTop w:val="0"/>
          <w:marBottom w:val="0"/>
          <w:divBdr>
            <w:top w:val="none" w:sz="0" w:space="0" w:color="auto"/>
            <w:left w:val="none" w:sz="0" w:space="0" w:color="auto"/>
            <w:bottom w:val="none" w:sz="0" w:space="0" w:color="auto"/>
            <w:right w:val="none" w:sz="0" w:space="0" w:color="auto"/>
          </w:divBdr>
        </w:div>
        <w:div w:id="1315068485">
          <w:marLeft w:val="0"/>
          <w:marRight w:val="0"/>
          <w:marTop w:val="0"/>
          <w:marBottom w:val="0"/>
          <w:divBdr>
            <w:top w:val="none" w:sz="0" w:space="0" w:color="auto"/>
            <w:left w:val="none" w:sz="0" w:space="0" w:color="auto"/>
            <w:bottom w:val="none" w:sz="0" w:space="0" w:color="auto"/>
            <w:right w:val="none" w:sz="0" w:space="0" w:color="auto"/>
          </w:divBdr>
        </w:div>
        <w:div w:id="374964179">
          <w:marLeft w:val="0"/>
          <w:marRight w:val="0"/>
          <w:marTop w:val="0"/>
          <w:marBottom w:val="0"/>
          <w:divBdr>
            <w:top w:val="none" w:sz="0" w:space="0" w:color="auto"/>
            <w:left w:val="none" w:sz="0" w:space="0" w:color="auto"/>
            <w:bottom w:val="none" w:sz="0" w:space="0" w:color="auto"/>
            <w:right w:val="none" w:sz="0" w:space="0" w:color="auto"/>
          </w:divBdr>
          <w:divsChild>
            <w:div w:id="2045906252">
              <w:marLeft w:val="-75"/>
              <w:marRight w:val="0"/>
              <w:marTop w:val="30"/>
              <w:marBottom w:val="30"/>
              <w:divBdr>
                <w:top w:val="none" w:sz="0" w:space="0" w:color="auto"/>
                <w:left w:val="none" w:sz="0" w:space="0" w:color="auto"/>
                <w:bottom w:val="none" w:sz="0" w:space="0" w:color="auto"/>
                <w:right w:val="none" w:sz="0" w:space="0" w:color="auto"/>
              </w:divBdr>
              <w:divsChild>
                <w:div w:id="3553024">
                  <w:marLeft w:val="0"/>
                  <w:marRight w:val="0"/>
                  <w:marTop w:val="0"/>
                  <w:marBottom w:val="0"/>
                  <w:divBdr>
                    <w:top w:val="none" w:sz="0" w:space="0" w:color="auto"/>
                    <w:left w:val="none" w:sz="0" w:space="0" w:color="auto"/>
                    <w:bottom w:val="none" w:sz="0" w:space="0" w:color="auto"/>
                    <w:right w:val="none" w:sz="0" w:space="0" w:color="auto"/>
                  </w:divBdr>
                  <w:divsChild>
                    <w:div w:id="636179885">
                      <w:marLeft w:val="0"/>
                      <w:marRight w:val="0"/>
                      <w:marTop w:val="0"/>
                      <w:marBottom w:val="0"/>
                      <w:divBdr>
                        <w:top w:val="none" w:sz="0" w:space="0" w:color="auto"/>
                        <w:left w:val="none" w:sz="0" w:space="0" w:color="auto"/>
                        <w:bottom w:val="none" w:sz="0" w:space="0" w:color="auto"/>
                        <w:right w:val="none" w:sz="0" w:space="0" w:color="auto"/>
                      </w:divBdr>
                    </w:div>
                  </w:divsChild>
                </w:div>
                <w:div w:id="1690837208">
                  <w:marLeft w:val="0"/>
                  <w:marRight w:val="0"/>
                  <w:marTop w:val="0"/>
                  <w:marBottom w:val="0"/>
                  <w:divBdr>
                    <w:top w:val="none" w:sz="0" w:space="0" w:color="auto"/>
                    <w:left w:val="none" w:sz="0" w:space="0" w:color="auto"/>
                    <w:bottom w:val="none" w:sz="0" w:space="0" w:color="auto"/>
                    <w:right w:val="none" w:sz="0" w:space="0" w:color="auto"/>
                  </w:divBdr>
                  <w:divsChild>
                    <w:div w:id="323552542">
                      <w:marLeft w:val="0"/>
                      <w:marRight w:val="0"/>
                      <w:marTop w:val="0"/>
                      <w:marBottom w:val="0"/>
                      <w:divBdr>
                        <w:top w:val="none" w:sz="0" w:space="0" w:color="auto"/>
                        <w:left w:val="none" w:sz="0" w:space="0" w:color="auto"/>
                        <w:bottom w:val="none" w:sz="0" w:space="0" w:color="auto"/>
                        <w:right w:val="none" w:sz="0" w:space="0" w:color="auto"/>
                      </w:divBdr>
                    </w:div>
                  </w:divsChild>
                </w:div>
                <w:div w:id="1332949103">
                  <w:marLeft w:val="0"/>
                  <w:marRight w:val="0"/>
                  <w:marTop w:val="0"/>
                  <w:marBottom w:val="0"/>
                  <w:divBdr>
                    <w:top w:val="none" w:sz="0" w:space="0" w:color="auto"/>
                    <w:left w:val="none" w:sz="0" w:space="0" w:color="auto"/>
                    <w:bottom w:val="none" w:sz="0" w:space="0" w:color="auto"/>
                    <w:right w:val="none" w:sz="0" w:space="0" w:color="auto"/>
                  </w:divBdr>
                  <w:divsChild>
                    <w:div w:id="517502746">
                      <w:marLeft w:val="0"/>
                      <w:marRight w:val="0"/>
                      <w:marTop w:val="0"/>
                      <w:marBottom w:val="0"/>
                      <w:divBdr>
                        <w:top w:val="none" w:sz="0" w:space="0" w:color="auto"/>
                        <w:left w:val="none" w:sz="0" w:space="0" w:color="auto"/>
                        <w:bottom w:val="none" w:sz="0" w:space="0" w:color="auto"/>
                        <w:right w:val="none" w:sz="0" w:space="0" w:color="auto"/>
                      </w:divBdr>
                    </w:div>
                  </w:divsChild>
                </w:div>
                <w:div w:id="1390768740">
                  <w:marLeft w:val="0"/>
                  <w:marRight w:val="0"/>
                  <w:marTop w:val="0"/>
                  <w:marBottom w:val="0"/>
                  <w:divBdr>
                    <w:top w:val="none" w:sz="0" w:space="0" w:color="auto"/>
                    <w:left w:val="none" w:sz="0" w:space="0" w:color="auto"/>
                    <w:bottom w:val="none" w:sz="0" w:space="0" w:color="auto"/>
                    <w:right w:val="none" w:sz="0" w:space="0" w:color="auto"/>
                  </w:divBdr>
                  <w:divsChild>
                    <w:div w:id="595330467">
                      <w:marLeft w:val="0"/>
                      <w:marRight w:val="0"/>
                      <w:marTop w:val="0"/>
                      <w:marBottom w:val="0"/>
                      <w:divBdr>
                        <w:top w:val="none" w:sz="0" w:space="0" w:color="auto"/>
                        <w:left w:val="none" w:sz="0" w:space="0" w:color="auto"/>
                        <w:bottom w:val="none" w:sz="0" w:space="0" w:color="auto"/>
                        <w:right w:val="none" w:sz="0" w:space="0" w:color="auto"/>
                      </w:divBdr>
                    </w:div>
                  </w:divsChild>
                </w:div>
                <w:div w:id="1706829695">
                  <w:marLeft w:val="0"/>
                  <w:marRight w:val="0"/>
                  <w:marTop w:val="0"/>
                  <w:marBottom w:val="0"/>
                  <w:divBdr>
                    <w:top w:val="none" w:sz="0" w:space="0" w:color="auto"/>
                    <w:left w:val="none" w:sz="0" w:space="0" w:color="auto"/>
                    <w:bottom w:val="none" w:sz="0" w:space="0" w:color="auto"/>
                    <w:right w:val="none" w:sz="0" w:space="0" w:color="auto"/>
                  </w:divBdr>
                  <w:divsChild>
                    <w:div w:id="106855539">
                      <w:marLeft w:val="0"/>
                      <w:marRight w:val="0"/>
                      <w:marTop w:val="0"/>
                      <w:marBottom w:val="0"/>
                      <w:divBdr>
                        <w:top w:val="none" w:sz="0" w:space="0" w:color="auto"/>
                        <w:left w:val="none" w:sz="0" w:space="0" w:color="auto"/>
                        <w:bottom w:val="none" w:sz="0" w:space="0" w:color="auto"/>
                        <w:right w:val="none" w:sz="0" w:space="0" w:color="auto"/>
                      </w:divBdr>
                    </w:div>
                  </w:divsChild>
                </w:div>
                <w:div w:id="1372143670">
                  <w:marLeft w:val="0"/>
                  <w:marRight w:val="0"/>
                  <w:marTop w:val="0"/>
                  <w:marBottom w:val="0"/>
                  <w:divBdr>
                    <w:top w:val="none" w:sz="0" w:space="0" w:color="auto"/>
                    <w:left w:val="none" w:sz="0" w:space="0" w:color="auto"/>
                    <w:bottom w:val="none" w:sz="0" w:space="0" w:color="auto"/>
                    <w:right w:val="none" w:sz="0" w:space="0" w:color="auto"/>
                  </w:divBdr>
                  <w:divsChild>
                    <w:div w:id="1296719934">
                      <w:marLeft w:val="0"/>
                      <w:marRight w:val="0"/>
                      <w:marTop w:val="0"/>
                      <w:marBottom w:val="0"/>
                      <w:divBdr>
                        <w:top w:val="none" w:sz="0" w:space="0" w:color="auto"/>
                        <w:left w:val="none" w:sz="0" w:space="0" w:color="auto"/>
                        <w:bottom w:val="none" w:sz="0" w:space="0" w:color="auto"/>
                        <w:right w:val="none" w:sz="0" w:space="0" w:color="auto"/>
                      </w:divBdr>
                    </w:div>
                  </w:divsChild>
                </w:div>
                <w:div w:id="1597518852">
                  <w:marLeft w:val="0"/>
                  <w:marRight w:val="0"/>
                  <w:marTop w:val="0"/>
                  <w:marBottom w:val="0"/>
                  <w:divBdr>
                    <w:top w:val="none" w:sz="0" w:space="0" w:color="auto"/>
                    <w:left w:val="none" w:sz="0" w:space="0" w:color="auto"/>
                    <w:bottom w:val="none" w:sz="0" w:space="0" w:color="auto"/>
                    <w:right w:val="none" w:sz="0" w:space="0" w:color="auto"/>
                  </w:divBdr>
                  <w:divsChild>
                    <w:div w:id="1856456988">
                      <w:marLeft w:val="0"/>
                      <w:marRight w:val="0"/>
                      <w:marTop w:val="0"/>
                      <w:marBottom w:val="0"/>
                      <w:divBdr>
                        <w:top w:val="none" w:sz="0" w:space="0" w:color="auto"/>
                        <w:left w:val="none" w:sz="0" w:space="0" w:color="auto"/>
                        <w:bottom w:val="none" w:sz="0" w:space="0" w:color="auto"/>
                        <w:right w:val="none" w:sz="0" w:space="0" w:color="auto"/>
                      </w:divBdr>
                    </w:div>
                  </w:divsChild>
                </w:div>
                <w:div w:id="1071002464">
                  <w:marLeft w:val="0"/>
                  <w:marRight w:val="0"/>
                  <w:marTop w:val="0"/>
                  <w:marBottom w:val="0"/>
                  <w:divBdr>
                    <w:top w:val="none" w:sz="0" w:space="0" w:color="auto"/>
                    <w:left w:val="none" w:sz="0" w:space="0" w:color="auto"/>
                    <w:bottom w:val="none" w:sz="0" w:space="0" w:color="auto"/>
                    <w:right w:val="none" w:sz="0" w:space="0" w:color="auto"/>
                  </w:divBdr>
                  <w:divsChild>
                    <w:div w:id="568077487">
                      <w:marLeft w:val="0"/>
                      <w:marRight w:val="0"/>
                      <w:marTop w:val="0"/>
                      <w:marBottom w:val="0"/>
                      <w:divBdr>
                        <w:top w:val="none" w:sz="0" w:space="0" w:color="auto"/>
                        <w:left w:val="none" w:sz="0" w:space="0" w:color="auto"/>
                        <w:bottom w:val="none" w:sz="0" w:space="0" w:color="auto"/>
                        <w:right w:val="none" w:sz="0" w:space="0" w:color="auto"/>
                      </w:divBdr>
                    </w:div>
                  </w:divsChild>
                </w:div>
                <w:div w:id="1087115123">
                  <w:marLeft w:val="0"/>
                  <w:marRight w:val="0"/>
                  <w:marTop w:val="0"/>
                  <w:marBottom w:val="0"/>
                  <w:divBdr>
                    <w:top w:val="none" w:sz="0" w:space="0" w:color="auto"/>
                    <w:left w:val="none" w:sz="0" w:space="0" w:color="auto"/>
                    <w:bottom w:val="none" w:sz="0" w:space="0" w:color="auto"/>
                    <w:right w:val="none" w:sz="0" w:space="0" w:color="auto"/>
                  </w:divBdr>
                  <w:divsChild>
                    <w:div w:id="140467201">
                      <w:marLeft w:val="0"/>
                      <w:marRight w:val="0"/>
                      <w:marTop w:val="0"/>
                      <w:marBottom w:val="0"/>
                      <w:divBdr>
                        <w:top w:val="none" w:sz="0" w:space="0" w:color="auto"/>
                        <w:left w:val="none" w:sz="0" w:space="0" w:color="auto"/>
                        <w:bottom w:val="none" w:sz="0" w:space="0" w:color="auto"/>
                        <w:right w:val="none" w:sz="0" w:space="0" w:color="auto"/>
                      </w:divBdr>
                    </w:div>
                  </w:divsChild>
                </w:div>
                <w:div w:id="1704402680">
                  <w:marLeft w:val="0"/>
                  <w:marRight w:val="0"/>
                  <w:marTop w:val="0"/>
                  <w:marBottom w:val="0"/>
                  <w:divBdr>
                    <w:top w:val="none" w:sz="0" w:space="0" w:color="auto"/>
                    <w:left w:val="none" w:sz="0" w:space="0" w:color="auto"/>
                    <w:bottom w:val="none" w:sz="0" w:space="0" w:color="auto"/>
                    <w:right w:val="none" w:sz="0" w:space="0" w:color="auto"/>
                  </w:divBdr>
                  <w:divsChild>
                    <w:div w:id="1194460070">
                      <w:marLeft w:val="0"/>
                      <w:marRight w:val="0"/>
                      <w:marTop w:val="0"/>
                      <w:marBottom w:val="0"/>
                      <w:divBdr>
                        <w:top w:val="none" w:sz="0" w:space="0" w:color="auto"/>
                        <w:left w:val="none" w:sz="0" w:space="0" w:color="auto"/>
                        <w:bottom w:val="none" w:sz="0" w:space="0" w:color="auto"/>
                        <w:right w:val="none" w:sz="0" w:space="0" w:color="auto"/>
                      </w:divBdr>
                    </w:div>
                    <w:div w:id="2146124157">
                      <w:marLeft w:val="0"/>
                      <w:marRight w:val="0"/>
                      <w:marTop w:val="0"/>
                      <w:marBottom w:val="0"/>
                      <w:divBdr>
                        <w:top w:val="none" w:sz="0" w:space="0" w:color="auto"/>
                        <w:left w:val="none" w:sz="0" w:space="0" w:color="auto"/>
                        <w:bottom w:val="none" w:sz="0" w:space="0" w:color="auto"/>
                        <w:right w:val="none" w:sz="0" w:space="0" w:color="auto"/>
                      </w:divBdr>
                    </w:div>
                  </w:divsChild>
                </w:div>
                <w:div w:id="439841952">
                  <w:marLeft w:val="0"/>
                  <w:marRight w:val="0"/>
                  <w:marTop w:val="0"/>
                  <w:marBottom w:val="0"/>
                  <w:divBdr>
                    <w:top w:val="none" w:sz="0" w:space="0" w:color="auto"/>
                    <w:left w:val="none" w:sz="0" w:space="0" w:color="auto"/>
                    <w:bottom w:val="none" w:sz="0" w:space="0" w:color="auto"/>
                    <w:right w:val="none" w:sz="0" w:space="0" w:color="auto"/>
                  </w:divBdr>
                  <w:divsChild>
                    <w:div w:id="640112763">
                      <w:marLeft w:val="0"/>
                      <w:marRight w:val="0"/>
                      <w:marTop w:val="0"/>
                      <w:marBottom w:val="0"/>
                      <w:divBdr>
                        <w:top w:val="none" w:sz="0" w:space="0" w:color="auto"/>
                        <w:left w:val="none" w:sz="0" w:space="0" w:color="auto"/>
                        <w:bottom w:val="none" w:sz="0" w:space="0" w:color="auto"/>
                        <w:right w:val="none" w:sz="0" w:space="0" w:color="auto"/>
                      </w:divBdr>
                    </w:div>
                  </w:divsChild>
                </w:div>
                <w:div w:id="1050887721">
                  <w:marLeft w:val="0"/>
                  <w:marRight w:val="0"/>
                  <w:marTop w:val="0"/>
                  <w:marBottom w:val="0"/>
                  <w:divBdr>
                    <w:top w:val="none" w:sz="0" w:space="0" w:color="auto"/>
                    <w:left w:val="none" w:sz="0" w:space="0" w:color="auto"/>
                    <w:bottom w:val="none" w:sz="0" w:space="0" w:color="auto"/>
                    <w:right w:val="none" w:sz="0" w:space="0" w:color="auto"/>
                  </w:divBdr>
                  <w:divsChild>
                    <w:div w:id="913470307">
                      <w:marLeft w:val="0"/>
                      <w:marRight w:val="0"/>
                      <w:marTop w:val="0"/>
                      <w:marBottom w:val="0"/>
                      <w:divBdr>
                        <w:top w:val="none" w:sz="0" w:space="0" w:color="auto"/>
                        <w:left w:val="none" w:sz="0" w:space="0" w:color="auto"/>
                        <w:bottom w:val="none" w:sz="0" w:space="0" w:color="auto"/>
                        <w:right w:val="none" w:sz="0" w:space="0" w:color="auto"/>
                      </w:divBdr>
                    </w:div>
                  </w:divsChild>
                </w:div>
                <w:div w:id="1885631141">
                  <w:marLeft w:val="0"/>
                  <w:marRight w:val="0"/>
                  <w:marTop w:val="0"/>
                  <w:marBottom w:val="0"/>
                  <w:divBdr>
                    <w:top w:val="none" w:sz="0" w:space="0" w:color="auto"/>
                    <w:left w:val="none" w:sz="0" w:space="0" w:color="auto"/>
                    <w:bottom w:val="none" w:sz="0" w:space="0" w:color="auto"/>
                    <w:right w:val="none" w:sz="0" w:space="0" w:color="auto"/>
                  </w:divBdr>
                  <w:divsChild>
                    <w:div w:id="1035346582">
                      <w:marLeft w:val="0"/>
                      <w:marRight w:val="0"/>
                      <w:marTop w:val="0"/>
                      <w:marBottom w:val="0"/>
                      <w:divBdr>
                        <w:top w:val="none" w:sz="0" w:space="0" w:color="auto"/>
                        <w:left w:val="none" w:sz="0" w:space="0" w:color="auto"/>
                        <w:bottom w:val="none" w:sz="0" w:space="0" w:color="auto"/>
                        <w:right w:val="none" w:sz="0" w:space="0" w:color="auto"/>
                      </w:divBdr>
                    </w:div>
                  </w:divsChild>
                </w:div>
                <w:div w:id="1927759792">
                  <w:marLeft w:val="0"/>
                  <w:marRight w:val="0"/>
                  <w:marTop w:val="0"/>
                  <w:marBottom w:val="0"/>
                  <w:divBdr>
                    <w:top w:val="none" w:sz="0" w:space="0" w:color="auto"/>
                    <w:left w:val="none" w:sz="0" w:space="0" w:color="auto"/>
                    <w:bottom w:val="none" w:sz="0" w:space="0" w:color="auto"/>
                    <w:right w:val="none" w:sz="0" w:space="0" w:color="auto"/>
                  </w:divBdr>
                  <w:divsChild>
                    <w:div w:id="137877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77843">
          <w:marLeft w:val="0"/>
          <w:marRight w:val="0"/>
          <w:marTop w:val="0"/>
          <w:marBottom w:val="0"/>
          <w:divBdr>
            <w:top w:val="none" w:sz="0" w:space="0" w:color="auto"/>
            <w:left w:val="none" w:sz="0" w:space="0" w:color="auto"/>
            <w:bottom w:val="none" w:sz="0" w:space="0" w:color="auto"/>
            <w:right w:val="none" w:sz="0" w:space="0" w:color="auto"/>
          </w:divBdr>
        </w:div>
        <w:div w:id="875048845">
          <w:marLeft w:val="0"/>
          <w:marRight w:val="0"/>
          <w:marTop w:val="0"/>
          <w:marBottom w:val="0"/>
          <w:divBdr>
            <w:top w:val="none" w:sz="0" w:space="0" w:color="auto"/>
            <w:left w:val="none" w:sz="0" w:space="0" w:color="auto"/>
            <w:bottom w:val="none" w:sz="0" w:space="0" w:color="auto"/>
            <w:right w:val="none" w:sz="0" w:space="0" w:color="auto"/>
          </w:divBdr>
        </w:div>
        <w:div w:id="1145701535">
          <w:marLeft w:val="0"/>
          <w:marRight w:val="0"/>
          <w:marTop w:val="0"/>
          <w:marBottom w:val="0"/>
          <w:divBdr>
            <w:top w:val="none" w:sz="0" w:space="0" w:color="auto"/>
            <w:left w:val="none" w:sz="0" w:space="0" w:color="auto"/>
            <w:bottom w:val="none" w:sz="0" w:space="0" w:color="auto"/>
            <w:right w:val="none" w:sz="0" w:space="0" w:color="auto"/>
          </w:divBdr>
        </w:div>
        <w:div w:id="1323779876">
          <w:marLeft w:val="0"/>
          <w:marRight w:val="0"/>
          <w:marTop w:val="0"/>
          <w:marBottom w:val="0"/>
          <w:divBdr>
            <w:top w:val="none" w:sz="0" w:space="0" w:color="auto"/>
            <w:left w:val="none" w:sz="0" w:space="0" w:color="auto"/>
            <w:bottom w:val="none" w:sz="0" w:space="0" w:color="auto"/>
            <w:right w:val="none" w:sz="0" w:space="0" w:color="auto"/>
          </w:divBdr>
        </w:div>
        <w:div w:id="1249998459">
          <w:marLeft w:val="0"/>
          <w:marRight w:val="0"/>
          <w:marTop w:val="0"/>
          <w:marBottom w:val="0"/>
          <w:divBdr>
            <w:top w:val="none" w:sz="0" w:space="0" w:color="auto"/>
            <w:left w:val="none" w:sz="0" w:space="0" w:color="auto"/>
            <w:bottom w:val="none" w:sz="0" w:space="0" w:color="auto"/>
            <w:right w:val="none" w:sz="0" w:space="0" w:color="auto"/>
          </w:divBdr>
        </w:div>
        <w:div w:id="1982885723">
          <w:marLeft w:val="0"/>
          <w:marRight w:val="0"/>
          <w:marTop w:val="0"/>
          <w:marBottom w:val="0"/>
          <w:divBdr>
            <w:top w:val="none" w:sz="0" w:space="0" w:color="auto"/>
            <w:left w:val="none" w:sz="0" w:space="0" w:color="auto"/>
            <w:bottom w:val="none" w:sz="0" w:space="0" w:color="auto"/>
            <w:right w:val="none" w:sz="0" w:space="0" w:color="auto"/>
          </w:divBdr>
        </w:div>
        <w:div w:id="500773425">
          <w:marLeft w:val="0"/>
          <w:marRight w:val="0"/>
          <w:marTop w:val="0"/>
          <w:marBottom w:val="0"/>
          <w:divBdr>
            <w:top w:val="none" w:sz="0" w:space="0" w:color="auto"/>
            <w:left w:val="none" w:sz="0" w:space="0" w:color="auto"/>
            <w:bottom w:val="none" w:sz="0" w:space="0" w:color="auto"/>
            <w:right w:val="none" w:sz="0" w:space="0" w:color="auto"/>
          </w:divBdr>
        </w:div>
        <w:div w:id="306204961">
          <w:marLeft w:val="0"/>
          <w:marRight w:val="0"/>
          <w:marTop w:val="0"/>
          <w:marBottom w:val="0"/>
          <w:divBdr>
            <w:top w:val="none" w:sz="0" w:space="0" w:color="auto"/>
            <w:left w:val="none" w:sz="0" w:space="0" w:color="auto"/>
            <w:bottom w:val="none" w:sz="0" w:space="0" w:color="auto"/>
            <w:right w:val="none" w:sz="0" w:space="0" w:color="auto"/>
          </w:divBdr>
        </w:div>
        <w:div w:id="2145271764">
          <w:marLeft w:val="0"/>
          <w:marRight w:val="0"/>
          <w:marTop w:val="0"/>
          <w:marBottom w:val="0"/>
          <w:divBdr>
            <w:top w:val="none" w:sz="0" w:space="0" w:color="auto"/>
            <w:left w:val="none" w:sz="0" w:space="0" w:color="auto"/>
            <w:bottom w:val="none" w:sz="0" w:space="0" w:color="auto"/>
            <w:right w:val="none" w:sz="0" w:space="0" w:color="auto"/>
          </w:divBdr>
        </w:div>
        <w:div w:id="837236543">
          <w:marLeft w:val="0"/>
          <w:marRight w:val="0"/>
          <w:marTop w:val="0"/>
          <w:marBottom w:val="0"/>
          <w:divBdr>
            <w:top w:val="none" w:sz="0" w:space="0" w:color="auto"/>
            <w:left w:val="none" w:sz="0" w:space="0" w:color="auto"/>
            <w:bottom w:val="none" w:sz="0" w:space="0" w:color="auto"/>
            <w:right w:val="none" w:sz="0" w:space="0" w:color="auto"/>
          </w:divBdr>
        </w:div>
        <w:div w:id="64453446">
          <w:marLeft w:val="0"/>
          <w:marRight w:val="0"/>
          <w:marTop w:val="0"/>
          <w:marBottom w:val="0"/>
          <w:divBdr>
            <w:top w:val="none" w:sz="0" w:space="0" w:color="auto"/>
            <w:left w:val="none" w:sz="0" w:space="0" w:color="auto"/>
            <w:bottom w:val="none" w:sz="0" w:space="0" w:color="auto"/>
            <w:right w:val="none" w:sz="0" w:space="0" w:color="auto"/>
          </w:divBdr>
        </w:div>
        <w:div w:id="1718511984">
          <w:marLeft w:val="0"/>
          <w:marRight w:val="0"/>
          <w:marTop w:val="0"/>
          <w:marBottom w:val="0"/>
          <w:divBdr>
            <w:top w:val="none" w:sz="0" w:space="0" w:color="auto"/>
            <w:left w:val="none" w:sz="0" w:space="0" w:color="auto"/>
            <w:bottom w:val="none" w:sz="0" w:space="0" w:color="auto"/>
            <w:right w:val="none" w:sz="0" w:space="0" w:color="auto"/>
          </w:divBdr>
        </w:div>
      </w:divsChild>
    </w:div>
    <w:div w:id="487406580">
      <w:bodyDiv w:val="1"/>
      <w:marLeft w:val="0"/>
      <w:marRight w:val="0"/>
      <w:marTop w:val="0"/>
      <w:marBottom w:val="0"/>
      <w:divBdr>
        <w:top w:val="none" w:sz="0" w:space="0" w:color="auto"/>
        <w:left w:val="none" w:sz="0" w:space="0" w:color="auto"/>
        <w:bottom w:val="none" w:sz="0" w:space="0" w:color="auto"/>
        <w:right w:val="none" w:sz="0" w:space="0" w:color="auto"/>
      </w:divBdr>
    </w:div>
    <w:div w:id="565531176">
      <w:bodyDiv w:val="1"/>
      <w:marLeft w:val="0"/>
      <w:marRight w:val="0"/>
      <w:marTop w:val="0"/>
      <w:marBottom w:val="0"/>
      <w:divBdr>
        <w:top w:val="none" w:sz="0" w:space="0" w:color="auto"/>
        <w:left w:val="none" w:sz="0" w:space="0" w:color="auto"/>
        <w:bottom w:val="none" w:sz="0" w:space="0" w:color="auto"/>
        <w:right w:val="none" w:sz="0" w:space="0" w:color="auto"/>
      </w:divBdr>
    </w:div>
    <w:div w:id="566187027">
      <w:bodyDiv w:val="1"/>
      <w:marLeft w:val="0"/>
      <w:marRight w:val="0"/>
      <w:marTop w:val="0"/>
      <w:marBottom w:val="0"/>
      <w:divBdr>
        <w:top w:val="none" w:sz="0" w:space="0" w:color="auto"/>
        <w:left w:val="none" w:sz="0" w:space="0" w:color="auto"/>
        <w:bottom w:val="none" w:sz="0" w:space="0" w:color="auto"/>
        <w:right w:val="none" w:sz="0" w:space="0" w:color="auto"/>
      </w:divBdr>
      <w:divsChild>
        <w:div w:id="2018118279">
          <w:marLeft w:val="547"/>
          <w:marRight w:val="0"/>
          <w:marTop w:val="0"/>
          <w:marBottom w:val="0"/>
          <w:divBdr>
            <w:top w:val="none" w:sz="0" w:space="0" w:color="auto"/>
            <w:left w:val="none" w:sz="0" w:space="0" w:color="auto"/>
            <w:bottom w:val="none" w:sz="0" w:space="0" w:color="auto"/>
            <w:right w:val="none" w:sz="0" w:space="0" w:color="auto"/>
          </w:divBdr>
        </w:div>
        <w:div w:id="1864784552">
          <w:marLeft w:val="1267"/>
          <w:marRight w:val="0"/>
          <w:marTop w:val="0"/>
          <w:marBottom w:val="0"/>
          <w:divBdr>
            <w:top w:val="none" w:sz="0" w:space="0" w:color="auto"/>
            <w:left w:val="none" w:sz="0" w:space="0" w:color="auto"/>
            <w:bottom w:val="none" w:sz="0" w:space="0" w:color="auto"/>
            <w:right w:val="none" w:sz="0" w:space="0" w:color="auto"/>
          </w:divBdr>
        </w:div>
        <w:div w:id="1026635272">
          <w:marLeft w:val="547"/>
          <w:marRight w:val="0"/>
          <w:marTop w:val="0"/>
          <w:marBottom w:val="0"/>
          <w:divBdr>
            <w:top w:val="none" w:sz="0" w:space="0" w:color="auto"/>
            <w:left w:val="none" w:sz="0" w:space="0" w:color="auto"/>
            <w:bottom w:val="none" w:sz="0" w:space="0" w:color="auto"/>
            <w:right w:val="none" w:sz="0" w:space="0" w:color="auto"/>
          </w:divBdr>
        </w:div>
        <w:div w:id="1863013246">
          <w:marLeft w:val="1267"/>
          <w:marRight w:val="0"/>
          <w:marTop w:val="0"/>
          <w:marBottom w:val="0"/>
          <w:divBdr>
            <w:top w:val="none" w:sz="0" w:space="0" w:color="auto"/>
            <w:left w:val="none" w:sz="0" w:space="0" w:color="auto"/>
            <w:bottom w:val="none" w:sz="0" w:space="0" w:color="auto"/>
            <w:right w:val="none" w:sz="0" w:space="0" w:color="auto"/>
          </w:divBdr>
        </w:div>
        <w:div w:id="889465630">
          <w:marLeft w:val="1267"/>
          <w:marRight w:val="0"/>
          <w:marTop w:val="0"/>
          <w:marBottom w:val="0"/>
          <w:divBdr>
            <w:top w:val="none" w:sz="0" w:space="0" w:color="auto"/>
            <w:left w:val="none" w:sz="0" w:space="0" w:color="auto"/>
            <w:bottom w:val="none" w:sz="0" w:space="0" w:color="auto"/>
            <w:right w:val="none" w:sz="0" w:space="0" w:color="auto"/>
          </w:divBdr>
        </w:div>
        <w:div w:id="1618944255">
          <w:marLeft w:val="547"/>
          <w:marRight w:val="0"/>
          <w:marTop w:val="0"/>
          <w:marBottom w:val="0"/>
          <w:divBdr>
            <w:top w:val="none" w:sz="0" w:space="0" w:color="auto"/>
            <w:left w:val="none" w:sz="0" w:space="0" w:color="auto"/>
            <w:bottom w:val="none" w:sz="0" w:space="0" w:color="auto"/>
            <w:right w:val="none" w:sz="0" w:space="0" w:color="auto"/>
          </w:divBdr>
        </w:div>
        <w:div w:id="206066883">
          <w:marLeft w:val="1267"/>
          <w:marRight w:val="0"/>
          <w:marTop w:val="0"/>
          <w:marBottom w:val="0"/>
          <w:divBdr>
            <w:top w:val="none" w:sz="0" w:space="0" w:color="auto"/>
            <w:left w:val="none" w:sz="0" w:space="0" w:color="auto"/>
            <w:bottom w:val="none" w:sz="0" w:space="0" w:color="auto"/>
            <w:right w:val="none" w:sz="0" w:space="0" w:color="auto"/>
          </w:divBdr>
        </w:div>
        <w:div w:id="1396657636">
          <w:marLeft w:val="547"/>
          <w:marRight w:val="0"/>
          <w:marTop w:val="0"/>
          <w:marBottom w:val="0"/>
          <w:divBdr>
            <w:top w:val="none" w:sz="0" w:space="0" w:color="auto"/>
            <w:left w:val="none" w:sz="0" w:space="0" w:color="auto"/>
            <w:bottom w:val="none" w:sz="0" w:space="0" w:color="auto"/>
            <w:right w:val="none" w:sz="0" w:space="0" w:color="auto"/>
          </w:divBdr>
        </w:div>
        <w:div w:id="1068072640">
          <w:marLeft w:val="1267"/>
          <w:marRight w:val="0"/>
          <w:marTop w:val="0"/>
          <w:marBottom w:val="0"/>
          <w:divBdr>
            <w:top w:val="none" w:sz="0" w:space="0" w:color="auto"/>
            <w:left w:val="none" w:sz="0" w:space="0" w:color="auto"/>
            <w:bottom w:val="none" w:sz="0" w:space="0" w:color="auto"/>
            <w:right w:val="none" w:sz="0" w:space="0" w:color="auto"/>
          </w:divBdr>
        </w:div>
        <w:div w:id="969747653">
          <w:marLeft w:val="1267"/>
          <w:marRight w:val="0"/>
          <w:marTop w:val="0"/>
          <w:marBottom w:val="0"/>
          <w:divBdr>
            <w:top w:val="none" w:sz="0" w:space="0" w:color="auto"/>
            <w:left w:val="none" w:sz="0" w:space="0" w:color="auto"/>
            <w:bottom w:val="none" w:sz="0" w:space="0" w:color="auto"/>
            <w:right w:val="none" w:sz="0" w:space="0" w:color="auto"/>
          </w:divBdr>
        </w:div>
      </w:divsChild>
    </w:div>
    <w:div w:id="605423079">
      <w:bodyDiv w:val="1"/>
      <w:marLeft w:val="0"/>
      <w:marRight w:val="0"/>
      <w:marTop w:val="0"/>
      <w:marBottom w:val="0"/>
      <w:divBdr>
        <w:top w:val="none" w:sz="0" w:space="0" w:color="auto"/>
        <w:left w:val="none" w:sz="0" w:space="0" w:color="auto"/>
        <w:bottom w:val="none" w:sz="0" w:space="0" w:color="auto"/>
        <w:right w:val="none" w:sz="0" w:space="0" w:color="auto"/>
      </w:divBdr>
    </w:div>
    <w:div w:id="778917369">
      <w:bodyDiv w:val="1"/>
      <w:marLeft w:val="0"/>
      <w:marRight w:val="0"/>
      <w:marTop w:val="0"/>
      <w:marBottom w:val="0"/>
      <w:divBdr>
        <w:top w:val="none" w:sz="0" w:space="0" w:color="auto"/>
        <w:left w:val="none" w:sz="0" w:space="0" w:color="auto"/>
        <w:bottom w:val="none" w:sz="0" w:space="0" w:color="auto"/>
        <w:right w:val="none" w:sz="0" w:space="0" w:color="auto"/>
      </w:divBdr>
      <w:divsChild>
        <w:div w:id="1711101241">
          <w:marLeft w:val="547"/>
          <w:marRight w:val="0"/>
          <w:marTop w:val="0"/>
          <w:marBottom w:val="0"/>
          <w:divBdr>
            <w:top w:val="none" w:sz="0" w:space="0" w:color="auto"/>
            <w:left w:val="none" w:sz="0" w:space="0" w:color="auto"/>
            <w:bottom w:val="none" w:sz="0" w:space="0" w:color="auto"/>
            <w:right w:val="none" w:sz="0" w:space="0" w:color="auto"/>
          </w:divBdr>
        </w:div>
        <w:div w:id="1367025632">
          <w:marLeft w:val="1267"/>
          <w:marRight w:val="0"/>
          <w:marTop w:val="0"/>
          <w:marBottom w:val="0"/>
          <w:divBdr>
            <w:top w:val="none" w:sz="0" w:space="0" w:color="auto"/>
            <w:left w:val="none" w:sz="0" w:space="0" w:color="auto"/>
            <w:bottom w:val="none" w:sz="0" w:space="0" w:color="auto"/>
            <w:right w:val="none" w:sz="0" w:space="0" w:color="auto"/>
          </w:divBdr>
        </w:div>
        <w:div w:id="568421983">
          <w:marLeft w:val="1267"/>
          <w:marRight w:val="0"/>
          <w:marTop w:val="0"/>
          <w:marBottom w:val="0"/>
          <w:divBdr>
            <w:top w:val="none" w:sz="0" w:space="0" w:color="auto"/>
            <w:left w:val="none" w:sz="0" w:space="0" w:color="auto"/>
            <w:bottom w:val="none" w:sz="0" w:space="0" w:color="auto"/>
            <w:right w:val="none" w:sz="0" w:space="0" w:color="auto"/>
          </w:divBdr>
        </w:div>
        <w:div w:id="1667512526">
          <w:marLeft w:val="1267"/>
          <w:marRight w:val="0"/>
          <w:marTop w:val="0"/>
          <w:marBottom w:val="0"/>
          <w:divBdr>
            <w:top w:val="none" w:sz="0" w:space="0" w:color="auto"/>
            <w:left w:val="none" w:sz="0" w:space="0" w:color="auto"/>
            <w:bottom w:val="none" w:sz="0" w:space="0" w:color="auto"/>
            <w:right w:val="none" w:sz="0" w:space="0" w:color="auto"/>
          </w:divBdr>
        </w:div>
        <w:div w:id="260144214">
          <w:marLeft w:val="1267"/>
          <w:marRight w:val="0"/>
          <w:marTop w:val="0"/>
          <w:marBottom w:val="0"/>
          <w:divBdr>
            <w:top w:val="none" w:sz="0" w:space="0" w:color="auto"/>
            <w:left w:val="none" w:sz="0" w:space="0" w:color="auto"/>
            <w:bottom w:val="none" w:sz="0" w:space="0" w:color="auto"/>
            <w:right w:val="none" w:sz="0" w:space="0" w:color="auto"/>
          </w:divBdr>
        </w:div>
        <w:div w:id="1362969908">
          <w:marLeft w:val="1267"/>
          <w:marRight w:val="0"/>
          <w:marTop w:val="0"/>
          <w:marBottom w:val="0"/>
          <w:divBdr>
            <w:top w:val="none" w:sz="0" w:space="0" w:color="auto"/>
            <w:left w:val="none" w:sz="0" w:space="0" w:color="auto"/>
            <w:bottom w:val="none" w:sz="0" w:space="0" w:color="auto"/>
            <w:right w:val="none" w:sz="0" w:space="0" w:color="auto"/>
          </w:divBdr>
        </w:div>
        <w:div w:id="1244798193">
          <w:marLeft w:val="547"/>
          <w:marRight w:val="0"/>
          <w:marTop w:val="0"/>
          <w:marBottom w:val="0"/>
          <w:divBdr>
            <w:top w:val="none" w:sz="0" w:space="0" w:color="auto"/>
            <w:left w:val="none" w:sz="0" w:space="0" w:color="auto"/>
            <w:bottom w:val="none" w:sz="0" w:space="0" w:color="auto"/>
            <w:right w:val="none" w:sz="0" w:space="0" w:color="auto"/>
          </w:divBdr>
        </w:div>
        <w:div w:id="533345319">
          <w:marLeft w:val="1267"/>
          <w:marRight w:val="0"/>
          <w:marTop w:val="0"/>
          <w:marBottom w:val="0"/>
          <w:divBdr>
            <w:top w:val="none" w:sz="0" w:space="0" w:color="auto"/>
            <w:left w:val="none" w:sz="0" w:space="0" w:color="auto"/>
            <w:bottom w:val="none" w:sz="0" w:space="0" w:color="auto"/>
            <w:right w:val="none" w:sz="0" w:space="0" w:color="auto"/>
          </w:divBdr>
        </w:div>
        <w:div w:id="2093040790">
          <w:marLeft w:val="1267"/>
          <w:marRight w:val="0"/>
          <w:marTop w:val="0"/>
          <w:marBottom w:val="0"/>
          <w:divBdr>
            <w:top w:val="none" w:sz="0" w:space="0" w:color="auto"/>
            <w:left w:val="none" w:sz="0" w:space="0" w:color="auto"/>
            <w:bottom w:val="none" w:sz="0" w:space="0" w:color="auto"/>
            <w:right w:val="none" w:sz="0" w:space="0" w:color="auto"/>
          </w:divBdr>
        </w:div>
        <w:div w:id="2133284266">
          <w:marLeft w:val="1267"/>
          <w:marRight w:val="0"/>
          <w:marTop w:val="0"/>
          <w:marBottom w:val="0"/>
          <w:divBdr>
            <w:top w:val="none" w:sz="0" w:space="0" w:color="auto"/>
            <w:left w:val="none" w:sz="0" w:space="0" w:color="auto"/>
            <w:bottom w:val="none" w:sz="0" w:space="0" w:color="auto"/>
            <w:right w:val="none" w:sz="0" w:space="0" w:color="auto"/>
          </w:divBdr>
        </w:div>
        <w:div w:id="1332947145">
          <w:marLeft w:val="547"/>
          <w:marRight w:val="0"/>
          <w:marTop w:val="0"/>
          <w:marBottom w:val="0"/>
          <w:divBdr>
            <w:top w:val="none" w:sz="0" w:space="0" w:color="auto"/>
            <w:left w:val="none" w:sz="0" w:space="0" w:color="auto"/>
            <w:bottom w:val="none" w:sz="0" w:space="0" w:color="auto"/>
            <w:right w:val="none" w:sz="0" w:space="0" w:color="auto"/>
          </w:divBdr>
        </w:div>
      </w:divsChild>
    </w:div>
    <w:div w:id="795368571">
      <w:bodyDiv w:val="1"/>
      <w:marLeft w:val="0"/>
      <w:marRight w:val="0"/>
      <w:marTop w:val="0"/>
      <w:marBottom w:val="0"/>
      <w:divBdr>
        <w:top w:val="none" w:sz="0" w:space="0" w:color="auto"/>
        <w:left w:val="none" w:sz="0" w:space="0" w:color="auto"/>
        <w:bottom w:val="none" w:sz="0" w:space="0" w:color="auto"/>
        <w:right w:val="none" w:sz="0" w:space="0" w:color="auto"/>
      </w:divBdr>
      <w:divsChild>
        <w:div w:id="1688293450">
          <w:marLeft w:val="0"/>
          <w:marRight w:val="0"/>
          <w:marTop w:val="0"/>
          <w:marBottom w:val="0"/>
          <w:divBdr>
            <w:top w:val="none" w:sz="0" w:space="0" w:color="auto"/>
            <w:left w:val="none" w:sz="0" w:space="0" w:color="auto"/>
            <w:bottom w:val="none" w:sz="0" w:space="0" w:color="auto"/>
            <w:right w:val="none" w:sz="0" w:space="0" w:color="auto"/>
          </w:divBdr>
        </w:div>
        <w:div w:id="1044790612">
          <w:marLeft w:val="0"/>
          <w:marRight w:val="0"/>
          <w:marTop w:val="0"/>
          <w:marBottom w:val="0"/>
          <w:divBdr>
            <w:top w:val="none" w:sz="0" w:space="0" w:color="auto"/>
            <w:left w:val="none" w:sz="0" w:space="0" w:color="auto"/>
            <w:bottom w:val="none" w:sz="0" w:space="0" w:color="auto"/>
            <w:right w:val="none" w:sz="0" w:space="0" w:color="auto"/>
          </w:divBdr>
        </w:div>
        <w:div w:id="1347362578">
          <w:marLeft w:val="0"/>
          <w:marRight w:val="0"/>
          <w:marTop w:val="0"/>
          <w:marBottom w:val="0"/>
          <w:divBdr>
            <w:top w:val="none" w:sz="0" w:space="0" w:color="auto"/>
            <w:left w:val="none" w:sz="0" w:space="0" w:color="auto"/>
            <w:bottom w:val="none" w:sz="0" w:space="0" w:color="auto"/>
            <w:right w:val="none" w:sz="0" w:space="0" w:color="auto"/>
          </w:divBdr>
        </w:div>
        <w:div w:id="122233714">
          <w:marLeft w:val="0"/>
          <w:marRight w:val="0"/>
          <w:marTop w:val="0"/>
          <w:marBottom w:val="0"/>
          <w:divBdr>
            <w:top w:val="none" w:sz="0" w:space="0" w:color="auto"/>
            <w:left w:val="none" w:sz="0" w:space="0" w:color="auto"/>
            <w:bottom w:val="none" w:sz="0" w:space="0" w:color="auto"/>
            <w:right w:val="none" w:sz="0" w:space="0" w:color="auto"/>
          </w:divBdr>
        </w:div>
        <w:div w:id="1803032886">
          <w:marLeft w:val="0"/>
          <w:marRight w:val="0"/>
          <w:marTop w:val="0"/>
          <w:marBottom w:val="0"/>
          <w:divBdr>
            <w:top w:val="none" w:sz="0" w:space="0" w:color="auto"/>
            <w:left w:val="none" w:sz="0" w:space="0" w:color="auto"/>
            <w:bottom w:val="none" w:sz="0" w:space="0" w:color="auto"/>
            <w:right w:val="none" w:sz="0" w:space="0" w:color="auto"/>
          </w:divBdr>
        </w:div>
      </w:divsChild>
    </w:div>
    <w:div w:id="832648944">
      <w:bodyDiv w:val="1"/>
      <w:marLeft w:val="0"/>
      <w:marRight w:val="0"/>
      <w:marTop w:val="0"/>
      <w:marBottom w:val="0"/>
      <w:divBdr>
        <w:top w:val="none" w:sz="0" w:space="0" w:color="auto"/>
        <w:left w:val="none" w:sz="0" w:space="0" w:color="auto"/>
        <w:bottom w:val="none" w:sz="0" w:space="0" w:color="auto"/>
        <w:right w:val="none" w:sz="0" w:space="0" w:color="auto"/>
      </w:divBdr>
    </w:div>
    <w:div w:id="887957667">
      <w:bodyDiv w:val="1"/>
      <w:marLeft w:val="0"/>
      <w:marRight w:val="0"/>
      <w:marTop w:val="0"/>
      <w:marBottom w:val="0"/>
      <w:divBdr>
        <w:top w:val="none" w:sz="0" w:space="0" w:color="auto"/>
        <w:left w:val="none" w:sz="0" w:space="0" w:color="auto"/>
        <w:bottom w:val="none" w:sz="0" w:space="0" w:color="auto"/>
        <w:right w:val="none" w:sz="0" w:space="0" w:color="auto"/>
      </w:divBdr>
      <w:divsChild>
        <w:div w:id="1053771579">
          <w:marLeft w:val="547"/>
          <w:marRight w:val="0"/>
          <w:marTop w:val="0"/>
          <w:marBottom w:val="0"/>
          <w:divBdr>
            <w:top w:val="none" w:sz="0" w:space="0" w:color="auto"/>
            <w:left w:val="none" w:sz="0" w:space="0" w:color="auto"/>
            <w:bottom w:val="none" w:sz="0" w:space="0" w:color="auto"/>
            <w:right w:val="none" w:sz="0" w:space="0" w:color="auto"/>
          </w:divBdr>
        </w:div>
        <w:div w:id="448016106">
          <w:marLeft w:val="1267"/>
          <w:marRight w:val="0"/>
          <w:marTop w:val="0"/>
          <w:marBottom w:val="0"/>
          <w:divBdr>
            <w:top w:val="none" w:sz="0" w:space="0" w:color="auto"/>
            <w:left w:val="none" w:sz="0" w:space="0" w:color="auto"/>
            <w:bottom w:val="none" w:sz="0" w:space="0" w:color="auto"/>
            <w:right w:val="none" w:sz="0" w:space="0" w:color="auto"/>
          </w:divBdr>
        </w:div>
        <w:div w:id="1261258585">
          <w:marLeft w:val="1267"/>
          <w:marRight w:val="0"/>
          <w:marTop w:val="0"/>
          <w:marBottom w:val="0"/>
          <w:divBdr>
            <w:top w:val="none" w:sz="0" w:space="0" w:color="auto"/>
            <w:left w:val="none" w:sz="0" w:space="0" w:color="auto"/>
            <w:bottom w:val="none" w:sz="0" w:space="0" w:color="auto"/>
            <w:right w:val="none" w:sz="0" w:space="0" w:color="auto"/>
          </w:divBdr>
        </w:div>
        <w:div w:id="936252405">
          <w:marLeft w:val="547"/>
          <w:marRight w:val="0"/>
          <w:marTop w:val="0"/>
          <w:marBottom w:val="0"/>
          <w:divBdr>
            <w:top w:val="none" w:sz="0" w:space="0" w:color="auto"/>
            <w:left w:val="none" w:sz="0" w:space="0" w:color="auto"/>
            <w:bottom w:val="none" w:sz="0" w:space="0" w:color="auto"/>
            <w:right w:val="none" w:sz="0" w:space="0" w:color="auto"/>
          </w:divBdr>
        </w:div>
        <w:div w:id="2055353120">
          <w:marLeft w:val="1267"/>
          <w:marRight w:val="0"/>
          <w:marTop w:val="0"/>
          <w:marBottom w:val="0"/>
          <w:divBdr>
            <w:top w:val="none" w:sz="0" w:space="0" w:color="auto"/>
            <w:left w:val="none" w:sz="0" w:space="0" w:color="auto"/>
            <w:bottom w:val="none" w:sz="0" w:space="0" w:color="auto"/>
            <w:right w:val="none" w:sz="0" w:space="0" w:color="auto"/>
          </w:divBdr>
        </w:div>
        <w:div w:id="1975134532">
          <w:marLeft w:val="547"/>
          <w:marRight w:val="0"/>
          <w:marTop w:val="0"/>
          <w:marBottom w:val="0"/>
          <w:divBdr>
            <w:top w:val="none" w:sz="0" w:space="0" w:color="auto"/>
            <w:left w:val="none" w:sz="0" w:space="0" w:color="auto"/>
            <w:bottom w:val="none" w:sz="0" w:space="0" w:color="auto"/>
            <w:right w:val="none" w:sz="0" w:space="0" w:color="auto"/>
          </w:divBdr>
        </w:div>
        <w:div w:id="66266083">
          <w:marLeft w:val="1267"/>
          <w:marRight w:val="0"/>
          <w:marTop w:val="0"/>
          <w:marBottom w:val="0"/>
          <w:divBdr>
            <w:top w:val="none" w:sz="0" w:space="0" w:color="auto"/>
            <w:left w:val="none" w:sz="0" w:space="0" w:color="auto"/>
            <w:bottom w:val="none" w:sz="0" w:space="0" w:color="auto"/>
            <w:right w:val="none" w:sz="0" w:space="0" w:color="auto"/>
          </w:divBdr>
        </w:div>
        <w:div w:id="791245655">
          <w:marLeft w:val="1267"/>
          <w:marRight w:val="0"/>
          <w:marTop w:val="0"/>
          <w:marBottom w:val="0"/>
          <w:divBdr>
            <w:top w:val="none" w:sz="0" w:space="0" w:color="auto"/>
            <w:left w:val="none" w:sz="0" w:space="0" w:color="auto"/>
            <w:bottom w:val="none" w:sz="0" w:space="0" w:color="auto"/>
            <w:right w:val="none" w:sz="0" w:space="0" w:color="auto"/>
          </w:divBdr>
        </w:div>
        <w:div w:id="933123772">
          <w:marLeft w:val="1267"/>
          <w:marRight w:val="0"/>
          <w:marTop w:val="0"/>
          <w:marBottom w:val="0"/>
          <w:divBdr>
            <w:top w:val="none" w:sz="0" w:space="0" w:color="auto"/>
            <w:left w:val="none" w:sz="0" w:space="0" w:color="auto"/>
            <w:bottom w:val="none" w:sz="0" w:space="0" w:color="auto"/>
            <w:right w:val="none" w:sz="0" w:space="0" w:color="auto"/>
          </w:divBdr>
        </w:div>
        <w:div w:id="96995043">
          <w:marLeft w:val="547"/>
          <w:marRight w:val="0"/>
          <w:marTop w:val="0"/>
          <w:marBottom w:val="0"/>
          <w:divBdr>
            <w:top w:val="none" w:sz="0" w:space="0" w:color="auto"/>
            <w:left w:val="none" w:sz="0" w:space="0" w:color="auto"/>
            <w:bottom w:val="none" w:sz="0" w:space="0" w:color="auto"/>
            <w:right w:val="none" w:sz="0" w:space="0" w:color="auto"/>
          </w:divBdr>
        </w:div>
        <w:div w:id="1261067891">
          <w:marLeft w:val="1267"/>
          <w:marRight w:val="0"/>
          <w:marTop w:val="0"/>
          <w:marBottom w:val="0"/>
          <w:divBdr>
            <w:top w:val="none" w:sz="0" w:space="0" w:color="auto"/>
            <w:left w:val="none" w:sz="0" w:space="0" w:color="auto"/>
            <w:bottom w:val="none" w:sz="0" w:space="0" w:color="auto"/>
            <w:right w:val="none" w:sz="0" w:space="0" w:color="auto"/>
          </w:divBdr>
        </w:div>
        <w:div w:id="464468076">
          <w:marLeft w:val="1267"/>
          <w:marRight w:val="0"/>
          <w:marTop w:val="0"/>
          <w:marBottom w:val="0"/>
          <w:divBdr>
            <w:top w:val="none" w:sz="0" w:space="0" w:color="auto"/>
            <w:left w:val="none" w:sz="0" w:space="0" w:color="auto"/>
            <w:bottom w:val="none" w:sz="0" w:space="0" w:color="auto"/>
            <w:right w:val="none" w:sz="0" w:space="0" w:color="auto"/>
          </w:divBdr>
        </w:div>
        <w:div w:id="230123309">
          <w:marLeft w:val="1267"/>
          <w:marRight w:val="0"/>
          <w:marTop w:val="0"/>
          <w:marBottom w:val="0"/>
          <w:divBdr>
            <w:top w:val="none" w:sz="0" w:space="0" w:color="auto"/>
            <w:left w:val="none" w:sz="0" w:space="0" w:color="auto"/>
            <w:bottom w:val="none" w:sz="0" w:space="0" w:color="auto"/>
            <w:right w:val="none" w:sz="0" w:space="0" w:color="auto"/>
          </w:divBdr>
        </w:div>
        <w:div w:id="153685142">
          <w:marLeft w:val="1267"/>
          <w:marRight w:val="0"/>
          <w:marTop w:val="0"/>
          <w:marBottom w:val="0"/>
          <w:divBdr>
            <w:top w:val="none" w:sz="0" w:space="0" w:color="auto"/>
            <w:left w:val="none" w:sz="0" w:space="0" w:color="auto"/>
            <w:bottom w:val="none" w:sz="0" w:space="0" w:color="auto"/>
            <w:right w:val="none" w:sz="0" w:space="0" w:color="auto"/>
          </w:divBdr>
        </w:div>
        <w:div w:id="970326344">
          <w:marLeft w:val="547"/>
          <w:marRight w:val="0"/>
          <w:marTop w:val="0"/>
          <w:marBottom w:val="0"/>
          <w:divBdr>
            <w:top w:val="none" w:sz="0" w:space="0" w:color="auto"/>
            <w:left w:val="none" w:sz="0" w:space="0" w:color="auto"/>
            <w:bottom w:val="none" w:sz="0" w:space="0" w:color="auto"/>
            <w:right w:val="none" w:sz="0" w:space="0" w:color="auto"/>
          </w:divBdr>
        </w:div>
        <w:div w:id="1865485412">
          <w:marLeft w:val="1267"/>
          <w:marRight w:val="0"/>
          <w:marTop w:val="0"/>
          <w:marBottom w:val="0"/>
          <w:divBdr>
            <w:top w:val="none" w:sz="0" w:space="0" w:color="auto"/>
            <w:left w:val="none" w:sz="0" w:space="0" w:color="auto"/>
            <w:bottom w:val="none" w:sz="0" w:space="0" w:color="auto"/>
            <w:right w:val="none" w:sz="0" w:space="0" w:color="auto"/>
          </w:divBdr>
        </w:div>
        <w:div w:id="28579184">
          <w:marLeft w:val="1267"/>
          <w:marRight w:val="0"/>
          <w:marTop w:val="0"/>
          <w:marBottom w:val="0"/>
          <w:divBdr>
            <w:top w:val="none" w:sz="0" w:space="0" w:color="auto"/>
            <w:left w:val="none" w:sz="0" w:space="0" w:color="auto"/>
            <w:bottom w:val="none" w:sz="0" w:space="0" w:color="auto"/>
            <w:right w:val="none" w:sz="0" w:space="0" w:color="auto"/>
          </w:divBdr>
        </w:div>
        <w:div w:id="1954557304">
          <w:marLeft w:val="1267"/>
          <w:marRight w:val="0"/>
          <w:marTop w:val="0"/>
          <w:marBottom w:val="0"/>
          <w:divBdr>
            <w:top w:val="none" w:sz="0" w:space="0" w:color="auto"/>
            <w:left w:val="none" w:sz="0" w:space="0" w:color="auto"/>
            <w:bottom w:val="none" w:sz="0" w:space="0" w:color="auto"/>
            <w:right w:val="none" w:sz="0" w:space="0" w:color="auto"/>
          </w:divBdr>
        </w:div>
        <w:div w:id="406726146">
          <w:marLeft w:val="1267"/>
          <w:marRight w:val="0"/>
          <w:marTop w:val="0"/>
          <w:marBottom w:val="0"/>
          <w:divBdr>
            <w:top w:val="none" w:sz="0" w:space="0" w:color="auto"/>
            <w:left w:val="none" w:sz="0" w:space="0" w:color="auto"/>
            <w:bottom w:val="none" w:sz="0" w:space="0" w:color="auto"/>
            <w:right w:val="none" w:sz="0" w:space="0" w:color="auto"/>
          </w:divBdr>
        </w:div>
      </w:divsChild>
    </w:div>
    <w:div w:id="922642134">
      <w:bodyDiv w:val="1"/>
      <w:marLeft w:val="0"/>
      <w:marRight w:val="0"/>
      <w:marTop w:val="0"/>
      <w:marBottom w:val="0"/>
      <w:divBdr>
        <w:top w:val="none" w:sz="0" w:space="0" w:color="auto"/>
        <w:left w:val="none" w:sz="0" w:space="0" w:color="auto"/>
        <w:bottom w:val="none" w:sz="0" w:space="0" w:color="auto"/>
        <w:right w:val="none" w:sz="0" w:space="0" w:color="auto"/>
      </w:divBdr>
    </w:div>
    <w:div w:id="951398070">
      <w:bodyDiv w:val="1"/>
      <w:marLeft w:val="0"/>
      <w:marRight w:val="0"/>
      <w:marTop w:val="0"/>
      <w:marBottom w:val="0"/>
      <w:divBdr>
        <w:top w:val="none" w:sz="0" w:space="0" w:color="auto"/>
        <w:left w:val="none" w:sz="0" w:space="0" w:color="auto"/>
        <w:bottom w:val="none" w:sz="0" w:space="0" w:color="auto"/>
        <w:right w:val="none" w:sz="0" w:space="0" w:color="auto"/>
      </w:divBdr>
      <w:divsChild>
        <w:div w:id="613051856">
          <w:marLeft w:val="547"/>
          <w:marRight w:val="0"/>
          <w:marTop w:val="0"/>
          <w:marBottom w:val="0"/>
          <w:divBdr>
            <w:top w:val="none" w:sz="0" w:space="0" w:color="auto"/>
            <w:left w:val="none" w:sz="0" w:space="0" w:color="auto"/>
            <w:bottom w:val="none" w:sz="0" w:space="0" w:color="auto"/>
            <w:right w:val="none" w:sz="0" w:space="0" w:color="auto"/>
          </w:divBdr>
        </w:div>
        <w:div w:id="1521117836">
          <w:marLeft w:val="1267"/>
          <w:marRight w:val="0"/>
          <w:marTop w:val="0"/>
          <w:marBottom w:val="0"/>
          <w:divBdr>
            <w:top w:val="none" w:sz="0" w:space="0" w:color="auto"/>
            <w:left w:val="none" w:sz="0" w:space="0" w:color="auto"/>
            <w:bottom w:val="none" w:sz="0" w:space="0" w:color="auto"/>
            <w:right w:val="none" w:sz="0" w:space="0" w:color="auto"/>
          </w:divBdr>
        </w:div>
        <w:div w:id="1949697578">
          <w:marLeft w:val="1267"/>
          <w:marRight w:val="0"/>
          <w:marTop w:val="0"/>
          <w:marBottom w:val="0"/>
          <w:divBdr>
            <w:top w:val="none" w:sz="0" w:space="0" w:color="auto"/>
            <w:left w:val="none" w:sz="0" w:space="0" w:color="auto"/>
            <w:bottom w:val="none" w:sz="0" w:space="0" w:color="auto"/>
            <w:right w:val="none" w:sz="0" w:space="0" w:color="auto"/>
          </w:divBdr>
        </w:div>
        <w:div w:id="1631978566">
          <w:marLeft w:val="547"/>
          <w:marRight w:val="0"/>
          <w:marTop w:val="0"/>
          <w:marBottom w:val="0"/>
          <w:divBdr>
            <w:top w:val="none" w:sz="0" w:space="0" w:color="auto"/>
            <w:left w:val="none" w:sz="0" w:space="0" w:color="auto"/>
            <w:bottom w:val="none" w:sz="0" w:space="0" w:color="auto"/>
            <w:right w:val="none" w:sz="0" w:space="0" w:color="auto"/>
          </w:divBdr>
        </w:div>
        <w:div w:id="1160274064">
          <w:marLeft w:val="1267"/>
          <w:marRight w:val="0"/>
          <w:marTop w:val="0"/>
          <w:marBottom w:val="0"/>
          <w:divBdr>
            <w:top w:val="none" w:sz="0" w:space="0" w:color="auto"/>
            <w:left w:val="none" w:sz="0" w:space="0" w:color="auto"/>
            <w:bottom w:val="none" w:sz="0" w:space="0" w:color="auto"/>
            <w:right w:val="none" w:sz="0" w:space="0" w:color="auto"/>
          </w:divBdr>
        </w:div>
        <w:div w:id="1577936950">
          <w:marLeft w:val="547"/>
          <w:marRight w:val="0"/>
          <w:marTop w:val="0"/>
          <w:marBottom w:val="0"/>
          <w:divBdr>
            <w:top w:val="none" w:sz="0" w:space="0" w:color="auto"/>
            <w:left w:val="none" w:sz="0" w:space="0" w:color="auto"/>
            <w:bottom w:val="none" w:sz="0" w:space="0" w:color="auto"/>
            <w:right w:val="none" w:sz="0" w:space="0" w:color="auto"/>
          </w:divBdr>
        </w:div>
        <w:div w:id="838888884">
          <w:marLeft w:val="1267"/>
          <w:marRight w:val="0"/>
          <w:marTop w:val="0"/>
          <w:marBottom w:val="0"/>
          <w:divBdr>
            <w:top w:val="none" w:sz="0" w:space="0" w:color="auto"/>
            <w:left w:val="none" w:sz="0" w:space="0" w:color="auto"/>
            <w:bottom w:val="none" w:sz="0" w:space="0" w:color="auto"/>
            <w:right w:val="none" w:sz="0" w:space="0" w:color="auto"/>
          </w:divBdr>
        </w:div>
        <w:div w:id="759987702">
          <w:marLeft w:val="547"/>
          <w:marRight w:val="0"/>
          <w:marTop w:val="0"/>
          <w:marBottom w:val="0"/>
          <w:divBdr>
            <w:top w:val="none" w:sz="0" w:space="0" w:color="auto"/>
            <w:left w:val="none" w:sz="0" w:space="0" w:color="auto"/>
            <w:bottom w:val="none" w:sz="0" w:space="0" w:color="auto"/>
            <w:right w:val="none" w:sz="0" w:space="0" w:color="auto"/>
          </w:divBdr>
        </w:div>
        <w:div w:id="235481249">
          <w:marLeft w:val="1267"/>
          <w:marRight w:val="0"/>
          <w:marTop w:val="0"/>
          <w:marBottom w:val="0"/>
          <w:divBdr>
            <w:top w:val="none" w:sz="0" w:space="0" w:color="auto"/>
            <w:left w:val="none" w:sz="0" w:space="0" w:color="auto"/>
            <w:bottom w:val="none" w:sz="0" w:space="0" w:color="auto"/>
            <w:right w:val="none" w:sz="0" w:space="0" w:color="auto"/>
          </w:divBdr>
        </w:div>
      </w:divsChild>
    </w:div>
    <w:div w:id="968973394">
      <w:bodyDiv w:val="1"/>
      <w:marLeft w:val="0"/>
      <w:marRight w:val="0"/>
      <w:marTop w:val="0"/>
      <w:marBottom w:val="0"/>
      <w:divBdr>
        <w:top w:val="none" w:sz="0" w:space="0" w:color="auto"/>
        <w:left w:val="none" w:sz="0" w:space="0" w:color="auto"/>
        <w:bottom w:val="none" w:sz="0" w:space="0" w:color="auto"/>
        <w:right w:val="none" w:sz="0" w:space="0" w:color="auto"/>
      </w:divBdr>
      <w:divsChild>
        <w:div w:id="1687635714">
          <w:marLeft w:val="547"/>
          <w:marRight w:val="0"/>
          <w:marTop w:val="0"/>
          <w:marBottom w:val="0"/>
          <w:divBdr>
            <w:top w:val="none" w:sz="0" w:space="0" w:color="auto"/>
            <w:left w:val="none" w:sz="0" w:space="0" w:color="auto"/>
            <w:bottom w:val="none" w:sz="0" w:space="0" w:color="auto"/>
            <w:right w:val="none" w:sz="0" w:space="0" w:color="auto"/>
          </w:divBdr>
        </w:div>
        <w:div w:id="855585000">
          <w:marLeft w:val="1267"/>
          <w:marRight w:val="0"/>
          <w:marTop w:val="0"/>
          <w:marBottom w:val="0"/>
          <w:divBdr>
            <w:top w:val="none" w:sz="0" w:space="0" w:color="auto"/>
            <w:left w:val="none" w:sz="0" w:space="0" w:color="auto"/>
            <w:bottom w:val="none" w:sz="0" w:space="0" w:color="auto"/>
            <w:right w:val="none" w:sz="0" w:space="0" w:color="auto"/>
          </w:divBdr>
        </w:div>
      </w:divsChild>
    </w:div>
    <w:div w:id="986783891">
      <w:bodyDiv w:val="1"/>
      <w:marLeft w:val="0"/>
      <w:marRight w:val="0"/>
      <w:marTop w:val="0"/>
      <w:marBottom w:val="0"/>
      <w:divBdr>
        <w:top w:val="none" w:sz="0" w:space="0" w:color="auto"/>
        <w:left w:val="none" w:sz="0" w:space="0" w:color="auto"/>
        <w:bottom w:val="none" w:sz="0" w:space="0" w:color="auto"/>
        <w:right w:val="none" w:sz="0" w:space="0" w:color="auto"/>
      </w:divBdr>
    </w:div>
    <w:div w:id="1144857401">
      <w:bodyDiv w:val="1"/>
      <w:marLeft w:val="0"/>
      <w:marRight w:val="0"/>
      <w:marTop w:val="0"/>
      <w:marBottom w:val="0"/>
      <w:divBdr>
        <w:top w:val="none" w:sz="0" w:space="0" w:color="auto"/>
        <w:left w:val="none" w:sz="0" w:space="0" w:color="auto"/>
        <w:bottom w:val="none" w:sz="0" w:space="0" w:color="auto"/>
        <w:right w:val="none" w:sz="0" w:space="0" w:color="auto"/>
      </w:divBdr>
    </w:div>
    <w:div w:id="1253659063">
      <w:bodyDiv w:val="1"/>
      <w:marLeft w:val="0"/>
      <w:marRight w:val="0"/>
      <w:marTop w:val="0"/>
      <w:marBottom w:val="0"/>
      <w:divBdr>
        <w:top w:val="none" w:sz="0" w:space="0" w:color="auto"/>
        <w:left w:val="none" w:sz="0" w:space="0" w:color="auto"/>
        <w:bottom w:val="none" w:sz="0" w:space="0" w:color="auto"/>
        <w:right w:val="none" w:sz="0" w:space="0" w:color="auto"/>
      </w:divBdr>
    </w:div>
    <w:div w:id="1585644840">
      <w:bodyDiv w:val="1"/>
      <w:marLeft w:val="0"/>
      <w:marRight w:val="0"/>
      <w:marTop w:val="0"/>
      <w:marBottom w:val="0"/>
      <w:divBdr>
        <w:top w:val="none" w:sz="0" w:space="0" w:color="auto"/>
        <w:left w:val="none" w:sz="0" w:space="0" w:color="auto"/>
        <w:bottom w:val="none" w:sz="0" w:space="0" w:color="auto"/>
        <w:right w:val="none" w:sz="0" w:space="0" w:color="auto"/>
      </w:divBdr>
      <w:divsChild>
        <w:div w:id="125513104">
          <w:marLeft w:val="547"/>
          <w:marRight w:val="0"/>
          <w:marTop w:val="0"/>
          <w:marBottom w:val="0"/>
          <w:divBdr>
            <w:top w:val="none" w:sz="0" w:space="0" w:color="auto"/>
            <w:left w:val="none" w:sz="0" w:space="0" w:color="auto"/>
            <w:bottom w:val="none" w:sz="0" w:space="0" w:color="auto"/>
            <w:right w:val="none" w:sz="0" w:space="0" w:color="auto"/>
          </w:divBdr>
        </w:div>
        <w:div w:id="278219035">
          <w:marLeft w:val="1267"/>
          <w:marRight w:val="0"/>
          <w:marTop w:val="0"/>
          <w:marBottom w:val="0"/>
          <w:divBdr>
            <w:top w:val="none" w:sz="0" w:space="0" w:color="auto"/>
            <w:left w:val="none" w:sz="0" w:space="0" w:color="auto"/>
            <w:bottom w:val="none" w:sz="0" w:space="0" w:color="auto"/>
            <w:right w:val="none" w:sz="0" w:space="0" w:color="auto"/>
          </w:divBdr>
        </w:div>
        <w:div w:id="550923793">
          <w:marLeft w:val="1267"/>
          <w:marRight w:val="0"/>
          <w:marTop w:val="0"/>
          <w:marBottom w:val="0"/>
          <w:divBdr>
            <w:top w:val="none" w:sz="0" w:space="0" w:color="auto"/>
            <w:left w:val="none" w:sz="0" w:space="0" w:color="auto"/>
            <w:bottom w:val="none" w:sz="0" w:space="0" w:color="auto"/>
            <w:right w:val="none" w:sz="0" w:space="0" w:color="auto"/>
          </w:divBdr>
        </w:div>
        <w:div w:id="290093888">
          <w:marLeft w:val="547"/>
          <w:marRight w:val="0"/>
          <w:marTop w:val="0"/>
          <w:marBottom w:val="0"/>
          <w:divBdr>
            <w:top w:val="none" w:sz="0" w:space="0" w:color="auto"/>
            <w:left w:val="none" w:sz="0" w:space="0" w:color="auto"/>
            <w:bottom w:val="none" w:sz="0" w:space="0" w:color="auto"/>
            <w:right w:val="none" w:sz="0" w:space="0" w:color="auto"/>
          </w:divBdr>
        </w:div>
        <w:div w:id="1047678333">
          <w:marLeft w:val="1267"/>
          <w:marRight w:val="0"/>
          <w:marTop w:val="0"/>
          <w:marBottom w:val="0"/>
          <w:divBdr>
            <w:top w:val="none" w:sz="0" w:space="0" w:color="auto"/>
            <w:left w:val="none" w:sz="0" w:space="0" w:color="auto"/>
            <w:bottom w:val="none" w:sz="0" w:space="0" w:color="auto"/>
            <w:right w:val="none" w:sz="0" w:space="0" w:color="auto"/>
          </w:divBdr>
        </w:div>
        <w:div w:id="1401294177">
          <w:marLeft w:val="1267"/>
          <w:marRight w:val="0"/>
          <w:marTop w:val="0"/>
          <w:marBottom w:val="0"/>
          <w:divBdr>
            <w:top w:val="none" w:sz="0" w:space="0" w:color="auto"/>
            <w:left w:val="none" w:sz="0" w:space="0" w:color="auto"/>
            <w:bottom w:val="none" w:sz="0" w:space="0" w:color="auto"/>
            <w:right w:val="none" w:sz="0" w:space="0" w:color="auto"/>
          </w:divBdr>
        </w:div>
        <w:div w:id="1711416889">
          <w:marLeft w:val="1267"/>
          <w:marRight w:val="0"/>
          <w:marTop w:val="0"/>
          <w:marBottom w:val="0"/>
          <w:divBdr>
            <w:top w:val="none" w:sz="0" w:space="0" w:color="auto"/>
            <w:left w:val="none" w:sz="0" w:space="0" w:color="auto"/>
            <w:bottom w:val="none" w:sz="0" w:space="0" w:color="auto"/>
            <w:right w:val="none" w:sz="0" w:space="0" w:color="auto"/>
          </w:divBdr>
        </w:div>
      </w:divsChild>
    </w:div>
    <w:div w:id="1675838219">
      <w:bodyDiv w:val="1"/>
      <w:marLeft w:val="0"/>
      <w:marRight w:val="0"/>
      <w:marTop w:val="0"/>
      <w:marBottom w:val="0"/>
      <w:divBdr>
        <w:top w:val="none" w:sz="0" w:space="0" w:color="auto"/>
        <w:left w:val="none" w:sz="0" w:space="0" w:color="auto"/>
        <w:bottom w:val="none" w:sz="0" w:space="0" w:color="auto"/>
        <w:right w:val="none" w:sz="0" w:space="0" w:color="auto"/>
      </w:divBdr>
      <w:divsChild>
        <w:div w:id="167060951">
          <w:marLeft w:val="547"/>
          <w:marRight w:val="0"/>
          <w:marTop w:val="0"/>
          <w:marBottom w:val="0"/>
          <w:divBdr>
            <w:top w:val="none" w:sz="0" w:space="0" w:color="auto"/>
            <w:left w:val="none" w:sz="0" w:space="0" w:color="auto"/>
            <w:bottom w:val="none" w:sz="0" w:space="0" w:color="auto"/>
            <w:right w:val="none" w:sz="0" w:space="0" w:color="auto"/>
          </w:divBdr>
        </w:div>
        <w:div w:id="1327513707">
          <w:marLeft w:val="1267"/>
          <w:marRight w:val="0"/>
          <w:marTop w:val="0"/>
          <w:marBottom w:val="0"/>
          <w:divBdr>
            <w:top w:val="none" w:sz="0" w:space="0" w:color="auto"/>
            <w:left w:val="none" w:sz="0" w:space="0" w:color="auto"/>
            <w:bottom w:val="none" w:sz="0" w:space="0" w:color="auto"/>
            <w:right w:val="none" w:sz="0" w:space="0" w:color="auto"/>
          </w:divBdr>
        </w:div>
        <w:div w:id="1137065374">
          <w:marLeft w:val="547"/>
          <w:marRight w:val="0"/>
          <w:marTop w:val="0"/>
          <w:marBottom w:val="0"/>
          <w:divBdr>
            <w:top w:val="none" w:sz="0" w:space="0" w:color="auto"/>
            <w:left w:val="none" w:sz="0" w:space="0" w:color="auto"/>
            <w:bottom w:val="none" w:sz="0" w:space="0" w:color="auto"/>
            <w:right w:val="none" w:sz="0" w:space="0" w:color="auto"/>
          </w:divBdr>
        </w:div>
        <w:div w:id="213202960">
          <w:marLeft w:val="1267"/>
          <w:marRight w:val="0"/>
          <w:marTop w:val="0"/>
          <w:marBottom w:val="0"/>
          <w:divBdr>
            <w:top w:val="none" w:sz="0" w:space="0" w:color="auto"/>
            <w:left w:val="none" w:sz="0" w:space="0" w:color="auto"/>
            <w:bottom w:val="none" w:sz="0" w:space="0" w:color="auto"/>
            <w:right w:val="none" w:sz="0" w:space="0" w:color="auto"/>
          </w:divBdr>
        </w:div>
        <w:div w:id="1900557880">
          <w:marLeft w:val="1267"/>
          <w:marRight w:val="0"/>
          <w:marTop w:val="0"/>
          <w:marBottom w:val="0"/>
          <w:divBdr>
            <w:top w:val="none" w:sz="0" w:space="0" w:color="auto"/>
            <w:left w:val="none" w:sz="0" w:space="0" w:color="auto"/>
            <w:bottom w:val="none" w:sz="0" w:space="0" w:color="auto"/>
            <w:right w:val="none" w:sz="0" w:space="0" w:color="auto"/>
          </w:divBdr>
        </w:div>
        <w:div w:id="1495759575">
          <w:marLeft w:val="1267"/>
          <w:marRight w:val="0"/>
          <w:marTop w:val="0"/>
          <w:marBottom w:val="0"/>
          <w:divBdr>
            <w:top w:val="none" w:sz="0" w:space="0" w:color="auto"/>
            <w:left w:val="none" w:sz="0" w:space="0" w:color="auto"/>
            <w:bottom w:val="none" w:sz="0" w:space="0" w:color="auto"/>
            <w:right w:val="none" w:sz="0" w:space="0" w:color="auto"/>
          </w:divBdr>
        </w:div>
        <w:div w:id="962690252">
          <w:marLeft w:val="547"/>
          <w:marRight w:val="0"/>
          <w:marTop w:val="0"/>
          <w:marBottom w:val="0"/>
          <w:divBdr>
            <w:top w:val="none" w:sz="0" w:space="0" w:color="auto"/>
            <w:left w:val="none" w:sz="0" w:space="0" w:color="auto"/>
            <w:bottom w:val="none" w:sz="0" w:space="0" w:color="auto"/>
            <w:right w:val="none" w:sz="0" w:space="0" w:color="auto"/>
          </w:divBdr>
        </w:div>
        <w:div w:id="808280020">
          <w:marLeft w:val="1267"/>
          <w:marRight w:val="0"/>
          <w:marTop w:val="0"/>
          <w:marBottom w:val="0"/>
          <w:divBdr>
            <w:top w:val="none" w:sz="0" w:space="0" w:color="auto"/>
            <w:left w:val="none" w:sz="0" w:space="0" w:color="auto"/>
            <w:bottom w:val="none" w:sz="0" w:space="0" w:color="auto"/>
            <w:right w:val="none" w:sz="0" w:space="0" w:color="auto"/>
          </w:divBdr>
        </w:div>
      </w:divsChild>
    </w:div>
    <w:div w:id="1711567699">
      <w:bodyDiv w:val="1"/>
      <w:marLeft w:val="0"/>
      <w:marRight w:val="0"/>
      <w:marTop w:val="0"/>
      <w:marBottom w:val="0"/>
      <w:divBdr>
        <w:top w:val="none" w:sz="0" w:space="0" w:color="auto"/>
        <w:left w:val="none" w:sz="0" w:space="0" w:color="auto"/>
        <w:bottom w:val="none" w:sz="0" w:space="0" w:color="auto"/>
        <w:right w:val="none" w:sz="0" w:space="0" w:color="auto"/>
      </w:divBdr>
      <w:divsChild>
        <w:div w:id="221600588">
          <w:marLeft w:val="0"/>
          <w:marRight w:val="0"/>
          <w:marTop w:val="0"/>
          <w:marBottom w:val="0"/>
          <w:divBdr>
            <w:top w:val="none" w:sz="0" w:space="0" w:color="auto"/>
            <w:left w:val="none" w:sz="0" w:space="0" w:color="auto"/>
            <w:bottom w:val="none" w:sz="0" w:space="0" w:color="auto"/>
            <w:right w:val="none" w:sz="0" w:space="0" w:color="auto"/>
          </w:divBdr>
        </w:div>
        <w:div w:id="420106532">
          <w:marLeft w:val="0"/>
          <w:marRight w:val="0"/>
          <w:marTop w:val="0"/>
          <w:marBottom w:val="0"/>
          <w:divBdr>
            <w:top w:val="none" w:sz="0" w:space="0" w:color="auto"/>
            <w:left w:val="none" w:sz="0" w:space="0" w:color="auto"/>
            <w:bottom w:val="none" w:sz="0" w:space="0" w:color="auto"/>
            <w:right w:val="none" w:sz="0" w:space="0" w:color="auto"/>
          </w:divBdr>
        </w:div>
        <w:div w:id="26565684">
          <w:marLeft w:val="0"/>
          <w:marRight w:val="0"/>
          <w:marTop w:val="0"/>
          <w:marBottom w:val="0"/>
          <w:divBdr>
            <w:top w:val="none" w:sz="0" w:space="0" w:color="auto"/>
            <w:left w:val="none" w:sz="0" w:space="0" w:color="auto"/>
            <w:bottom w:val="none" w:sz="0" w:space="0" w:color="auto"/>
            <w:right w:val="none" w:sz="0" w:space="0" w:color="auto"/>
          </w:divBdr>
        </w:div>
        <w:div w:id="1748261915">
          <w:marLeft w:val="0"/>
          <w:marRight w:val="0"/>
          <w:marTop w:val="0"/>
          <w:marBottom w:val="0"/>
          <w:divBdr>
            <w:top w:val="none" w:sz="0" w:space="0" w:color="auto"/>
            <w:left w:val="none" w:sz="0" w:space="0" w:color="auto"/>
            <w:bottom w:val="none" w:sz="0" w:space="0" w:color="auto"/>
            <w:right w:val="none" w:sz="0" w:space="0" w:color="auto"/>
          </w:divBdr>
        </w:div>
        <w:div w:id="241373354">
          <w:marLeft w:val="0"/>
          <w:marRight w:val="0"/>
          <w:marTop w:val="0"/>
          <w:marBottom w:val="0"/>
          <w:divBdr>
            <w:top w:val="none" w:sz="0" w:space="0" w:color="auto"/>
            <w:left w:val="none" w:sz="0" w:space="0" w:color="auto"/>
            <w:bottom w:val="none" w:sz="0" w:space="0" w:color="auto"/>
            <w:right w:val="none" w:sz="0" w:space="0" w:color="auto"/>
          </w:divBdr>
        </w:div>
        <w:div w:id="1252592918">
          <w:marLeft w:val="0"/>
          <w:marRight w:val="0"/>
          <w:marTop w:val="0"/>
          <w:marBottom w:val="0"/>
          <w:divBdr>
            <w:top w:val="none" w:sz="0" w:space="0" w:color="auto"/>
            <w:left w:val="none" w:sz="0" w:space="0" w:color="auto"/>
            <w:bottom w:val="none" w:sz="0" w:space="0" w:color="auto"/>
            <w:right w:val="none" w:sz="0" w:space="0" w:color="auto"/>
          </w:divBdr>
        </w:div>
        <w:div w:id="101456988">
          <w:marLeft w:val="0"/>
          <w:marRight w:val="0"/>
          <w:marTop w:val="0"/>
          <w:marBottom w:val="0"/>
          <w:divBdr>
            <w:top w:val="none" w:sz="0" w:space="0" w:color="auto"/>
            <w:left w:val="none" w:sz="0" w:space="0" w:color="auto"/>
            <w:bottom w:val="none" w:sz="0" w:space="0" w:color="auto"/>
            <w:right w:val="none" w:sz="0" w:space="0" w:color="auto"/>
          </w:divBdr>
        </w:div>
        <w:div w:id="388379160">
          <w:marLeft w:val="0"/>
          <w:marRight w:val="0"/>
          <w:marTop w:val="0"/>
          <w:marBottom w:val="0"/>
          <w:divBdr>
            <w:top w:val="none" w:sz="0" w:space="0" w:color="auto"/>
            <w:left w:val="none" w:sz="0" w:space="0" w:color="auto"/>
            <w:bottom w:val="none" w:sz="0" w:space="0" w:color="auto"/>
            <w:right w:val="none" w:sz="0" w:space="0" w:color="auto"/>
          </w:divBdr>
        </w:div>
        <w:div w:id="1284382071">
          <w:marLeft w:val="0"/>
          <w:marRight w:val="0"/>
          <w:marTop w:val="0"/>
          <w:marBottom w:val="0"/>
          <w:divBdr>
            <w:top w:val="none" w:sz="0" w:space="0" w:color="auto"/>
            <w:left w:val="none" w:sz="0" w:space="0" w:color="auto"/>
            <w:bottom w:val="none" w:sz="0" w:space="0" w:color="auto"/>
            <w:right w:val="none" w:sz="0" w:space="0" w:color="auto"/>
          </w:divBdr>
        </w:div>
        <w:div w:id="1752972713">
          <w:marLeft w:val="0"/>
          <w:marRight w:val="0"/>
          <w:marTop w:val="0"/>
          <w:marBottom w:val="0"/>
          <w:divBdr>
            <w:top w:val="none" w:sz="0" w:space="0" w:color="auto"/>
            <w:left w:val="none" w:sz="0" w:space="0" w:color="auto"/>
            <w:bottom w:val="none" w:sz="0" w:space="0" w:color="auto"/>
            <w:right w:val="none" w:sz="0" w:space="0" w:color="auto"/>
          </w:divBdr>
        </w:div>
        <w:div w:id="321280877">
          <w:marLeft w:val="0"/>
          <w:marRight w:val="0"/>
          <w:marTop w:val="0"/>
          <w:marBottom w:val="0"/>
          <w:divBdr>
            <w:top w:val="none" w:sz="0" w:space="0" w:color="auto"/>
            <w:left w:val="none" w:sz="0" w:space="0" w:color="auto"/>
            <w:bottom w:val="none" w:sz="0" w:space="0" w:color="auto"/>
            <w:right w:val="none" w:sz="0" w:space="0" w:color="auto"/>
          </w:divBdr>
        </w:div>
        <w:div w:id="2014407230">
          <w:marLeft w:val="0"/>
          <w:marRight w:val="0"/>
          <w:marTop w:val="0"/>
          <w:marBottom w:val="0"/>
          <w:divBdr>
            <w:top w:val="none" w:sz="0" w:space="0" w:color="auto"/>
            <w:left w:val="none" w:sz="0" w:space="0" w:color="auto"/>
            <w:bottom w:val="none" w:sz="0" w:space="0" w:color="auto"/>
            <w:right w:val="none" w:sz="0" w:space="0" w:color="auto"/>
          </w:divBdr>
        </w:div>
      </w:divsChild>
    </w:div>
    <w:div w:id="1831410887">
      <w:bodyDiv w:val="1"/>
      <w:marLeft w:val="0"/>
      <w:marRight w:val="0"/>
      <w:marTop w:val="0"/>
      <w:marBottom w:val="0"/>
      <w:divBdr>
        <w:top w:val="none" w:sz="0" w:space="0" w:color="auto"/>
        <w:left w:val="none" w:sz="0" w:space="0" w:color="auto"/>
        <w:bottom w:val="none" w:sz="0" w:space="0" w:color="auto"/>
        <w:right w:val="none" w:sz="0" w:space="0" w:color="auto"/>
      </w:divBdr>
      <w:divsChild>
        <w:div w:id="1228951604">
          <w:marLeft w:val="547"/>
          <w:marRight w:val="0"/>
          <w:marTop w:val="0"/>
          <w:marBottom w:val="0"/>
          <w:divBdr>
            <w:top w:val="none" w:sz="0" w:space="0" w:color="auto"/>
            <w:left w:val="none" w:sz="0" w:space="0" w:color="auto"/>
            <w:bottom w:val="none" w:sz="0" w:space="0" w:color="auto"/>
            <w:right w:val="none" w:sz="0" w:space="0" w:color="auto"/>
          </w:divBdr>
        </w:div>
        <w:div w:id="160901174">
          <w:marLeft w:val="1267"/>
          <w:marRight w:val="0"/>
          <w:marTop w:val="0"/>
          <w:marBottom w:val="0"/>
          <w:divBdr>
            <w:top w:val="none" w:sz="0" w:space="0" w:color="auto"/>
            <w:left w:val="none" w:sz="0" w:space="0" w:color="auto"/>
            <w:bottom w:val="none" w:sz="0" w:space="0" w:color="auto"/>
            <w:right w:val="none" w:sz="0" w:space="0" w:color="auto"/>
          </w:divBdr>
        </w:div>
        <w:div w:id="1286617614">
          <w:marLeft w:val="547"/>
          <w:marRight w:val="0"/>
          <w:marTop w:val="0"/>
          <w:marBottom w:val="0"/>
          <w:divBdr>
            <w:top w:val="none" w:sz="0" w:space="0" w:color="auto"/>
            <w:left w:val="none" w:sz="0" w:space="0" w:color="auto"/>
            <w:bottom w:val="none" w:sz="0" w:space="0" w:color="auto"/>
            <w:right w:val="none" w:sz="0" w:space="0" w:color="auto"/>
          </w:divBdr>
        </w:div>
        <w:div w:id="41364466">
          <w:marLeft w:val="1267"/>
          <w:marRight w:val="0"/>
          <w:marTop w:val="0"/>
          <w:marBottom w:val="0"/>
          <w:divBdr>
            <w:top w:val="none" w:sz="0" w:space="0" w:color="auto"/>
            <w:left w:val="none" w:sz="0" w:space="0" w:color="auto"/>
            <w:bottom w:val="none" w:sz="0" w:space="0" w:color="auto"/>
            <w:right w:val="none" w:sz="0" w:space="0" w:color="auto"/>
          </w:divBdr>
        </w:div>
        <w:div w:id="459878486">
          <w:marLeft w:val="1267"/>
          <w:marRight w:val="0"/>
          <w:marTop w:val="0"/>
          <w:marBottom w:val="0"/>
          <w:divBdr>
            <w:top w:val="none" w:sz="0" w:space="0" w:color="auto"/>
            <w:left w:val="none" w:sz="0" w:space="0" w:color="auto"/>
            <w:bottom w:val="none" w:sz="0" w:space="0" w:color="auto"/>
            <w:right w:val="none" w:sz="0" w:space="0" w:color="auto"/>
          </w:divBdr>
        </w:div>
        <w:div w:id="199251066">
          <w:marLeft w:val="547"/>
          <w:marRight w:val="0"/>
          <w:marTop w:val="0"/>
          <w:marBottom w:val="0"/>
          <w:divBdr>
            <w:top w:val="none" w:sz="0" w:space="0" w:color="auto"/>
            <w:left w:val="none" w:sz="0" w:space="0" w:color="auto"/>
            <w:bottom w:val="none" w:sz="0" w:space="0" w:color="auto"/>
            <w:right w:val="none" w:sz="0" w:space="0" w:color="auto"/>
          </w:divBdr>
        </w:div>
        <w:div w:id="282079180">
          <w:marLeft w:val="1267"/>
          <w:marRight w:val="0"/>
          <w:marTop w:val="0"/>
          <w:marBottom w:val="0"/>
          <w:divBdr>
            <w:top w:val="none" w:sz="0" w:space="0" w:color="auto"/>
            <w:left w:val="none" w:sz="0" w:space="0" w:color="auto"/>
            <w:bottom w:val="none" w:sz="0" w:space="0" w:color="auto"/>
            <w:right w:val="none" w:sz="0" w:space="0" w:color="auto"/>
          </w:divBdr>
        </w:div>
        <w:div w:id="1619289489">
          <w:marLeft w:val="547"/>
          <w:marRight w:val="0"/>
          <w:marTop w:val="0"/>
          <w:marBottom w:val="0"/>
          <w:divBdr>
            <w:top w:val="none" w:sz="0" w:space="0" w:color="auto"/>
            <w:left w:val="none" w:sz="0" w:space="0" w:color="auto"/>
            <w:bottom w:val="none" w:sz="0" w:space="0" w:color="auto"/>
            <w:right w:val="none" w:sz="0" w:space="0" w:color="auto"/>
          </w:divBdr>
        </w:div>
        <w:div w:id="1187131954">
          <w:marLeft w:val="1267"/>
          <w:marRight w:val="0"/>
          <w:marTop w:val="0"/>
          <w:marBottom w:val="0"/>
          <w:divBdr>
            <w:top w:val="none" w:sz="0" w:space="0" w:color="auto"/>
            <w:left w:val="none" w:sz="0" w:space="0" w:color="auto"/>
            <w:bottom w:val="none" w:sz="0" w:space="0" w:color="auto"/>
            <w:right w:val="none" w:sz="0" w:space="0" w:color="auto"/>
          </w:divBdr>
        </w:div>
        <w:div w:id="1491286293">
          <w:marLeft w:val="1267"/>
          <w:marRight w:val="0"/>
          <w:marTop w:val="0"/>
          <w:marBottom w:val="0"/>
          <w:divBdr>
            <w:top w:val="none" w:sz="0" w:space="0" w:color="auto"/>
            <w:left w:val="none" w:sz="0" w:space="0" w:color="auto"/>
            <w:bottom w:val="none" w:sz="0" w:space="0" w:color="auto"/>
            <w:right w:val="none" w:sz="0" w:space="0" w:color="auto"/>
          </w:divBdr>
        </w:div>
      </w:divsChild>
    </w:div>
    <w:div w:id="1839037966">
      <w:bodyDiv w:val="1"/>
      <w:marLeft w:val="0"/>
      <w:marRight w:val="0"/>
      <w:marTop w:val="0"/>
      <w:marBottom w:val="0"/>
      <w:divBdr>
        <w:top w:val="none" w:sz="0" w:space="0" w:color="auto"/>
        <w:left w:val="none" w:sz="0" w:space="0" w:color="auto"/>
        <w:bottom w:val="none" w:sz="0" w:space="0" w:color="auto"/>
        <w:right w:val="none" w:sz="0" w:space="0" w:color="auto"/>
      </w:divBdr>
      <w:divsChild>
        <w:div w:id="385758212">
          <w:marLeft w:val="0"/>
          <w:marRight w:val="0"/>
          <w:marTop w:val="0"/>
          <w:marBottom w:val="0"/>
          <w:divBdr>
            <w:top w:val="none" w:sz="0" w:space="0" w:color="auto"/>
            <w:left w:val="none" w:sz="0" w:space="0" w:color="auto"/>
            <w:bottom w:val="none" w:sz="0" w:space="0" w:color="auto"/>
            <w:right w:val="none" w:sz="0" w:space="0" w:color="auto"/>
          </w:divBdr>
        </w:div>
        <w:div w:id="555505098">
          <w:marLeft w:val="0"/>
          <w:marRight w:val="0"/>
          <w:marTop w:val="0"/>
          <w:marBottom w:val="0"/>
          <w:divBdr>
            <w:top w:val="none" w:sz="0" w:space="0" w:color="auto"/>
            <w:left w:val="none" w:sz="0" w:space="0" w:color="auto"/>
            <w:bottom w:val="none" w:sz="0" w:space="0" w:color="auto"/>
            <w:right w:val="none" w:sz="0" w:space="0" w:color="auto"/>
          </w:divBdr>
        </w:div>
        <w:div w:id="1969044047">
          <w:marLeft w:val="0"/>
          <w:marRight w:val="0"/>
          <w:marTop w:val="0"/>
          <w:marBottom w:val="0"/>
          <w:divBdr>
            <w:top w:val="none" w:sz="0" w:space="0" w:color="auto"/>
            <w:left w:val="none" w:sz="0" w:space="0" w:color="auto"/>
            <w:bottom w:val="none" w:sz="0" w:space="0" w:color="auto"/>
            <w:right w:val="none" w:sz="0" w:space="0" w:color="auto"/>
          </w:divBdr>
          <w:divsChild>
            <w:div w:id="590771655">
              <w:marLeft w:val="-75"/>
              <w:marRight w:val="0"/>
              <w:marTop w:val="30"/>
              <w:marBottom w:val="30"/>
              <w:divBdr>
                <w:top w:val="none" w:sz="0" w:space="0" w:color="auto"/>
                <w:left w:val="none" w:sz="0" w:space="0" w:color="auto"/>
                <w:bottom w:val="none" w:sz="0" w:space="0" w:color="auto"/>
                <w:right w:val="none" w:sz="0" w:space="0" w:color="auto"/>
              </w:divBdr>
              <w:divsChild>
                <w:div w:id="1499075202">
                  <w:marLeft w:val="0"/>
                  <w:marRight w:val="0"/>
                  <w:marTop w:val="0"/>
                  <w:marBottom w:val="0"/>
                  <w:divBdr>
                    <w:top w:val="none" w:sz="0" w:space="0" w:color="auto"/>
                    <w:left w:val="none" w:sz="0" w:space="0" w:color="auto"/>
                    <w:bottom w:val="none" w:sz="0" w:space="0" w:color="auto"/>
                    <w:right w:val="none" w:sz="0" w:space="0" w:color="auto"/>
                  </w:divBdr>
                  <w:divsChild>
                    <w:div w:id="1081561406">
                      <w:marLeft w:val="0"/>
                      <w:marRight w:val="0"/>
                      <w:marTop w:val="0"/>
                      <w:marBottom w:val="0"/>
                      <w:divBdr>
                        <w:top w:val="none" w:sz="0" w:space="0" w:color="auto"/>
                        <w:left w:val="none" w:sz="0" w:space="0" w:color="auto"/>
                        <w:bottom w:val="none" w:sz="0" w:space="0" w:color="auto"/>
                        <w:right w:val="none" w:sz="0" w:space="0" w:color="auto"/>
                      </w:divBdr>
                    </w:div>
                  </w:divsChild>
                </w:div>
                <w:div w:id="1334988670">
                  <w:marLeft w:val="0"/>
                  <w:marRight w:val="0"/>
                  <w:marTop w:val="0"/>
                  <w:marBottom w:val="0"/>
                  <w:divBdr>
                    <w:top w:val="none" w:sz="0" w:space="0" w:color="auto"/>
                    <w:left w:val="none" w:sz="0" w:space="0" w:color="auto"/>
                    <w:bottom w:val="none" w:sz="0" w:space="0" w:color="auto"/>
                    <w:right w:val="none" w:sz="0" w:space="0" w:color="auto"/>
                  </w:divBdr>
                  <w:divsChild>
                    <w:div w:id="581450835">
                      <w:marLeft w:val="0"/>
                      <w:marRight w:val="0"/>
                      <w:marTop w:val="0"/>
                      <w:marBottom w:val="0"/>
                      <w:divBdr>
                        <w:top w:val="none" w:sz="0" w:space="0" w:color="auto"/>
                        <w:left w:val="none" w:sz="0" w:space="0" w:color="auto"/>
                        <w:bottom w:val="none" w:sz="0" w:space="0" w:color="auto"/>
                        <w:right w:val="none" w:sz="0" w:space="0" w:color="auto"/>
                      </w:divBdr>
                    </w:div>
                  </w:divsChild>
                </w:div>
                <w:div w:id="659775615">
                  <w:marLeft w:val="0"/>
                  <w:marRight w:val="0"/>
                  <w:marTop w:val="0"/>
                  <w:marBottom w:val="0"/>
                  <w:divBdr>
                    <w:top w:val="none" w:sz="0" w:space="0" w:color="auto"/>
                    <w:left w:val="none" w:sz="0" w:space="0" w:color="auto"/>
                    <w:bottom w:val="none" w:sz="0" w:space="0" w:color="auto"/>
                    <w:right w:val="none" w:sz="0" w:space="0" w:color="auto"/>
                  </w:divBdr>
                  <w:divsChild>
                    <w:div w:id="802239496">
                      <w:marLeft w:val="0"/>
                      <w:marRight w:val="0"/>
                      <w:marTop w:val="0"/>
                      <w:marBottom w:val="0"/>
                      <w:divBdr>
                        <w:top w:val="none" w:sz="0" w:space="0" w:color="auto"/>
                        <w:left w:val="none" w:sz="0" w:space="0" w:color="auto"/>
                        <w:bottom w:val="none" w:sz="0" w:space="0" w:color="auto"/>
                        <w:right w:val="none" w:sz="0" w:space="0" w:color="auto"/>
                      </w:divBdr>
                    </w:div>
                  </w:divsChild>
                </w:div>
                <w:div w:id="407388825">
                  <w:marLeft w:val="0"/>
                  <w:marRight w:val="0"/>
                  <w:marTop w:val="0"/>
                  <w:marBottom w:val="0"/>
                  <w:divBdr>
                    <w:top w:val="none" w:sz="0" w:space="0" w:color="auto"/>
                    <w:left w:val="none" w:sz="0" w:space="0" w:color="auto"/>
                    <w:bottom w:val="none" w:sz="0" w:space="0" w:color="auto"/>
                    <w:right w:val="none" w:sz="0" w:space="0" w:color="auto"/>
                  </w:divBdr>
                  <w:divsChild>
                    <w:div w:id="452018274">
                      <w:marLeft w:val="0"/>
                      <w:marRight w:val="0"/>
                      <w:marTop w:val="0"/>
                      <w:marBottom w:val="0"/>
                      <w:divBdr>
                        <w:top w:val="none" w:sz="0" w:space="0" w:color="auto"/>
                        <w:left w:val="none" w:sz="0" w:space="0" w:color="auto"/>
                        <w:bottom w:val="none" w:sz="0" w:space="0" w:color="auto"/>
                        <w:right w:val="none" w:sz="0" w:space="0" w:color="auto"/>
                      </w:divBdr>
                    </w:div>
                  </w:divsChild>
                </w:div>
                <w:div w:id="754593290">
                  <w:marLeft w:val="0"/>
                  <w:marRight w:val="0"/>
                  <w:marTop w:val="0"/>
                  <w:marBottom w:val="0"/>
                  <w:divBdr>
                    <w:top w:val="none" w:sz="0" w:space="0" w:color="auto"/>
                    <w:left w:val="none" w:sz="0" w:space="0" w:color="auto"/>
                    <w:bottom w:val="none" w:sz="0" w:space="0" w:color="auto"/>
                    <w:right w:val="none" w:sz="0" w:space="0" w:color="auto"/>
                  </w:divBdr>
                  <w:divsChild>
                    <w:div w:id="161899675">
                      <w:marLeft w:val="0"/>
                      <w:marRight w:val="0"/>
                      <w:marTop w:val="0"/>
                      <w:marBottom w:val="0"/>
                      <w:divBdr>
                        <w:top w:val="none" w:sz="0" w:space="0" w:color="auto"/>
                        <w:left w:val="none" w:sz="0" w:space="0" w:color="auto"/>
                        <w:bottom w:val="none" w:sz="0" w:space="0" w:color="auto"/>
                        <w:right w:val="none" w:sz="0" w:space="0" w:color="auto"/>
                      </w:divBdr>
                    </w:div>
                  </w:divsChild>
                </w:div>
                <w:div w:id="363792797">
                  <w:marLeft w:val="0"/>
                  <w:marRight w:val="0"/>
                  <w:marTop w:val="0"/>
                  <w:marBottom w:val="0"/>
                  <w:divBdr>
                    <w:top w:val="none" w:sz="0" w:space="0" w:color="auto"/>
                    <w:left w:val="none" w:sz="0" w:space="0" w:color="auto"/>
                    <w:bottom w:val="none" w:sz="0" w:space="0" w:color="auto"/>
                    <w:right w:val="none" w:sz="0" w:space="0" w:color="auto"/>
                  </w:divBdr>
                  <w:divsChild>
                    <w:div w:id="1124499399">
                      <w:marLeft w:val="0"/>
                      <w:marRight w:val="0"/>
                      <w:marTop w:val="0"/>
                      <w:marBottom w:val="0"/>
                      <w:divBdr>
                        <w:top w:val="none" w:sz="0" w:space="0" w:color="auto"/>
                        <w:left w:val="none" w:sz="0" w:space="0" w:color="auto"/>
                        <w:bottom w:val="none" w:sz="0" w:space="0" w:color="auto"/>
                        <w:right w:val="none" w:sz="0" w:space="0" w:color="auto"/>
                      </w:divBdr>
                    </w:div>
                  </w:divsChild>
                </w:div>
                <w:div w:id="455374464">
                  <w:marLeft w:val="0"/>
                  <w:marRight w:val="0"/>
                  <w:marTop w:val="0"/>
                  <w:marBottom w:val="0"/>
                  <w:divBdr>
                    <w:top w:val="none" w:sz="0" w:space="0" w:color="auto"/>
                    <w:left w:val="none" w:sz="0" w:space="0" w:color="auto"/>
                    <w:bottom w:val="none" w:sz="0" w:space="0" w:color="auto"/>
                    <w:right w:val="none" w:sz="0" w:space="0" w:color="auto"/>
                  </w:divBdr>
                  <w:divsChild>
                    <w:div w:id="1425881409">
                      <w:marLeft w:val="0"/>
                      <w:marRight w:val="0"/>
                      <w:marTop w:val="0"/>
                      <w:marBottom w:val="0"/>
                      <w:divBdr>
                        <w:top w:val="none" w:sz="0" w:space="0" w:color="auto"/>
                        <w:left w:val="none" w:sz="0" w:space="0" w:color="auto"/>
                        <w:bottom w:val="none" w:sz="0" w:space="0" w:color="auto"/>
                        <w:right w:val="none" w:sz="0" w:space="0" w:color="auto"/>
                      </w:divBdr>
                    </w:div>
                  </w:divsChild>
                </w:div>
                <w:div w:id="1723748220">
                  <w:marLeft w:val="0"/>
                  <w:marRight w:val="0"/>
                  <w:marTop w:val="0"/>
                  <w:marBottom w:val="0"/>
                  <w:divBdr>
                    <w:top w:val="none" w:sz="0" w:space="0" w:color="auto"/>
                    <w:left w:val="none" w:sz="0" w:space="0" w:color="auto"/>
                    <w:bottom w:val="none" w:sz="0" w:space="0" w:color="auto"/>
                    <w:right w:val="none" w:sz="0" w:space="0" w:color="auto"/>
                  </w:divBdr>
                  <w:divsChild>
                    <w:div w:id="845441628">
                      <w:marLeft w:val="0"/>
                      <w:marRight w:val="0"/>
                      <w:marTop w:val="0"/>
                      <w:marBottom w:val="0"/>
                      <w:divBdr>
                        <w:top w:val="none" w:sz="0" w:space="0" w:color="auto"/>
                        <w:left w:val="none" w:sz="0" w:space="0" w:color="auto"/>
                        <w:bottom w:val="none" w:sz="0" w:space="0" w:color="auto"/>
                        <w:right w:val="none" w:sz="0" w:space="0" w:color="auto"/>
                      </w:divBdr>
                    </w:div>
                  </w:divsChild>
                </w:div>
                <w:div w:id="2039623631">
                  <w:marLeft w:val="0"/>
                  <w:marRight w:val="0"/>
                  <w:marTop w:val="0"/>
                  <w:marBottom w:val="0"/>
                  <w:divBdr>
                    <w:top w:val="none" w:sz="0" w:space="0" w:color="auto"/>
                    <w:left w:val="none" w:sz="0" w:space="0" w:color="auto"/>
                    <w:bottom w:val="none" w:sz="0" w:space="0" w:color="auto"/>
                    <w:right w:val="none" w:sz="0" w:space="0" w:color="auto"/>
                  </w:divBdr>
                  <w:divsChild>
                    <w:div w:id="1727607494">
                      <w:marLeft w:val="0"/>
                      <w:marRight w:val="0"/>
                      <w:marTop w:val="0"/>
                      <w:marBottom w:val="0"/>
                      <w:divBdr>
                        <w:top w:val="none" w:sz="0" w:space="0" w:color="auto"/>
                        <w:left w:val="none" w:sz="0" w:space="0" w:color="auto"/>
                        <w:bottom w:val="none" w:sz="0" w:space="0" w:color="auto"/>
                        <w:right w:val="none" w:sz="0" w:space="0" w:color="auto"/>
                      </w:divBdr>
                    </w:div>
                  </w:divsChild>
                </w:div>
                <w:div w:id="854222665">
                  <w:marLeft w:val="0"/>
                  <w:marRight w:val="0"/>
                  <w:marTop w:val="0"/>
                  <w:marBottom w:val="0"/>
                  <w:divBdr>
                    <w:top w:val="none" w:sz="0" w:space="0" w:color="auto"/>
                    <w:left w:val="none" w:sz="0" w:space="0" w:color="auto"/>
                    <w:bottom w:val="none" w:sz="0" w:space="0" w:color="auto"/>
                    <w:right w:val="none" w:sz="0" w:space="0" w:color="auto"/>
                  </w:divBdr>
                  <w:divsChild>
                    <w:div w:id="507411112">
                      <w:marLeft w:val="0"/>
                      <w:marRight w:val="0"/>
                      <w:marTop w:val="0"/>
                      <w:marBottom w:val="0"/>
                      <w:divBdr>
                        <w:top w:val="none" w:sz="0" w:space="0" w:color="auto"/>
                        <w:left w:val="none" w:sz="0" w:space="0" w:color="auto"/>
                        <w:bottom w:val="none" w:sz="0" w:space="0" w:color="auto"/>
                        <w:right w:val="none" w:sz="0" w:space="0" w:color="auto"/>
                      </w:divBdr>
                    </w:div>
                  </w:divsChild>
                </w:div>
                <w:div w:id="1349914922">
                  <w:marLeft w:val="0"/>
                  <w:marRight w:val="0"/>
                  <w:marTop w:val="0"/>
                  <w:marBottom w:val="0"/>
                  <w:divBdr>
                    <w:top w:val="none" w:sz="0" w:space="0" w:color="auto"/>
                    <w:left w:val="none" w:sz="0" w:space="0" w:color="auto"/>
                    <w:bottom w:val="none" w:sz="0" w:space="0" w:color="auto"/>
                    <w:right w:val="none" w:sz="0" w:space="0" w:color="auto"/>
                  </w:divBdr>
                  <w:divsChild>
                    <w:div w:id="2108846110">
                      <w:marLeft w:val="0"/>
                      <w:marRight w:val="0"/>
                      <w:marTop w:val="0"/>
                      <w:marBottom w:val="0"/>
                      <w:divBdr>
                        <w:top w:val="none" w:sz="0" w:space="0" w:color="auto"/>
                        <w:left w:val="none" w:sz="0" w:space="0" w:color="auto"/>
                        <w:bottom w:val="none" w:sz="0" w:space="0" w:color="auto"/>
                        <w:right w:val="none" w:sz="0" w:space="0" w:color="auto"/>
                      </w:divBdr>
                    </w:div>
                  </w:divsChild>
                </w:div>
                <w:div w:id="1365058097">
                  <w:marLeft w:val="0"/>
                  <w:marRight w:val="0"/>
                  <w:marTop w:val="0"/>
                  <w:marBottom w:val="0"/>
                  <w:divBdr>
                    <w:top w:val="none" w:sz="0" w:space="0" w:color="auto"/>
                    <w:left w:val="none" w:sz="0" w:space="0" w:color="auto"/>
                    <w:bottom w:val="none" w:sz="0" w:space="0" w:color="auto"/>
                    <w:right w:val="none" w:sz="0" w:space="0" w:color="auto"/>
                  </w:divBdr>
                  <w:divsChild>
                    <w:div w:id="1920166558">
                      <w:marLeft w:val="0"/>
                      <w:marRight w:val="0"/>
                      <w:marTop w:val="0"/>
                      <w:marBottom w:val="0"/>
                      <w:divBdr>
                        <w:top w:val="none" w:sz="0" w:space="0" w:color="auto"/>
                        <w:left w:val="none" w:sz="0" w:space="0" w:color="auto"/>
                        <w:bottom w:val="none" w:sz="0" w:space="0" w:color="auto"/>
                        <w:right w:val="none" w:sz="0" w:space="0" w:color="auto"/>
                      </w:divBdr>
                    </w:div>
                  </w:divsChild>
                </w:div>
                <w:div w:id="226768098">
                  <w:marLeft w:val="0"/>
                  <w:marRight w:val="0"/>
                  <w:marTop w:val="0"/>
                  <w:marBottom w:val="0"/>
                  <w:divBdr>
                    <w:top w:val="none" w:sz="0" w:space="0" w:color="auto"/>
                    <w:left w:val="none" w:sz="0" w:space="0" w:color="auto"/>
                    <w:bottom w:val="none" w:sz="0" w:space="0" w:color="auto"/>
                    <w:right w:val="none" w:sz="0" w:space="0" w:color="auto"/>
                  </w:divBdr>
                  <w:divsChild>
                    <w:div w:id="1093430930">
                      <w:marLeft w:val="0"/>
                      <w:marRight w:val="0"/>
                      <w:marTop w:val="0"/>
                      <w:marBottom w:val="0"/>
                      <w:divBdr>
                        <w:top w:val="none" w:sz="0" w:space="0" w:color="auto"/>
                        <w:left w:val="none" w:sz="0" w:space="0" w:color="auto"/>
                        <w:bottom w:val="none" w:sz="0" w:space="0" w:color="auto"/>
                        <w:right w:val="none" w:sz="0" w:space="0" w:color="auto"/>
                      </w:divBdr>
                    </w:div>
                  </w:divsChild>
                </w:div>
                <w:div w:id="883179410">
                  <w:marLeft w:val="0"/>
                  <w:marRight w:val="0"/>
                  <w:marTop w:val="0"/>
                  <w:marBottom w:val="0"/>
                  <w:divBdr>
                    <w:top w:val="none" w:sz="0" w:space="0" w:color="auto"/>
                    <w:left w:val="none" w:sz="0" w:space="0" w:color="auto"/>
                    <w:bottom w:val="none" w:sz="0" w:space="0" w:color="auto"/>
                    <w:right w:val="none" w:sz="0" w:space="0" w:color="auto"/>
                  </w:divBdr>
                  <w:divsChild>
                    <w:div w:id="1421679859">
                      <w:marLeft w:val="0"/>
                      <w:marRight w:val="0"/>
                      <w:marTop w:val="0"/>
                      <w:marBottom w:val="0"/>
                      <w:divBdr>
                        <w:top w:val="none" w:sz="0" w:space="0" w:color="auto"/>
                        <w:left w:val="none" w:sz="0" w:space="0" w:color="auto"/>
                        <w:bottom w:val="none" w:sz="0" w:space="0" w:color="auto"/>
                        <w:right w:val="none" w:sz="0" w:space="0" w:color="auto"/>
                      </w:divBdr>
                    </w:div>
                  </w:divsChild>
                </w:div>
                <w:div w:id="1358779169">
                  <w:marLeft w:val="0"/>
                  <w:marRight w:val="0"/>
                  <w:marTop w:val="0"/>
                  <w:marBottom w:val="0"/>
                  <w:divBdr>
                    <w:top w:val="none" w:sz="0" w:space="0" w:color="auto"/>
                    <w:left w:val="none" w:sz="0" w:space="0" w:color="auto"/>
                    <w:bottom w:val="none" w:sz="0" w:space="0" w:color="auto"/>
                    <w:right w:val="none" w:sz="0" w:space="0" w:color="auto"/>
                  </w:divBdr>
                  <w:divsChild>
                    <w:div w:id="1802453509">
                      <w:marLeft w:val="0"/>
                      <w:marRight w:val="0"/>
                      <w:marTop w:val="0"/>
                      <w:marBottom w:val="0"/>
                      <w:divBdr>
                        <w:top w:val="none" w:sz="0" w:space="0" w:color="auto"/>
                        <w:left w:val="none" w:sz="0" w:space="0" w:color="auto"/>
                        <w:bottom w:val="none" w:sz="0" w:space="0" w:color="auto"/>
                        <w:right w:val="none" w:sz="0" w:space="0" w:color="auto"/>
                      </w:divBdr>
                    </w:div>
                  </w:divsChild>
                </w:div>
                <w:div w:id="72359122">
                  <w:marLeft w:val="0"/>
                  <w:marRight w:val="0"/>
                  <w:marTop w:val="0"/>
                  <w:marBottom w:val="0"/>
                  <w:divBdr>
                    <w:top w:val="none" w:sz="0" w:space="0" w:color="auto"/>
                    <w:left w:val="none" w:sz="0" w:space="0" w:color="auto"/>
                    <w:bottom w:val="none" w:sz="0" w:space="0" w:color="auto"/>
                    <w:right w:val="none" w:sz="0" w:space="0" w:color="auto"/>
                  </w:divBdr>
                  <w:divsChild>
                    <w:div w:id="118143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08711">
          <w:marLeft w:val="0"/>
          <w:marRight w:val="0"/>
          <w:marTop w:val="0"/>
          <w:marBottom w:val="0"/>
          <w:divBdr>
            <w:top w:val="none" w:sz="0" w:space="0" w:color="auto"/>
            <w:left w:val="none" w:sz="0" w:space="0" w:color="auto"/>
            <w:bottom w:val="none" w:sz="0" w:space="0" w:color="auto"/>
            <w:right w:val="none" w:sz="0" w:space="0" w:color="auto"/>
          </w:divBdr>
        </w:div>
        <w:div w:id="1779640392">
          <w:marLeft w:val="0"/>
          <w:marRight w:val="0"/>
          <w:marTop w:val="0"/>
          <w:marBottom w:val="0"/>
          <w:divBdr>
            <w:top w:val="none" w:sz="0" w:space="0" w:color="auto"/>
            <w:left w:val="none" w:sz="0" w:space="0" w:color="auto"/>
            <w:bottom w:val="none" w:sz="0" w:space="0" w:color="auto"/>
            <w:right w:val="none" w:sz="0" w:space="0" w:color="auto"/>
          </w:divBdr>
        </w:div>
      </w:divsChild>
    </w:div>
    <w:div w:id="1862355240">
      <w:bodyDiv w:val="1"/>
      <w:marLeft w:val="0"/>
      <w:marRight w:val="0"/>
      <w:marTop w:val="0"/>
      <w:marBottom w:val="0"/>
      <w:divBdr>
        <w:top w:val="none" w:sz="0" w:space="0" w:color="auto"/>
        <w:left w:val="none" w:sz="0" w:space="0" w:color="auto"/>
        <w:bottom w:val="none" w:sz="0" w:space="0" w:color="auto"/>
        <w:right w:val="none" w:sz="0" w:space="0" w:color="auto"/>
      </w:divBdr>
    </w:div>
    <w:div w:id="1913813158">
      <w:bodyDiv w:val="1"/>
      <w:marLeft w:val="0"/>
      <w:marRight w:val="0"/>
      <w:marTop w:val="0"/>
      <w:marBottom w:val="0"/>
      <w:divBdr>
        <w:top w:val="none" w:sz="0" w:space="0" w:color="auto"/>
        <w:left w:val="none" w:sz="0" w:space="0" w:color="auto"/>
        <w:bottom w:val="none" w:sz="0" w:space="0" w:color="auto"/>
        <w:right w:val="none" w:sz="0" w:space="0" w:color="auto"/>
      </w:divBdr>
      <w:divsChild>
        <w:div w:id="103963067">
          <w:marLeft w:val="547"/>
          <w:marRight w:val="0"/>
          <w:marTop w:val="0"/>
          <w:marBottom w:val="0"/>
          <w:divBdr>
            <w:top w:val="none" w:sz="0" w:space="0" w:color="auto"/>
            <w:left w:val="none" w:sz="0" w:space="0" w:color="auto"/>
            <w:bottom w:val="none" w:sz="0" w:space="0" w:color="auto"/>
            <w:right w:val="none" w:sz="0" w:space="0" w:color="auto"/>
          </w:divBdr>
        </w:div>
      </w:divsChild>
    </w:div>
    <w:div w:id="2016805447">
      <w:bodyDiv w:val="1"/>
      <w:marLeft w:val="0"/>
      <w:marRight w:val="0"/>
      <w:marTop w:val="0"/>
      <w:marBottom w:val="0"/>
      <w:divBdr>
        <w:top w:val="none" w:sz="0" w:space="0" w:color="auto"/>
        <w:left w:val="none" w:sz="0" w:space="0" w:color="auto"/>
        <w:bottom w:val="none" w:sz="0" w:space="0" w:color="auto"/>
        <w:right w:val="none" w:sz="0" w:space="0" w:color="auto"/>
      </w:divBdr>
    </w:div>
    <w:div w:id="2069566815">
      <w:bodyDiv w:val="1"/>
      <w:marLeft w:val="0"/>
      <w:marRight w:val="0"/>
      <w:marTop w:val="0"/>
      <w:marBottom w:val="0"/>
      <w:divBdr>
        <w:top w:val="none" w:sz="0" w:space="0" w:color="auto"/>
        <w:left w:val="none" w:sz="0" w:space="0" w:color="auto"/>
        <w:bottom w:val="none" w:sz="0" w:space="0" w:color="auto"/>
        <w:right w:val="none" w:sz="0" w:space="0" w:color="auto"/>
      </w:divBdr>
      <w:divsChild>
        <w:div w:id="229509297">
          <w:marLeft w:val="547"/>
          <w:marRight w:val="0"/>
          <w:marTop w:val="0"/>
          <w:marBottom w:val="0"/>
          <w:divBdr>
            <w:top w:val="none" w:sz="0" w:space="0" w:color="auto"/>
            <w:left w:val="none" w:sz="0" w:space="0" w:color="auto"/>
            <w:bottom w:val="none" w:sz="0" w:space="0" w:color="auto"/>
            <w:right w:val="none" w:sz="0" w:space="0" w:color="auto"/>
          </w:divBdr>
        </w:div>
      </w:divsChild>
    </w:div>
    <w:div w:id="2129199562">
      <w:bodyDiv w:val="1"/>
      <w:marLeft w:val="0"/>
      <w:marRight w:val="0"/>
      <w:marTop w:val="0"/>
      <w:marBottom w:val="0"/>
      <w:divBdr>
        <w:top w:val="none" w:sz="0" w:space="0" w:color="auto"/>
        <w:left w:val="none" w:sz="0" w:space="0" w:color="auto"/>
        <w:bottom w:val="none" w:sz="0" w:space="0" w:color="auto"/>
        <w:right w:val="none" w:sz="0" w:space="0" w:color="auto"/>
      </w:divBdr>
      <w:divsChild>
        <w:div w:id="1533498669">
          <w:marLeft w:val="547"/>
          <w:marRight w:val="0"/>
          <w:marTop w:val="0"/>
          <w:marBottom w:val="0"/>
          <w:divBdr>
            <w:top w:val="none" w:sz="0" w:space="0" w:color="auto"/>
            <w:left w:val="none" w:sz="0" w:space="0" w:color="auto"/>
            <w:bottom w:val="none" w:sz="0" w:space="0" w:color="auto"/>
            <w:right w:val="none" w:sz="0" w:space="0" w:color="auto"/>
          </w:divBdr>
        </w:div>
        <w:div w:id="2100323364">
          <w:marLeft w:val="1267"/>
          <w:marRight w:val="0"/>
          <w:marTop w:val="0"/>
          <w:marBottom w:val="0"/>
          <w:divBdr>
            <w:top w:val="none" w:sz="0" w:space="0" w:color="auto"/>
            <w:left w:val="none" w:sz="0" w:space="0" w:color="auto"/>
            <w:bottom w:val="none" w:sz="0" w:space="0" w:color="auto"/>
            <w:right w:val="none" w:sz="0" w:space="0" w:color="auto"/>
          </w:divBdr>
        </w:div>
        <w:div w:id="217131808">
          <w:marLeft w:val="547"/>
          <w:marRight w:val="0"/>
          <w:marTop w:val="0"/>
          <w:marBottom w:val="0"/>
          <w:divBdr>
            <w:top w:val="none" w:sz="0" w:space="0" w:color="auto"/>
            <w:left w:val="none" w:sz="0" w:space="0" w:color="auto"/>
            <w:bottom w:val="none" w:sz="0" w:space="0" w:color="auto"/>
            <w:right w:val="none" w:sz="0" w:space="0" w:color="auto"/>
          </w:divBdr>
        </w:div>
        <w:div w:id="1711997176">
          <w:marLeft w:val="1267"/>
          <w:marRight w:val="0"/>
          <w:marTop w:val="0"/>
          <w:marBottom w:val="0"/>
          <w:divBdr>
            <w:top w:val="none" w:sz="0" w:space="0" w:color="auto"/>
            <w:left w:val="none" w:sz="0" w:space="0" w:color="auto"/>
            <w:bottom w:val="none" w:sz="0" w:space="0" w:color="auto"/>
            <w:right w:val="none" w:sz="0" w:space="0" w:color="auto"/>
          </w:divBdr>
        </w:div>
        <w:div w:id="1770157660">
          <w:marLeft w:val="547"/>
          <w:marRight w:val="0"/>
          <w:marTop w:val="0"/>
          <w:marBottom w:val="0"/>
          <w:divBdr>
            <w:top w:val="none" w:sz="0" w:space="0" w:color="auto"/>
            <w:left w:val="none" w:sz="0" w:space="0" w:color="auto"/>
            <w:bottom w:val="none" w:sz="0" w:space="0" w:color="auto"/>
            <w:right w:val="none" w:sz="0" w:space="0" w:color="auto"/>
          </w:divBdr>
        </w:div>
        <w:div w:id="1332488935">
          <w:marLeft w:val="1267"/>
          <w:marRight w:val="0"/>
          <w:marTop w:val="0"/>
          <w:marBottom w:val="0"/>
          <w:divBdr>
            <w:top w:val="none" w:sz="0" w:space="0" w:color="auto"/>
            <w:left w:val="none" w:sz="0" w:space="0" w:color="auto"/>
            <w:bottom w:val="none" w:sz="0" w:space="0" w:color="auto"/>
            <w:right w:val="none" w:sz="0" w:space="0" w:color="auto"/>
          </w:divBdr>
        </w:div>
        <w:div w:id="1485198305">
          <w:marLeft w:val="547"/>
          <w:marRight w:val="0"/>
          <w:marTop w:val="0"/>
          <w:marBottom w:val="0"/>
          <w:divBdr>
            <w:top w:val="none" w:sz="0" w:space="0" w:color="auto"/>
            <w:left w:val="none" w:sz="0" w:space="0" w:color="auto"/>
            <w:bottom w:val="none" w:sz="0" w:space="0" w:color="auto"/>
            <w:right w:val="none" w:sz="0" w:space="0" w:color="auto"/>
          </w:divBdr>
        </w:div>
        <w:div w:id="73742477">
          <w:marLeft w:val="1267"/>
          <w:marRight w:val="0"/>
          <w:marTop w:val="0"/>
          <w:marBottom w:val="0"/>
          <w:divBdr>
            <w:top w:val="none" w:sz="0" w:space="0" w:color="auto"/>
            <w:left w:val="none" w:sz="0" w:space="0" w:color="auto"/>
            <w:bottom w:val="none" w:sz="0" w:space="0" w:color="auto"/>
            <w:right w:val="none" w:sz="0" w:space="0" w:color="auto"/>
          </w:divBdr>
        </w:div>
        <w:div w:id="1371031562">
          <w:marLeft w:val="547"/>
          <w:marRight w:val="0"/>
          <w:marTop w:val="0"/>
          <w:marBottom w:val="0"/>
          <w:divBdr>
            <w:top w:val="none" w:sz="0" w:space="0" w:color="auto"/>
            <w:left w:val="none" w:sz="0" w:space="0" w:color="auto"/>
            <w:bottom w:val="none" w:sz="0" w:space="0" w:color="auto"/>
            <w:right w:val="none" w:sz="0" w:space="0" w:color="auto"/>
          </w:divBdr>
        </w:div>
        <w:div w:id="1063911871">
          <w:marLeft w:val="126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chart" Target="charts/chart2.xm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chart" Target="charts/chart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t>Andel hanterat</a:t>
            </a:r>
            <a:r>
              <a:rPr lang="sv-SE" baseline="0"/>
              <a:t> innanför tidsramen (%)</a:t>
            </a:r>
            <a:endParaRPr lang="sv-S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Blad1!$A$1:$A$10</c:f>
              <c:strCache>
                <c:ptCount val="10"/>
                <c:pt idx="0">
                  <c:v>april</c:v>
                </c:pt>
                <c:pt idx="1">
                  <c:v>maj</c:v>
                </c:pt>
                <c:pt idx="2">
                  <c:v>juni</c:v>
                </c:pt>
                <c:pt idx="3">
                  <c:v>juli</c:v>
                </c:pt>
                <c:pt idx="4">
                  <c:v>aug</c:v>
                </c:pt>
                <c:pt idx="5">
                  <c:v>sept</c:v>
                </c:pt>
                <c:pt idx="6">
                  <c:v>okt</c:v>
                </c:pt>
                <c:pt idx="7">
                  <c:v>nov</c:v>
                </c:pt>
                <c:pt idx="8">
                  <c:v>dec</c:v>
                </c:pt>
                <c:pt idx="9">
                  <c:v>jan</c:v>
                </c:pt>
              </c:strCache>
            </c:strRef>
          </c:cat>
          <c:val>
            <c:numRef>
              <c:f>Blad1!$B$1:$B$10</c:f>
              <c:numCache>
                <c:formatCode>0.00%</c:formatCode>
                <c:ptCount val="10"/>
                <c:pt idx="0">
                  <c:v>0.73599999999999999</c:v>
                </c:pt>
                <c:pt idx="1">
                  <c:v>0.748</c:v>
                </c:pt>
                <c:pt idx="2" formatCode="0%">
                  <c:v>0.76</c:v>
                </c:pt>
                <c:pt idx="3">
                  <c:v>0.749</c:v>
                </c:pt>
                <c:pt idx="4">
                  <c:v>0.78700000000000003</c:v>
                </c:pt>
                <c:pt idx="5">
                  <c:v>0.80700000000000005</c:v>
                </c:pt>
                <c:pt idx="6">
                  <c:v>0.82699999999999996</c:v>
                </c:pt>
                <c:pt idx="7">
                  <c:v>0.84199999999999997</c:v>
                </c:pt>
                <c:pt idx="8">
                  <c:v>0.83799999999999997</c:v>
                </c:pt>
                <c:pt idx="9">
                  <c:v>0.85599999999999998</c:v>
                </c:pt>
              </c:numCache>
            </c:numRef>
          </c:val>
          <c:smooth val="0"/>
          <c:extLst>
            <c:ext xmlns:c16="http://schemas.microsoft.com/office/drawing/2014/chart" uri="{C3380CC4-5D6E-409C-BE32-E72D297353CC}">
              <c16:uniqueId val="{00000000-F513-42C9-A428-820C83EAAAB4}"/>
            </c:ext>
          </c:extLst>
        </c:ser>
        <c:dLbls>
          <c:showLegendKey val="0"/>
          <c:showVal val="0"/>
          <c:showCatName val="0"/>
          <c:showSerName val="0"/>
          <c:showPercent val="0"/>
          <c:showBubbleSize val="0"/>
        </c:dLbls>
        <c:marker val="1"/>
        <c:smooth val="0"/>
        <c:axId val="98309008"/>
        <c:axId val="98309488"/>
      </c:lineChart>
      <c:catAx>
        <c:axId val="98309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98309488"/>
        <c:crosses val="autoZero"/>
        <c:auto val="1"/>
        <c:lblAlgn val="ctr"/>
        <c:lblOffset val="100"/>
        <c:noMultiLvlLbl val="0"/>
      </c:catAx>
      <c:valAx>
        <c:axId val="98309488"/>
        <c:scaling>
          <c:orientation val="minMax"/>
          <c:max val="0.9"/>
          <c:min val="0.60000000000000009"/>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983090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t>PPM basalahygienrutiner vobo 2025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Blad1!$B$3:$B$14</c:f>
              <c:strCache>
                <c:ptCount val="12"/>
                <c:pt idx="0">
                  <c:v>Arbetskläder</c:v>
                </c:pt>
                <c:pt idx="1">
                  <c:v>Händer och underarmar fria</c:v>
                </c:pt>
                <c:pt idx="2">
                  <c:v>Korta naglar</c:v>
                </c:pt>
                <c:pt idx="3">
                  <c:v>Kort eller uppsatt hår/skägg</c:v>
                </c:pt>
                <c:pt idx="4">
                  <c:v>Följt samtliga 4 steg</c:v>
                </c:pt>
                <c:pt idx="5">
                  <c:v>Handdesinfektion före patientkontakt</c:v>
                </c:pt>
                <c:pt idx="6">
                  <c:v>Handdesinfektion efter patientkontakt</c:v>
                </c:pt>
                <c:pt idx="7">
                  <c:v>Handdtvätt med tvål</c:v>
                </c:pt>
                <c:pt idx="8">
                  <c:v>Skyddshandskar</c:v>
                </c:pt>
                <c:pt idx="9">
                  <c:v>Engångsförkläde</c:v>
                </c:pt>
                <c:pt idx="10">
                  <c:v>Följsamhet till senaste 5 stegn</c:v>
                </c:pt>
                <c:pt idx="11">
                  <c:v>Följsamhet till alla 9 stegen</c:v>
                </c:pt>
              </c:strCache>
            </c:strRef>
          </c:cat>
          <c:val>
            <c:numRef>
              <c:f>Blad1!$C$3:$C$14</c:f>
              <c:numCache>
                <c:formatCode>0.00%</c:formatCode>
                <c:ptCount val="12"/>
                <c:pt idx="0">
                  <c:v>1</c:v>
                </c:pt>
                <c:pt idx="1">
                  <c:v>0.98719999999999997</c:v>
                </c:pt>
                <c:pt idx="2">
                  <c:v>1</c:v>
                </c:pt>
                <c:pt idx="3">
                  <c:v>0.97440000000000004</c:v>
                </c:pt>
                <c:pt idx="4">
                  <c:v>0.98719999999999997</c:v>
                </c:pt>
                <c:pt idx="5">
                  <c:v>0.62819999999999998</c:v>
                </c:pt>
                <c:pt idx="6">
                  <c:v>0.82050000000000001</c:v>
                </c:pt>
                <c:pt idx="7">
                  <c:v>0.89739999999999998</c:v>
                </c:pt>
                <c:pt idx="8">
                  <c:v>1</c:v>
                </c:pt>
                <c:pt idx="9">
                  <c:v>0.75639999999999996</c:v>
                </c:pt>
                <c:pt idx="10">
                  <c:v>0.55130000000000001</c:v>
                </c:pt>
                <c:pt idx="11">
                  <c:v>0.55130000000000001</c:v>
                </c:pt>
              </c:numCache>
            </c:numRef>
          </c:val>
          <c:extLst>
            <c:ext xmlns:c16="http://schemas.microsoft.com/office/drawing/2014/chart" uri="{C3380CC4-5D6E-409C-BE32-E72D297353CC}">
              <c16:uniqueId val="{00000000-5117-4864-96A9-0FF3D507AE1A}"/>
            </c:ext>
          </c:extLst>
        </c:ser>
        <c:dLbls>
          <c:dLblPos val="outEnd"/>
          <c:showLegendKey val="0"/>
          <c:showVal val="1"/>
          <c:showCatName val="0"/>
          <c:showSerName val="0"/>
          <c:showPercent val="0"/>
          <c:showBubbleSize val="0"/>
        </c:dLbls>
        <c:gapWidth val="182"/>
        <c:axId val="1279363199"/>
        <c:axId val="1279366079"/>
      </c:barChart>
      <c:catAx>
        <c:axId val="12793631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279366079"/>
        <c:crosses val="autoZero"/>
        <c:auto val="1"/>
        <c:lblAlgn val="ctr"/>
        <c:lblOffset val="100"/>
        <c:noMultiLvlLbl val="0"/>
      </c:catAx>
      <c:valAx>
        <c:axId val="1279366079"/>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27936319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1_kunskapsstyrning">
  <a:themeElements>
    <a:clrScheme name="kunskapsstyrning">
      <a:dk1>
        <a:sysClr val="windowText" lastClr="000000"/>
      </a:dk1>
      <a:lt1>
        <a:sysClr val="window" lastClr="FFFFFF"/>
      </a:lt1>
      <a:dk2>
        <a:srgbClr val="4D4D4D"/>
      </a:dk2>
      <a:lt2>
        <a:srgbClr val="EEECE1"/>
      </a:lt2>
      <a:accent1>
        <a:srgbClr val="377D7A"/>
      </a:accent1>
      <a:accent2>
        <a:srgbClr val="CC91A9"/>
      </a:accent2>
      <a:accent3>
        <a:srgbClr val="203670"/>
      </a:accent3>
      <a:accent4>
        <a:srgbClr val="EBAE52"/>
      </a:accent4>
      <a:accent5>
        <a:srgbClr val="D34B50"/>
      </a:accent5>
      <a:accent6>
        <a:srgbClr val="6C3F80"/>
      </a:accent6>
      <a:hlink>
        <a:srgbClr val="18A7B8"/>
      </a:hlink>
      <a:folHlink>
        <a:srgbClr val="800080"/>
      </a:folHlink>
    </a:clrScheme>
    <a:fontScheme name="kunskapsstyrnin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50631653F924324698BE7D90F97B627A" ma:contentTypeVersion="12" ma:contentTypeDescription="Skapa ett nytt dokument." ma:contentTypeScope="" ma:versionID="3b55d2c7477ee4e1e1f8df252c8940eb">
  <xsd:schema xmlns:xsd="http://www.w3.org/2001/XMLSchema" xmlns:xs="http://www.w3.org/2001/XMLSchema" xmlns:p="http://schemas.microsoft.com/office/2006/metadata/properties" xmlns:ns2="1d358615-c749-462e-b141-ebbf7cdbce9a" xmlns:ns3="9c950a28-eb4a-4f43-b9f9-45c02166cf8c" targetNamespace="http://schemas.microsoft.com/office/2006/metadata/properties" ma:root="true" ma:fieldsID="4ed9410bf474ecce7e25fe6f76eca640" ns2:_="" ns3:_="">
    <xsd:import namespace="1d358615-c749-462e-b141-ebbf7cdbce9a"/>
    <xsd:import namespace="9c950a28-eb4a-4f43-b9f9-45c02166cf8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58615-c749-462e-b141-ebbf7cdbce9a"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950a28-eb4a-4f43-b9f9-45c02166cf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76ADCF-9FFC-4C38-9E01-592B878F953F}">
  <ds:schemaRefs>
    <ds:schemaRef ds:uri="http://schemas.microsoft.com/sharepoint/v3/contenttype/forms"/>
  </ds:schemaRefs>
</ds:datastoreItem>
</file>

<file path=customXml/itemProps2.xml><?xml version="1.0" encoding="utf-8"?>
<ds:datastoreItem xmlns:ds="http://schemas.openxmlformats.org/officeDocument/2006/customXml" ds:itemID="{114AA95C-C94E-4624-AF9C-B2E1FEDE4AA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8001F6A-DF5F-4513-9A64-87CE6AD7DB0E}">
  <ds:schemaRefs>
    <ds:schemaRef ds:uri="http://schemas.openxmlformats.org/officeDocument/2006/bibliography"/>
  </ds:schemaRefs>
</ds:datastoreItem>
</file>

<file path=customXml/itemProps4.xml><?xml version="1.0" encoding="utf-8"?>
<ds:datastoreItem xmlns:ds="http://schemas.openxmlformats.org/officeDocument/2006/customXml" ds:itemID="{4F997E9F-F510-4EAE-A5FC-A4EB39E50E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58615-c749-462e-b141-ebbf7cdbce9a"/>
    <ds:schemaRef ds:uri="9c950a28-eb4a-4f43-b9f9-45c02166c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11318</Words>
  <Characters>59986</Characters>
  <Application>Microsoft Office Word</Application>
  <DocSecurity>0</DocSecurity>
  <Lines>499</Lines>
  <Paragraphs>142</Paragraphs>
  <ScaleCrop>false</ScaleCrop>
  <HeadingPairs>
    <vt:vector size="2" baseType="variant">
      <vt:variant>
        <vt:lpstr>Rubrik</vt:lpstr>
      </vt:variant>
      <vt:variant>
        <vt:i4>1</vt:i4>
      </vt:variant>
    </vt:vector>
  </HeadingPairs>
  <TitlesOfParts>
    <vt:vector size="1" baseType="lpstr">
      <vt:lpstr>Nationell mall för patiensäkerhetsberättelse</vt:lpstr>
    </vt:vector>
  </TitlesOfParts>
  <Company/>
  <LinksUpToDate>false</LinksUpToDate>
  <CharactersWithSpaces>71162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Nationell mall för patiensäkerhetsberättelse</dc:title>
  <dc:creator>Arndorff, Pia</dc:creator>
  <cp:lastModifiedBy>Anna Lidberg</cp:lastModifiedBy>
  <cp:revision>2</cp:revision>
  <cp:lastPrinted>2023-03-09T13:43:00Z</cp:lastPrinted>
  <dcterms:created xsi:type="dcterms:W3CDTF">2026-03-20T09:38:00Z</dcterms:created>
  <dcterms:modified xsi:type="dcterms:W3CDTF">2026-03-20T09:38:00Z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
    <vt:lpwstr>Brev</vt:lpwstr>
  </property>
  <property fmtid="{D5CDD505-2E9C-101B-9397-08002B2CF9AE}" pid="3" name="ContentTypeId">
    <vt:lpwstr>0x01010050631653F924324698BE7D90F97B627A</vt:lpwstr>
  </property>
  <property fmtid="{D5CDD505-2E9C-101B-9397-08002B2CF9AE}" pid="4" name="MSIP_Label_fbac6341-7359-42b1-877b-46cac6ea067b_Enabled">
    <vt:lpwstr>True</vt:lpwstr>
  </property>
  <property fmtid="{D5CDD505-2E9C-101B-9397-08002B2CF9AE}" pid="5" name="MSIP_Label_fbac6341-7359-42b1-877b-46cac6ea067b_SiteId">
    <vt:lpwstr>b864d79d-1d58-48a3-b396-10684dbf5445</vt:lpwstr>
  </property>
  <property fmtid="{D5CDD505-2E9C-101B-9397-08002B2CF9AE}" pid="6" name="MSIP_Label_fbac6341-7359-42b1-877b-46cac6ea067b_Owner">
    <vt:lpwstr>gulli.malmborg@regionblekinge.se</vt:lpwstr>
  </property>
  <property fmtid="{D5CDD505-2E9C-101B-9397-08002B2CF9AE}" pid="7" name="MSIP_Label_fbac6341-7359-42b1-877b-46cac6ea067b_SetDate">
    <vt:lpwstr>2021-05-07T10:14:24.7798776Z</vt:lpwstr>
  </property>
  <property fmtid="{D5CDD505-2E9C-101B-9397-08002B2CF9AE}" pid="8" name="MSIP_Label_fbac6341-7359-42b1-877b-46cac6ea067b_Name">
    <vt:lpwstr>Intern</vt:lpwstr>
  </property>
  <property fmtid="{D5CDD505-2E9C-101B-9397-08002B2CF9AE}" pid="9" name="MSIP_Label_fbac6341-7359-42b1-877b-46cac6ea067b_Application">
    <vt:lpwstr>Microsoft Azure Information Protection</vt:lpwstr>
  </property>
  <property fmtid="{D5CDD505-2E9C-101B-9397-08002B2CF9AE}" pid="10" name="MSIP_Label_fbac6341-7359-42b1-877b-46cac6ea067b_ActionId">
    <vt:lpwstr>4ecbeabc-6b23-47e0-a9b7-a0b8a8e5245b</vt:lpwstr>
  </property>
  <property fmtid="{D5CDD505-2E9C-101B-9397-08002B2CF9AE}" pid="11" name="MSIP_Label_fbac6341-7359-42b1-877b-46cac6ea067b_Extended_MSFT_Method">
    <vt:lpwstr>Automatic</vt:lpwstr>
  </property>
  <property fmtid="{D5CDD505-2E9C-101B-9397-08002B2CF9AE}" pid="12" name="Sensitivity">
    <vt:lpwstr>Intern</vt:lpwstr>
  </property>
</Properties>
</file>